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83772D" w:rsidRDefault="00AF7777" w:rsidP="0083772D">
      <w:pPr>
        <w:spacing w:after="0" w:line="360" w:lineRule="auto"/>
        <w:jc w:val="center"/>
        <w:rPr>
          <w:rFonts w:ascii="Arial" w:hAnsi="Arial" w:cs="Arial"/>
          <w:noProof/>
          <w:sz w:val="24"/>
          <w:szCs w:val="24"/>
          <w:lang w:eastAsia="pt-BR"/>
        </w:rPr>
      </w:pPr>
      <w:r w:rsidRPr="002E56E4">
        <w:rPr>
          <w:rFonts w:ascii="Times New Roman" w:hAnsi="Times New Roman" w:cs="Times New Roman"/>
          <w:noProof/>
          <w:sz w:val="28"/>
          <w:szCs w:val="24"/>
          <w:lang w:eastAsia="pt-BR"/>
        </w:rPr>
        <mc:AlternateContent>
          <mc:Choice Requires="wps">
            <w:drawing>
              <wp:anchor distT="0" distB="0" distL="114300" distR="114300" simplePos="0" relativeHeight="251706368" behindDoc="0" locked="0" layoutInCell="1" allowOverlap="1" wp14:anchorId="5094F026" wp14:editId="7CCDB545">
                <wp:simplePos x="0" y="0"/>
                <wp:positionH relativeFrom="column">
                  <wp:posOffset>5457190</wp:posOffset>
                </wp:positionH>
                <wp:positionV relativeFrom="paragraph">
                  <wp:posOffset>-888882</wp:posOffset>
                </wp:positionV>
                <wp:extent cx="619125" cy="590550"/>
                <wp:effectExtent l="0" t="0" r="9525" b="0"/>
                <wp:wrapNone/>
                <wp:docPr id="33" name="Retângulo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33" o:spid="_x0000_s1026" style="position:absolute;margin-left:429.7pt;margin-top:-70pt;width:48.75pt;height:46.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" stroked="f"/>
            </w:pict>
          </mc:Fallback>
        </mc:AlternateContent>
      </w:r>
      <w:r w:rsidR="00351F19">
        <w:rPr>
          <w:rFonts w:ascii="Times New Roman" w:hAnsi="Times New Roman" w:cs="Times New Roman"/>
          <w:noProof/>
          <w:sz w:val="24"/>
          <w:lang w:eastAsia="pt-BR"/>
        </w:rPr>
        <w:drawing>
          <wp:anchor distT="0" distB="0" distL="114300" distR="114300" simplePos="0" relativeHeight="251675648" behindDoc="0" locked="0" layoutInCell="1" allowOverlap="1" wp14:anchorId="7AB0259A" wp14:editId="529F89CB">
            <wp:simplePos x="0" y="0"/>
            <wp:positionH relativeFrom="column">
              <wp:posOffset>2498090</wp:posOffset>
            </wp:positionH>
            <wp:positionV relativeFrom="paragraph">
              <wp:posOffset>-158115</wp:posOffset>
            </wp:positionV>
            <wp:extent cx="803910" cy="871220"/>
            <wp:effectExtent l="0" t="0" r="0" b="5080"/>
            <wp:wrapSquare wrapText="bothSides"/>
            <wp:docPr id="300" name="Imagem 300" descr="C:\Users\MSUser\Desktop\UNEB\un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SUser\Desktop\UNEB\uneb.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10782"/>
                    <a:stretch/>
                  </pic:blipFill>
                  <pic:spPr bwMode="auto">
                    <a:xfrm>
                      <a:off x="0" y="0"/>
                      <a:ext cx="803910" cy="8712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83772D" w:rsidRDefault="0083772D" w:rsidP="0083772D">
      <w:pPr>
        <w:spacing w:after="0" w:line="360" w:lineRule="auto"/>
        <w:jc w:val="center"/>
        <w:rPr>
          <w:rFonts w:ascii="Arial" w:hAnsi="Arial" w:cs="Arial"/>
          <w:b/>
          <w:noProof/>
          <w:sz w:val="24"/>
          <w:szCs w:val="24"/>
        </w:rPr>
      </w:pPr>
    </w:p>
    <w:p w:rsidR="0083772D" w:rsidRPr="008A28C1" w:rsidRDefault="0083772D" w:rsidP="0083772D">
      <w:pPr>
        <w:spacing w:after="0" w:line="360" w:lineRule="auto"/>
        <w:jc w:val="center"/>
        <w:rPr>
          <w:rFonts w:ascii="Arial" w:hAnsi="Arial" w:cs="Arial"/>
          <w:b/>
          <w:noProof/>
          <w:sz w:val="24"/>
          <w:szCs w:val="24"/>
        </w:rPr>
      </w:pPr>
    </w:p>
    <w:p w:rsidR="0083772D" w:rsidRPr="00405A92" w:rsidRDefault="0083772D" w:rsidP="0083772D">
      <w:pPr>
        <w:spacing w:after="0" w:line="360" w:lineRule="auto"/>
        <w:jc w:val="center"/>
        <w:rPr>
          <w:rFonts w:ascii="Times New Roman" w:hAnsi="Times New Roman" w:cs="Times New Roman"/>
          <w:bCs/>
          <w:sz w:val="24"/>
          <w:szCs w:val="24"/>
        </w:rPr>
      </w:pPr>
      <w:r w:rsidRPr="00405A92">
        <w:rPr>
          <w:rFonts w:ascii="Times New Roman" w:hAnsi="Times New Roman" w:cs="Times New Roman"/>
          <w:bCs/>
          <w:sz w:val="24"/>
          <w:szCs w:val="24"/>
        </w:rPr>
        <w:t>UNIVERSIDADE DO ESTADO DA BAHIA - UNEB</w:t>
      </w:r>
    </w:p>
    <w:p w:rsidR="0083772D" w:rsidRPr="00F50092" w:rsidRDefault="0083772D" w:rsidP="0083772D">
      <w:pPr>
        <w:spacing w:after="0" w:line="360" w:lineRule="auto"/>
        <w:ind w:right="-1"/>
        <w:jc w:val="center"/>
        <w:rPr>
          <w:rFonts w:ascii="Times New Roman" w:hAnsi="Times New Roman" w:cs="Times New Roman"/>
          <w:sz w:val="24"/>
          <w:szCs w:val="24"/>
        </w:rPr>
      </w:pPr>
      <w:r>
        <w:rPr>
          <w:rFonts w:ascii="Times New Roman" w:hAnsi="Times New Roman" w:cs="Times New Roman"/>
          <w:bCs/>
          <w:sz w:val="24"/>
          <w:szCs w:val="24"/>
        </w:rPr>
        <w:t>DEPARTAMENTO D</w:t>
      </w:r>
      <w:r w:rsidRPr="00405A92">
        <w:rPr>
          <w:rFonts w:ascii="Times New Roman" w:hAnsi="Times New Roman" w:cs="Times New Roman"/>
          <w:bCs/>
          <w:sz w:val="24"/>
          <w:szCs w:val="24"/>
        </w:rPr>
        <w:t>E CIÊNCIAS HUMANAS</w:t>
      </w:r>
      <w:r>
        <w:rPr>
          <w:rFonts w:ascii="Times New Roman" w:hAnsi="Times New Roman" w:cs="Times New Roman"/>
          <w:bCs/>
          <w:sz w:val="24"/>
          <w:szCs w:val="24"/>
        </w:rPr>
        <w:t xml:space="preserve"> – CAMPUS IX</w:t>
      </w:r>
      <w:r w:rsidRPr="00405A92">
        <w:rPr>
          <w:rFonts w:ascii="Times New Roman" w:hAnsi="Times New Roman" w:cs="Times New Roman"/>
          <w:bCs/>
          <w:sz w:val="24"/>
          <w:szCs w:val="24"/>
        </w:rPr>
        <w:br/>
      </w:r>
    </w:p>
    <w:p w:rsidR="0083772D" w:rsidRPr="00F50092" w:rsidRDefault="0083772D" w:rsidP="0083772D">
      <w:pPr>
        <w:spacing w:line="360" w:lineRule="auto"/>
        <w:jc w:val="center"/>
        <w:rPr>
          <w:rFonts w:ascii="Times New Roman" w:hAnsi="Times New Roman" w:cs="Times New Roman"/>
          <w:sz w:val="24"/>
          <w:szCs w:val="24"/>
        </w:rPr>
      </w:pPr>
    </w:p>
    <w:p w:rsidR="0083772D" w:rsidRPr="00F50092" w:rsidRDefault="0083772D" w:rsidP="0083772D">
      <w:pPr>
        <w:spacing w:line="360" w:lineRule="auto"/>
        <w:jc w:val="center"/>
        <w:rPr>
          <w:rFonts w:ascii="Times New Roman" w:hAnsi="Times New Roman" w:cs="Times New Roman"/>
          <w:sz w:val="24"/>
          <w:szCs w:val="24"/>
        </w:rPr>
      </w:pPr>
    </w:p>
    <w:p w:rsidR="0083772D" w:rsidRPr="00F50092" w:rsidRDefault="0083772D" w:rsidP="0083772D">
      <w:pPr>
        <w:spacing w:line="360" w:lineRule="auto"/>
        <w:jc w:val="center"/>
        <w:rPr>
          <w:rFonts w:ascii="Times New Roman" w:hAnsi="Times New Roman" w:cs="Times New Roman"/>
          <w:sz w:val="24"/>
          <w:szCs w:val="24"/>
        </w:rPr>
      </w:pPr>
    </w:p>
    <w:p w:rsidR="0083772D" w:rsidRDefault="0083772D" w:rsidP="0083772D">
      <w:pPr>
        <w:spacing w:line="360" w:lineRule="auto"/>
        <w:jc w:val="center"/>
        <w:rPr>
          <w:rFonts w:ascii="Times New Roman" w:hAnsi="Times New Roman" w:cs="Times New Roman"/>
          <w:sz w:val="24"/>
          <w:szCs w:val="24"/>
        </w:rPr>
      </w:pPr>
    </w:p>
    <w:p w:rsidR="0083772D" w:rsidRDefault="0083772D" w:rsidP="0083772D">
      <w:pPr>
        <w:spacing w:line="360" w:lineRule="auto"/>
        <w:jc w:val="center"/>
        <w:rPr>
          <w:rFonts w:ascii="Times New Roman" w:hAnsi="Times New Roman" w:cs="Times New Roman"/>
          <w:sz w:val="24"/>
          <w:szCs w:val="24"/>
        </w:rPr>
      </w:pPr>
    </w:p>
    <w:p w:rsidR="0083772D" w:rsidRDefault="0083772D" w:rsidP="0083772D">
      <w:pPr>
        <w:spacing w:line="360" w:lineRule="auto"/>
        <w:jc w:val="center"/>
        <w:rPr>
          <w:rFonts w:ascii="Times New Roman" w:hAnsi="Times New Roman" w:cs="Times New Roman"/>
          <w:sz w:val="24"/>
          <w:szCs w:val="24"/>
        </w:rPr>
      </w:pPr>
    </w:p>
    <w:p w:rsidR="000C35A9" w:rsidRPr="00F50092" w:rsidRDefault="000C35A9" w:rsidP="000C35A9">
      <w:pPr>
        <w:autoSpaceDE w:val="0"/>
        <w:autoSpaceDN w:val="0"/>
        <w:adjustRightInd w:val="0"/>
        <w:spacing w:after="0" w:line="240" w:lineRule="auto"/>
        <w:rPr>
          <w:rFonts w:ascii="Times New Roman" w:hAnsi="Times New Roman" w:cs="Times New Roman"/>
          <w:bCs/>
          <w:color w:val="000000" w:themeColor="text1"/>
          <w:sz w:val="24"/>
          <w:szCs w:val="24"/>
        </w:rPr>
      </w:pPr>
    </w:p>
    <w:p w:rsidR="000C35A9" w:rsidRPr="00F50092" w:rsidRDefault="000C35A9" w:rsidP="000C35A9">
      <w:pPr>
        <w:autoSpaceDE w:val="0"/>
        <w:autoSpaceDN w:val="0"/>
        <w:adjustRightInd w:val="0"/>
        <w:spacing w:after="0" w:line="360" w:lineRule="auto"/>
        <w:rPr>
          <w:rFonts w:ascii="Times New Roman" w:hAnsi="Times New Roman" w:cs="Times New Roman"/>
          <w:b/>
          <w:bCs/>
          <w:color w:val="000000" w:themeColor="text1"/>
          <w:sz w:val="24"/>
          <w:szCs w:val="24"/>
        </w:rPr>
      </w:pPr>
    </w:p>
    <w:p w:rsidR="000C35A9" w:rsidRPr="00C24F95" w:rsidRDefault="000C35A9" w:rsidP="000C35A9">
      <w:pPr>
        <w:jc w:val="center"/>
        <w:rPr>
          <w:rFonts w:ascii="Times New Roman" w:hAnsi="Times New Roman" w:cs="Times New Roman"/>
          <w:b/>
          <w:sz w:val="24"/>
          <w:szCs w:val="24"/>
        </w:rPr>
      </w:pPr>
      <w:r>
        <w:rPr>
          <w:rFonts w:ascii="Times New Roman" w:hAnsi="Times New Roman" w:cs="Times New Roman"/>
          <w:b/>
          <w:sz w:val="24"/>
          <w:szCs w:val="24"/>
        </w:rPr>
        <w:t>BIOFUMIGAÇÃO DO SOLO UTILIZANDO PLANTAS DO CERRADO BAIANO NO CONTROLE DE NEMATOIDE DAS GALHAS (</w:t>
      </w:r>
      <w:proofErr w:type="spellStart"/>
      <w:r w:rsidRPr="00AC156D">
        <w:rPr>
          <w:rFonts w:ascii="Times New Roman" w:hAnsi="Times New Roman" w:cs="Times New Roman"/>
          <w:b/>
          <w:i/>
          <w:sz w:val="24"/>
          <w:szCs w:val="24"/>
        </w:rPr>
        <w:t>Meloidogyne</w:t>
      </w:r>
      <w:proofErr w:type="spellEnd"/>
      <w:r w:rsidRPr="00AC156D">
        <w:rPr>
          <w:rFonts w:ascii="Times New Roman" w:hAnsi="Times New Roman" w:cs="Times New Roman"/>
          <w:b/>
          <w:i/>
          <w:sz w:val="24"/>
          <w:szCs w:val="24"/>
        </w:rPr>
        <w:t xml:space="preserve"> </w:t>
      </w:r>
      <w:r>
        <w:rPr>
          <w:rFonts w:ascii="Times New Roman" w:hAnsi="Times New Roman" w:cs="Times New Roman"/>
          <w:b/>
          <w:sz w:val="24"/>
          <w:szCs w:val="24"/>
        </w:rPr>
        <w:t xml:space="preserve">spp.) NO </w:t>
      </w:r>
      <w:proofErr w:type="gramStart"/>
      <w:r>
        <w:rPr>
          <w:rFonts w:ascii="Times New Roman" w:hAnsi="Times New Roman" w:cs="Times New Roman"/>
          <w:b/>
          <w:sz w:val="24"/>
          <w:szCs w:val="24"/>
        </w:rPr>
        <w:t>TOMATEIRO</w:t>
      </w:r>
      <w:proofErr w:type="gramEnd"/>
      <w:r>
        <w:rPr>
          <w:rFonts w:ascii="Times New Roman" w:hAnsi="Times New Roman" w:cs="Times New Roman"/>
          <w:b/>
          <w:sz w:val="24"/>
          <w:szCs w:val="24"/>
        </w:rPr>
        <w:t xml:space="preserve"> </w:t>
      </w:r>
    </w:p>
    <w:p w:rsidR="000C35A9" w:rsidRPr="00F50092" w:rsidRDefault="000C35A9" w:rsidP="000C35A9">
      <w:pPr>
        <w:autoSpaceDE w:val="0"/>
        <w:autoSpaceDN w:val="0"/>
        <w:adjustRightInd w:val="0"/>
        <w:spacing w:after="0" w:line="360" w:lineRule="auto"/>
        <w:jc w:val="center"/>
        <w:rPr>
          <w:rFonts w:ascii="Times New Roman" w:hAnsi="Times New Roman" w:cs="Times New Roman"/>
          <w:color w:val="000000" w:themeColor="text1"/>
          <w:sz w:val="24"/>
          <w:szCs w:val="24"/>
        </w:rPr>
      </w:pPr>
    </w:p>
    <w:p w:rsidR="0083772D" w:rsidRPr="00F50092" w:rsidRDefault="0083772D" w:rsidP="0083772D">
      <w:pPr>
        <w:spacing w:after="0" w:line="240" w:lineRule="auto"/>
        <w:jc w:val="center"/>
        <w:rPr>
          <w:rFonts w:ascii="Times New Roman" w:hAnsi="Times New Roman" w:cs="Times New Roman"/>
          <w:b/>
          <w:sz w:val="24"/>
          <w:szCs w:val="24"/>
        </w:rPr>
      </w:pPr>
    </w:p>
    <w:p w:rsidR="0083772D" w:rsidRPr="00F50092" w:rsidRDefault="0083772D" w:rsidP="0083772D">
      <w:pPr>
        <w:spacing w:after="0" w:line="240" w:lineRule="auto"/>
        <w:jc w:val="center"/>
        <w:rPr>
          <w:rFonts w:ascii="Times New Roman" w:hAnsi="Times New Roman" w:cs="Times New Roman"/>
          <w:b/>
          <w:sz w:val="24"/>
          <w:szCs w:val="24"/>
        </w:rPr>
      </w:pPr>
    </w:p>
    <w:p w:rsidR="0083772D" w:rsidRDefault="0083772D" w:rsidP="0083772D">
      <w:pPr>
        <w:spacing w:after="0" w:line="240" w:lineRule="auto"/>
        <w:jc w:val="center"/>
        <w:rPr>
          <w:rFonts w:ascii="Times New Roman" w:hAnsi="Times New Roman" w:cs="Times New Roman"/>
          <w:b/>
          <w:sz w:val="24"/>
          <w:szCs w:val="24"/>
        </w:rPr>
      </w:pPr>
    </w:p>
    <w:p w:rsidR="0083772D" w:rsidRDefault="0083772D" w:rsidP="0083772D">
      <w:pPr>
        <w:spacing w:after="0" w:line="240" w:lineRule="auto"/>
        <w:jc w:val="center"/>
        <w:rPr>
          <w:rFonts w:ascii="Times New Roman" w:hAnsi="Times New Roman" w:cs="Times New Roman"/>
          <w:b/>
          <w:sz w:val="24"/>
          <w:szCs w:val="24"/>
        </w:rPr>
      </w:pPr>
    </w:p>
    <w:p w:rsidR="0083772D" w:rsidRPr="00F50092" w:rsidRDefault="0083772D" w:rsidP="0083772D">
      <w:pPr>
        <w:spacing w:after="0" w:line="240" w:lineRule="auto"/>
        <w:jc w:val="center"/>
        <w:rPr>
          <w:rFonts w:ascii="Times New Roman" w:hAnsi="Times New Roman" w:cs="Times New Roman"/>
          <w:b/>
          <w:sz w:val="24"/>
          <w:szCs w:val="24"/>
        </w:rPr>
      </w:pPr>
    </w:p>
    <w:p w:rsidR="0083772D" w:rsidRPr="00F50092" w:rsidRDefault="0083772D" w:rsidP="0083772D">
      <w:pPr>
        <w:spacing w:after="0" w:line="240" w:lineRule="auto"/>
        <w:jc w:val="center"/>
        <w:rPr>
          <w:rFonts w:ascii="Times New Roman" w:hAnsi="Times New Roman" w:cs="Times New Roman"/>
          <w:b/>
          <w:sz w:val="24"/>
          <w:szCs w:val="24"/>
        </w:rPr>
      </w:pPr>
    </w:p>
    <w:p w:rsidR="0083772D" w:rsidRPr="00405A92" w:rsidRDefault="00AC156D" w:rsidP="0083772D">
      <w:pPr>
        <w:spacing w:after="0" w:line="360" w:lineRule="auto"/>
        <w:ind w:left="1701" w:right="-1"/>
        <w:jc w:val="right"/>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TARCIZIO FRANSCICO DA CRUZ</w:t>
      </w:r>
    </w:p>
    <w:p w:rsidR="0083772D" w:rsidRPr="00F50092" w:rsidRDefault="0083772D" w:rsidP="0083772D">
      <w:pPr>
        <w:spacing w:after="0" w:line="240" w:lineRule="auto"/>
        <w:jc w:val="center"/>
        <w:rPr>
          <w:rFonts w:ascii="Times New Roman" w:hAnsi="Times New Roman" w:cs="Times New Roman"/>
          <w:b/>
          <w:sz w:val="24"/>
          <w:szCs w:val="24"/>
        </w:rPr>
      </w:pPr>
    </w:p>
    <w:p w:rsidR="0083772D" w:rsidRPr="00F50092" w:rsidRDefault="0083772D" w:rsidP="0083772D">
      <w:pPr>
        <w:spacing w:after="0" w:line="240" w:lineRule="auto"/>
        <w:jc w:val="center"/>
        <w:rPr>
          <w:rFonts w:ascii="Times New Roman" w:hAnsi="Times New Roman" w:cs="Times New Roman"/>
          <w:b/>
          <w:sz w:val="24"/>
          <w:szCs w:val="24"/>
        </w:rPr>
      </w:pPr>
    </w:p>
    <w:p w:rsidR="0083772D" w:rsidRPr="00F50092" w:rsidRDefault="0083772D" w:rsidP="0083772D">
      <w:pPr>
        <w:spacing w:line="360" w:lineRule="auto"/>
        <w:rPr>
          <w:rFonts w:ascii="Times New Roman" w:hAnsi="Times New Roman" w:cs="Times New Roman"/>
          <w:b/>
          <w:sz w:val="24"/>
          <w:szCs w:val="24"/>
        </w:rPr>
      </w:pPr>
    </w:p>
    <w:p w:rsidR="0083772D" w:rsidRPr="00F50092" w:rsidRDefault="0083772D" w:rsidP="0083772D">
      <w:pPr>
        <w:rPr>
          <w:rFonts w:ascii="Times New Roman" w:hAnsi="Times New Roman" w:cs="Times New Roman"/>
          <w:b/>
          <w:sz w:val="24"/>
          <w:szCs w:val="24"/>
        </w:rPr>
      </w:pPr>
    </w:p>
    <w:p w:rsidR="0083772D" w:rsidRDefault="0083772D" w:rsidP="0083772D">
      <w:pPr>
        <w:rPr>
          <w:rFonts w:ascii="Times New Roman" w:hAnsi="Times New Roman" w:cs="Times New Roman"/>
          <w:b/>
          <w:sz w:val="24"/>
          <w:szCs w:val="24"/>
        </w:rPr>
      </w:pPr>
    </w:p>
    <w:p w:rsidR="00206162" w:rsidRDefault="00206162" w:rsidP="00351F19">
      <w:pPr>
        <w:spacing w:after="0"/>
        <w:rPr>
          <w:rFonts w:ascii="Times New Roman" w:hAnsi="Times New Roman" w:cs="Times New Roman"/>
          <w:b/>
          <w:sz w:val="24"/>
          <w:szCs w:val="24"/>
        </w:rPr>
      </w:pPr>
    </w:p>
    <w:p w:rsidR="00351F19" w:rsidRDefault="00351F19" w:rsidP="00351F19">
      <w:pPr>
        <w:spacing w:after="0"/>
        <w:rPr>
          <w:rFonts w:ascii="Times New Roman" w:hAnsi="Times New Roman" w:cs="Times New Roman"/>
          <w:b/>
          <w:sz w:val="24"/>
          <w:szCs w:val="24"/>
        </w:rPr>
      </w:pPr>
    </w:p>
    <w:p w:rsidR="00BC0765" w:rsidRDefault="0083772D" w:rsidP="00BC0765">
      <w:pPr>
        <w:autoSpaceDE w:val="0"/>
        <w:autoSpaceDN w:val="0"/>
        <w:adjustRightInd w:val="0"/>
        <w:spacing w:after="0" w:line="360" w:lineRule="auto"/>
        <w:jc w:val="center"/>
        <w:rPr>
          <w:rFonts w:ascii="Times New Roman" w:hAnsi="Times New Roman" w:cs="Times New Roman"/>
          <w:color w:val="000000" w:themeColor="text1"/>
          <w:sz w:val="24"/>
          <w:szCs w:val="24"/>
          <w:lang w:val="it-IT"/>
        </w:rPr>
      </w:pPr>
      <w:r>
        <w:rPr>
          <w:rFonts w:ascii="Times New Roman" w:hAnsi="Times New Roman" w:cs="Times New Roman"/>
          <w:noProof/>
          <w:color w:val="000000" w:themeColor="text1"/>
          <w:sz w:val="24"/>
          <w:szCs w:val="24"/>
          <w:lang w:eastAsia="pt-BR"/>
        </w:rPr>
        <mc:AlternateContent>
          <mc:Choice Requires="wps">
            <w:drawing>
              <wp:anchor distT="0" distB="0" distL="114300" distR="114300" simplePos="0" relativeHeight="251677696" behindDoc="0" locked="0" layoutInCell="1" allowOverlap="1" wp14:anchorId="7FA1C0E6" wp14:editId="7B7235A8">
                <wp:simplePos x="0" y="0"/>
                <wp:positionH relativeFrom="column">
                  <wp:posOffset>5387340</wp:posOffset>
                </wp:positionH>
                <wp:positionV relativeFrom="paragraph">
                  <wp:posOffset>363855</wp:posOffset>
                </wp:positionV>
                <wp:extent cx="619125" cy="621665"/>
                <wp:effectExtent l="0" t="0" r="28575" b="26035"/>
                <wp:wrapNone/>
                <wp:docPr id="297" name="Retângulo 2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62166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297" o:spid="_x0000_s1026" style="position:absolute;margin-left:424.2pt;margin-top:28.65pt;width:48.75pt;height:48.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" strokecolor="white [3212]"/>
            </w:pict>
          </mc:Fallback>
        </mc:AlternateContent>
      </w:r>
      <w:r>
        <w:rPr>
          <w:rFonts w:ascii="Times New Roman" w:hAnsi="Times New Roman" w:cs="Times New Roman"/>
          <w:color w:val="000000" w:themeColor="text1"/>
          <w:sz w:val="24"/>
          <w:szCs w:val="24"/>
          <w:lang w:val="it-IT"/>
        </w:rPr>
        <w:t xml:space="preserve">BARREIRAS </w:t>
      </w:r>
      <w:r w:rsidR="00BC0765">
        <w:rPr>
          <w:rFonts w:ascii="Times New Roman" w:hAnsi="Times New Roman" w:cs="Times New Roman"/>
          <w:color w:val="000000" w:themeColor="text1"/>
          <w:sz w:val="24"/>
          <w:szCs w:val="24"/>
          <w:lang w:val="it-IT"/>
        </w:rPr>
        <w:t>–</w:t>
      </w:r>
      <w:r w:rsidR="00AC156D">
        <w:rPr>
          <w:rFonts w:ascii="Times New Roman" w:hAnsi="Times New Roman" w:cs="Times New Roman"/>
          <w:color w:val="000000" w:themeColor="text1"/>
          <w:sz w:val="24"/>
          <w:szCs w:val="24"/>
          <w:lang w:val="it-IT"/>
        </w:rPr>
        <w:t xml:space="preserve"> BA</w:t>
      </w:r>
    </w:p>
    <w:p w:rsidR="0083772D" w:rsidRPr="00C07C68" w:rsidRDefault="0083772D" w:rsidP="00BC0765">
      <w:pPr>
        <w:autoSpaceDE w:val="0"/>
        <w:autoSpaceDN w:val="0"/>
        <w:adjustRightInd w:val="0"/>
        <w:spacing w:after="0" w:line="360" w:lineRule="auto"/>
        <w:jc w:val="center"/>
        <w:rPr>
          <w:rFonts w:ascii="Times New Roman" w:hAnsi="Times New Roman" w:cs="Times New Roman"/>
          <w:color w:val="000000" w:themeColor="text1"/>
          <w:sz w:val="24"/>
          <w:szCs w:val="24"/>
          <w:lang w:val="it-IT"/>
        </w:rPr>
      </w:pPr>
      <w:r>
        <w:rPr>
          <w:noProof/>
          <w:lang w:eastAsia="pt-BR"/>
        </w:rPr>
        <mc:AlternateContent>
          <mc:Choice Requires="wps">
            <w:drawing>
              <wp:anchor distT="0" distB="0" distL="114300" distR="114300" simplePos="0" relativeHeight="251678720" behindDoc="0" locked="0" layoutInCell="1" allowOverlap="1" wp14:anchorId="30234474" wp14:editId="5405E68A">
                <wp:simplePos x="0" y="0"/>
                <wp:positionH relativeFrom="column">
                  <wp:posOffset>5043613</wp:posOffset>
                </wp:positionH>
                <wp:positionV relativeFrom="paragraph">
                  <wp:posOffset>102205</wp:posOffset>
                </wp:positionV>
                <wp:extent cx="798506" cy="646828"/>
                <wp:effectExtent l="0" t="0" r="20955" b="20320"/>
                <wp:wrapNone/>
                <wp:docPr id="298"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8506" cy="646828"/>
                        </a:xfrm>
                        <a:prstGeom prst="rect">
                          <a:avLst/>
                        </a:prstGeom>
                        <a:solidFill>
                          <a:srgbClr val="FFFFFF"/>
                        </a:solidFill>
                        <a:ln w="9525">
                          <a:solidFill>
                            <a:schemeClr val="bg1"/>
                          </a:solidFill>
                          <a:miter lim="800000"/>
                          <a:headEnd/>
                          <a:tailEnd/>
                        </a:ln>
                      </wps:spPr>
                      <wps:txbx>
                        <w:txbxContent>
                          <w:p w:rsidR="00713190" w:rsidRDefault="00713190" w:rsidP="0083772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ixa de Texto 2" o:spid="_x0000_s1026" type="#_x0000_t202" style="position:absolute;left:0;text-align:left;margin-left:397.15pt;margin-top:8.05pt;width:62.85pt;height:50.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" strokecolor="white [3212]">
                <v:textbox>
                  <w:txbxContent>
                    <w:p w:rsidR="00E74335" w:rsidRDefault="00E74335" w:rsidP="0083772D"/>
                  </w:txbxContent>
                </v:textbox>
              </v:shape>
            </w:pict>
          </mc:Fallback>
        </mc:AlternateContent>
      </w:r>
      <w:r>
        <w:rPr>
          <w:rFonts w:ascii="Times New Roman" w:hAnsi="Times New Roman" w:cs="Times New Roman"/>
          <w:color w:val="000000" w:themeColor="text1"/>
          <w:sz w:val="24"/>
          <w:szCs w:val="24"/>
          <w:lang w:val="it-IT"/>
        </w:rPr>
        <w:t>2018</w:t>
      </w:r>
    </w:p>
    <w:p w:rsidR="00BC0765" w:rsidRDefault="00BC0765" w:rsidP="00351F19">
      <w:pPr>
        <w:spacing w:after="0" w:line="360" w:lineRule="auto"/>
        <w:ind w:right="-1"/>
        <w:jc w:val="center"/>
      </w:pPr>
    </w:p>
    <w:p w:rsidR="0083772D" w:rsidRPr="00F50092" w:rsidRDefault="00F4403E" w:rsidP="00351F19">
      <w:pPr>
        <w:spacing w:after="0" w:line="360" w:lineRule="auto"/>
        <w:ind w:right="-1"/>
        <w:jc w:val="center"/>
        <w:rPr>
          <w:rFonts w:ascii="Times New Roman" w:hAnsi="Times New Roman" w:cs="Times New Roman"/>
          <w:bCs/>
          <w:color w:val="000000" w:themeColor="text1"/>
          <w:szCs w:val="24"/>
        </w:rPr>
      </w:pPr>
      <w:r w:rsidRPr="002E56E4">
        <w:rPr>
          <w:rFonts w:ascii="Times New Roman" w:hAnsi="Times New Roman" w:cs="Times New Roman"/>
          <w:noProof/>
          <w:sz w:val="28"/>
          <w:szCs w:val="24"/>
          <w:lang w:eastAsia="pt-BR"/>
        </w:rPr>
        <mc:AlternateContent>
          <mc:Choice Requires="wps">
            <w:drawing>
              <wp:anchor distT="0" distB="0" distL="114300" distR="114300" simplePos="0" relativeHeight="251681792" behindDoc="0" locked="0" layoutInCell="1" allowOverlap="1" wp14:anchorId="360B2CC1" wp14:editId="65C0B570">
                <wp:simplePos x="0" y="0"/>
                <wp:positionH relativeFrom="column">
                  <wp:posOffset>5454015</wp:posOffset>
                </wp:positionH>
                <wp:positionV relativeFrom="paragraph">
                  <wp:posOffset>-669290</wp:posOffset>
                </wp:positionV>
                <wp:extent cx="619125" cy="590550"/>
                <wp:effectExtent l="0" t="0" r="9525" b="0"/>
                <wp:wrapNone/>
                <wp:docPr id="5" name="Retâ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5" o:spid="_x0000_s1026" style="position:absolute;margin-left:429.45pt;margin-top:-52.7pt;width:48.75pt;height:4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" stroked="f"/>
            </w:pict>
          </mc:Fallback>
        </mc:AlternateContent>
      </w:r>
      <w:r w:rsidR="0083772D">
        <w:rPr>
          <w:rFonts w:ascii="Times New Roman" w:hAnsi="Times New Roman" w:cs="Times New Roman"/>
          <w:bCs/>
          <w:noProof/>
          <w:color w:val="000000" w:themeColor="text1"/>
          <w:sz w:val="24"/>
          <w:szCs w:val="24"/>
          <w:lang w:eastAsia="pt-BR"/>
        </w:rPr>
        <mc:AlternateContent>
          <mc:Choice Requires="wps">
            <w:drawing>
              <wp:anchor distT="0" distB="0" distL="114300" distR="114300" simplePos="0" relativeHeight="251673600" behindDoc="0" locked="0" layoutInCell="1" allowOverlap="1" wp14:anchorId="2CFD74E9" wp14:editId="127AE5B7">
                <wp:simplePos x="0" y="0"/>
                <wp:positionH relativeFrom="column">
                  <wp:posOffset>5215890</wp:posOffset>
                </wp:positionH>
                <wp:positionV relativeFrom="paragraph">
                  <wp:posOffset>-461645</wp:posOffset>
                </wp:positionV>
                <wp:extent cx="238125" cy="219075"/>
                <wp:effectExtent l="0" t="0" r="28575" b="28575"/>
                <wp:wrapNone/>
                <wp:docPr id="299" name="Caixa de texto 299"/>
                <wp:cNvGraphicFramePr/>
                <a:graphic xmlns:a="http://schemas.openxmlformats.org/drawingml/2006/main">
                  <a:graphicData uri="http://schemas.microsoft.com/office/word/2010/wordprocessingShape">
                    <wps:wsp>
                      <wps:cNvSpPr txBox="1"/>
                      <wps:spPr>
                        <a:xfrm>
                          <a:off x="0" y="0"/>
                          <a:ext cx="238125" cy="2190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13190" w:rsidRDefault="00713190" w:rsidP="0083772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299" o:spid="_x0000_s1027" type="#_x0000_t202" style="position:absolute;left:0;text-align:left;margin-left:410.7pt;margin-top:-36.35pt;width:18.75pt;height:17.2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" fillcolor="white [3201]" strokecolor="white [3212]" strokeweight=".5pt">
                <v:textbox>
                  <w:txbxContent>
                    <w:p w:rsidR="00E74335" w:rsidRDefault="00E74335" w:rsidP="0083772D"/>
                  </w:txbxContent>
                </v:textbox>
              </v:shape>
            </w:pict>
          </mc:Fallback>
        </mc:AlternateContent>
      </w:r>
      <w:r w:rsidR="00AC156D" w:rsidRPr="00AC156D">
        <w:t xml:space="preserve"> </w:t>
      </w:r>
      <w:r w:rsidR="00AC156D" w:rsidRPr="00AC156D">
        <w:rPr>
          <w:rFonts w:ascii="Times New Roman" w:hAnsi="Times New Roman" w:cs="Times New Roman"/>
          <w:bCs/>
          <w:color w:val="000000" w:themeColor="text1"/>
          <w:szCs w:val="24"/>
        </w:rPr>
        <w:t>TARCIZIO FRANSCICO DA CRUZ</w:t>
      </w:r>
    </w:p>
    <w:p w:rsidR="0083772D" w:rsidRPr="00F50092" w:rsidRDefault="0083772D" w:rsidP="0083772D">
      <w:pPr>
        <w:autoSpaceDE w:val="0"/>
        <w:autoSpaceDN w:val="0"/>
        <w:adjustRightInd w:val="0"/>
        <w:spacing w:after="0" w:line="240" w:lineRule="auto"/>
        <w:rPr>
          <w:rFonts w:ascii="Times New Roman" w:hAnsi="Times New Roman" w:cs="Times New Roman"/>
          <w:bCs/>
          <w:color w:val="000000" w:themeColor="text1"/>
          <w:sz w:val="28"/>
          <w:szCs w:val="24"/>
        </w:rPr>
      </w:pPr>
    </w:p>
    <w:p w:rsidR="0083772D" w:rsidRPr="00F50092"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Pr="00F50092"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Pr="00F50092"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Pr="00F50092"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176A14" w:rsidRDefault="00176A14"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Pr="00F50092" w:rsidRDefault="0083772D" w:rsidP="0083772D">
      <w:pPr>
        <w:autoSpaceDE w:val="0"/>
        <w:autoSpaceDN w:val="0"/>
        <w:adjustRightInd w:val="0"/>
        <w:spacing w:after="0" w:line="240" w:lineRule="auto"/>
        <w:rPr>
          <w:rFonts w:ascii="Times New Roman" w:hAnsi="Times New Roman" w:cs="Times New Roman"/>
          <w:bCs/>
          <w:color w:val="000000" w:themeColor="text1"/>
          <w:sz w:val="24"/>
          <w:szCs w:val="24"/>
        </w:rPr>
      </w:pPr>
    </w:p>
    <w:p w:rsidR="0083772D" w:rsidRPr="00F50092" w:rsidRDefault="0083772D" w:rsidP="0083772D">
      <w:pPr>
        <w:autoSpaceDE w:val="0"/>
        <w:autoSpaceDN w:val="0"/>
        <w:adjustRightInd w:val="0"/>
        <w:spacing w:after="0" w:line="360" w:lineRule="auto"/>
        <w:rPr>
          <w:rFonts w:ascii="Times New Roman" w:hAnsi="Times New Roman" w:cs="Times New Roman"/>
          <w:b/>
          <w:bCs/>
          <w:color w:val="000000" w:themeColor="text1"/>
          <w:sz w:val="24"/>
          <w:szCs w:val="24"/>
        </w:rPr>
      </w:pPr>
    </w:p>
    <w:p w:rsidR="00BC0765" w:rsidRPr="00C24F95" w:rsidRDefault="00BC0765" w:rsidP="00BC0765">
      <w:pPr>
        <w:jc w:val="center"/>
        <w:rPr>
          <w:rFonts w:ascii="Times New Roman" w:hAnsi="Times New Roman" w:cs="Times New Roman"/>
          <w:b/>
          <w:sz w:val="24"/>
          <w:szCs w:val="24"/>
        </w:rPr>
      </w:pPr>
      <w:r>
        <w:rPr>
          <w:rFonts w:ascii="Times New Roman" w:hAnsi="Times New Roman" w:cs="Times New Roman"/>
          <w:b/>
          <w:sz w:val="24"/>
          <w:szCs w:val="24"/>
        </w:rPr>
        <w:t>BIOFUMIGAÇÃO DO SOLO UTILIZANDO PLANTAS DO CERRADO BAIANO NO CONTROLE DE NEMATOIDE DAS GALHAS (</w:t>
      </w:r>
      <w:proofErr w:type="spellStart"/>
      <w:r w:rsidRPr="00AC156D">
        <w:rPr>
          <w:rFonts w:ascii="Times New Roman" w:hAnsi="Times New Roman" w:cs="Times New Roman"/>
          <w:b/>
          <w:i/>
          <w:sz w:val="24"/>
          <w:szCs w:val="24"/>
        </w:rPr>
        <w:t>Meloidogyne</w:t>
      </w:r>
      <w:proofErr w:type="spellEnd"/>
      <w:r w:rsidRPr="00AC156D">
        <w:rPr>
          <w:rFonts w:ascii="Times New Roman" w:hAnsi="Times New Roman" w:cs="Times New Roman"/>
          <w:b/>
          <w:i/>
          <w:sz w:val="24"/>
          <w:szCs w:val="24"/>
        </w:rPr>
        <w:t xml:space="preserve"> </w:t>
      </w:r>
      <w:r>
        <w:rPr>
          <w:rFonts w:ascii="Times New Roman" w:hAnsi="Times New Roman" w:cs="Times New Roman"/>
          <w:b/>
          <w:sz w:val="24"/>
          <w:szCs w:val="24"/>
        </w:rPr>
        <w:t xml:space="preserve">spp.) NO </w:t>
      </w:r>
      <w:proofErr w:type="gramStart"/>
      <w:r>
        <w:rPr>
          <w:rFonts w:ascii="Times New Roman" w:hAnsi="Times New Roman" w:cs="Times New Roman"/>
          <w:b/>
          <w:sz w:val="24"/>
          <w:szCs w:val="24"/>
        </w:rPr>
        <w:t>TOMATEIRO</w:t>
      </w:r>
      <w:proofErr w:type="gramEnd"/>
      <w:r>
        <w:rPr>
          <w:rFonts w:ascii="Times New Roman" w:hAnsi="Times New Roman" w:cs="Times New Roman"/>
          <w:b/>
          <w:sz w:val="24"/>
          <w:szCs w:val="24"/>
        </w:rPr>
        <w:t xml:space="preserve"> </w:t>
      </w:r>
    </w:p>
    <w:p w:rsidR="0083772D" w:rsidRPr="00F50092" w:rsidRDefault="0083772D" w:rsidP="0083772D">
      <w:pPr>
        <w:autoSpaceDE w:val="0"/>
        <w:autoSpaceDN w:val="0"/>
        <w:adjustRightInd w:val="0"/>
        <w:spacing w:after="0" w:line="360" w:lineRule="auto"/>
        <w:jc w:val="center"/>
        <w:rPr>
          <w:rFonts w:ascii="Times New Roman" w:hAnsi="Times New Roman" w:cs="Times New Roman"/>
          <w:color w:val="000000" w:themeColor="text1"/>
          <w:sz w:val="24"/>
          <w:szCs w:val="24"/>
        </w:rPr>
      </w:pPr>
    </w:p>
    <w:p w:rsidR="0083772D" w:rsidRDefault="0083772D" w:rsidP="0083772D">
      <w:pPr>
        <w:autoSpaceDE w:val="0"/>
        <w:autoSpaceDN w:val="0"/>
        <w:adjustRightInd w:val="0"/>
        <w:spacing w:after="0"/>
        <w:jc w:val="both"/>
        <w:rPr>
          <w:rFonts w:ascii="Times New Roman" w:hAnsi="Times New Roman" w:cs="Times New Roman"/>
          <w:color w:val="000000" w:themeColor="text1"/>
          <w:sz w:val="24"/>
          <w:lang w:val="it-IT"/>
        </w:rPr>
      </w:pPr>
    </w:p>
    <w:p w:rsidR="0083772D" w:rsidRPr="00F50092" w:rsidRDefault="0083772D" w:rsidP="0083772D">
      <w:pPr>
        <w:autoSpaceDE w:val="0"/>
        <w:autoSpaceDN w:val="0"/>
        <w:adjustRightInd w:val="0"/>
        <w:spacing w:after="0"/>
        <w:jc w:val="both"/>
        <w:rPr>
          <w:rFonts w:ascii="Times New Roman" w:hAnsi="Times New Roman" w:cs="Times New Roman"/>
          <w:color w:val="000000" w:themeColor="text1"/>
          <w:sz w:val="24"/>
          <w:lang w:val="it-IT"/>
        </w:rPr>
      </w:pPr>
    </w:p>
    <w:p w:rsidR="0083772D" w:rsidRPr="00405A92" w:rsidRDefault="000C35A9" w:rsidP="0083772D">
      <w:pPr>
        <w:tabs>
          <w:tab w:val="left" w:pos="1843"/>
        </w:tabs>
        <w:autoSpaceDE w:val="0"/>
        <w:autoSpaceDN w:val="0"/>
        <w:adjustRightInd w:val="0"/>
        <w:spacing w:line="240" w:lineRule="auto"/>
        <w:ind w:left="4536"/>
        <w:jc w:val="both"/>
        <w:rPr>
          <w:rFonts w:ascii="Times New Roman" w:hAnsi="Times New Roman" w:cs="Times New Roman"/>
          <w:color w:val="000000" w:themeColor="text1"/>
        </w:rPr>
      </w:pPr>
      <w:r>
        <w:rPr>
          <w:rFonts w:ascii="Times New Roman" w:hAnsi="Times New Roman" w:cs="Times New Roman"/>
          <w:color w:val="000000" w:themeColor="text1"/>
          <w:lang w:val="it-IT"/>
        </w:rPr>
        <w:t>Monografia</w:t>
      </w:r>
      <w:r w:rsidR="0083772D" w:rsidRPr="00405A92">
        <w:rPr>
          <w:rFonts w:ascii="Times New Roman" w:hAnsi="Times New Roman" w:cs="Times New Roman"/>
          <w:color w:val="000000" w:themeColor="text1"/>
        </w:rPr>
        <w:t xml:space="preserve"> apresentado à Universidade do Estado da Bahia (UNEB)</w:t>
      </w:r>
      <w:r w:rsidR="0083772D">
        <w:rPr>
          <w:rFonts w:ascii="Times New Roman" w:hAnsi="Times New Roman" w:cs="Times New Roman"/>
          <w:color w:val="000000" w:themeColor="text1"/>
        </w:rPr>
        <w:t xml:space="preserve"> -</w:t>
      </w:r>
      <w:r w:rsidR="0083772D" w:rsidRPr="00405A92">
        <w:rPr>
          <w:rFonts w:ascii="Times New Roman" w:hAnsi="Times New Roman" w:cs="Times New Roman"/>
          <w:color w:val="000000" w:themeColor="text1"/>
        </w:rPr>
        <w:t xml:space="preserve"> Campus IX</w:t>
      </w:r>
      <w:r w:rsidR="0083772D">
        <w:rPr>
          <w:rFonts w:ascii="Times New Roman" w:hAnsi="Times New Roman" w:cs="Times New Roman"/>
          <w:color w:val="000000" w:themeColor="text1"/>
        </w:rPr>
        <w:t>,</w:t>
      </w:r>
      <w:r w:rsidR="0083772D" w:rsidRPr="00405A92">
        <w:rPr>
          <w:rFonts w:ascii="Times New Roman" w:hAnsi="Times New Roman" w:cs="Times New Roman"/>
          <w:color w:val="000000" w:themeColor="text1"/>
        </w:rPr>
        <w:t xml:space="preserve"> como requisito parcial para avaliação </w:t>
      </w:r>
      <w:r w:rsidR="0083772D">
        <w:rPr>
          <w:rFonts w:ascii="Times New Roman" w:hAnsi="Times New Roman" w:cs="Times New Roman"/>
          <w:color w:val="000000" w:themeColor="text1"/>
        </w:rPr>
        <w:t>e aprovação na Conclusão do</w:t>
      </w:r>
      <w:r w:rsidR="0083772D" w:rsidRPr="00405A92">
        <w:rPr>
          <w:rFonts w:ascii="Times New Roman" w:hAnsi="Times New Roman" w:cs="Times New Roman"/>
          <w:color w:val="000000" w:themeColor="text1"/>
        </w:rPr>
        <w:t xml:space="preserve"> Curso de Engenharia Agronômica. </w:t>
      </w:r>
    </w:p>
    <w:p w:rsidR="0083772D" w:rsidRDefault="0083772D" w:rsidP="0083772D">
      <w:pPr>
        <w:tabs>
          <w:tab w:val="left" w:pos="1843"/>
        </w:tabs>
        <w:autoSpaceDE w:val="0"/>
        <w:autoSpaceDN w:val="0"/>
        <w:adjustRightInd w:val="0"/>
        <w:spacing w:after="0" w:line="240" w:lineRule="auto"/>
        <w:ind w:left="4536"/>
        <w:jc w:val="both"/>
        <w:rPr>
          <w:rFonts w:ascii="Times New Roman" w:hAnsi="Times New Roman" w:cs="Times New Roman"/>
          <w:color w:val="000000" w:themeColor="text1"/>
          <w:lang w:val="it-IT"/>
        </w:rPr>
      </w:pPr>
      <w:r>
        <w:rPr>
          <w:rFonts w:ascii="Times New Roman" w:hAnsi="Times New Roman" w:cs="Times New Roman"/>
          <w:color w:val="000000" w:themeColor="text1"/>
          <w:lang w:val="it-IT"/>
        </w:rPr>
        <w:t>Orientador: DSc.</w:t>
      </w:r>
      <w:r w:rsidR="00AC156D">
        <w:rPr>
          <w:rFonts w:ascii="Times New Roman" w:hAnsi="Times New Roman" w:cs="Times New Roman"/>
          <w:color w:val="000000" w:themeColor="text1"/>
          <w:lang w:val="it-IT"/>
        </w:rPr>
        <w:t xml:space="preserve"> João Luiz Coimbra</w:t>
      </w:r>
    </w:p>
    <w:p w:rsidR="0083772D" w:rsidRPr="00405A92" w:rsidRDefault="0083772D" w:rsidP="0083772D">
      <w:pPr>
        <w:tabs>
          <w:tab w:val="left" w:pos="1843"/>
        </w:tabs>
        <w:autoSpaceDE w:val="0"/>
        <w:autoSpaceDN w:val="0"/>
        <w:adjustRightInd w:val="0"/>
        <w:spacing w:after="0" w:line="240" w:lineRule="auto"/>
        <w:ind w:left="4536"/>
        <w:jc w:val="both"/>
        <w:rPr>
          <w:rFonts w:ascii="Times New Roman" w:hAnsi="Times New Roman" w:cs="Times New Roman"/>
          <w:color w:val="000000" w:themeColor="text1"/>
          <w:lang w:val="it-IT"/>
        </w:rPr>
      </w:pPr>
    </w:p>
    <w:p w:rsidR="0083772D" w:rsidRPr="00F50092" w:rsidRDefault="0083772D" w:rsidP="0083772D">
      <w:pPr>
        <w:autoSpaceDE w:val="0"/>
        <w:autoSpaceDN w:val="0"/>
        <w:adjustRightInd w:val="0"/>
        <w:spacing w:after="0" w:line="240" w:lineRule="auto"/>
        <w:ind w:left="4536"/>
        <w:jc w:val="both"/>
        <w:rPr>
          <w:rFonts w:ascii="Times New Roman" w:hAnsi="Times New Roman" w:cs="Times New Roman"/>
          <w:color w:val="000000" w:themeColor="text1"/>
          <w:lang w:val="it-IT"/>
        </w:rPr>
      </w:pPr>
    </w:p>
    <w:p w:rsidR="0083772D" w:rsidRPr="00F50092" w:rsidRDefault="0083772D" w:rsidP="0083772D">
      <w:pPr>
        <w:autoSpaceDE w:val="0"/>
        <w:autoSpaceDN w:val="0"/>
        <w:adjustRightInd w:val="0"/>
        <w:spacing w:after="0" w:line="360" w:lineRule="auto"/>
        <w:rPr>
          <w:rFonts w:ascii="Times New Roman" w:hAnsi="Times New Roman" w:cs="Times New Roman"/>
          <w:color w:val="000000" w:themeColor="text1"/>
          <w:lang w:val="it-IT"/>
        </w:rPr>
      </w:pPr>
    </w:p>
    <w:p w:rsidR="00206162" w:rsidRDefault="00206162" w:rsidP="0083772D">
      <w:pPr>
        <w:autoSpaceDE w:val="0"/>
        <w:autoSpaceDN w:val="0"/>
        <w:adjustRightInd w:val="0"/>
        <w:spacing w:after="0" w:line="360" w:lineRule="auto"/>
        <w:rPr>
          <w:rFonts w:ascii="Times New Roman" w:hAnsi="Times New Roman" w:cs="Times New Roman"/>
          <w:color w:val="000000" w:themeColor="text1"/>
          <w:lang w:val="it-IT"/>
        </w:rPr>
      </w:pPr>
    </w:p>
    <w:p w:rsidR="00206162" w:rsidRDefault="00206162" w:rsidP="0083772D">
      <w:pPr>
        <w:autoSpaceDE w:val="0"/>
        <w:autoSpaceDN w:val="0"/>
        <w:adjustRightInd w:val="0"/>
        <w:spacing w:after="0" w:line="360" w:lineRule="auto"/>
        <w:rPr>
          <w:rFonts w:ascii="Times New Roman" w:hAnsi="Times New Roman" w:cs="Times New Roman"/>
          <w:color w:val="000000" w:themeColor="text1"/>
          <w:lang w:val="it-IT"/>
        </w:rPr>
      </w:pPr>
    </w:p>
    <w:p w:rsidR="00206162" w:rsidRDefault="00206162" w:rsidP="00A9541E">
      <w:pPr>
        <w:autoSpaceDE w:val="0"/>
        <w:autoSpaceDN w:val="0"/>
        <w:adjustRightInd w:val="0"/>
        <w:spacing w:after="0" w:line="240" w:lineRule="auto"/>
        <w:rPr>
          <w:rFonts w:ascii="Times New Roman" w:hAnsi="Times New Roman" w:cs="Times New Roman"/>
          <w:color w:val="000000" w:themeColor="text1"/>
          <w:lang w:val="it-IT"/>
        </w:rPr>
      </w:pPr>
    </w:p>
    <w:p w:rsidR="009A591D" w:rsidRDefault="009A591D" w:rsidP="000C35A9">
      <w:pPr>
        <w:autoSpaceDE w:val="0"/>
        <w:autoSpaceDN w:val="0"/>
        <w:adjustRightInd w:val="0"/>
        <w:spacing w:line="240" w:lineRule="auto"/>
        <w:rPr>
          <w:rFonts w:ascii="Times New Roman" w:hAnsi="Times New Roman" w:cs="Times New Roman"/>
          <w:color w:val="000000" w:themeColor="text1"/>
          <w:lang w:val="it-IT"/>
        </w:rPr>
      </w:pPr>
    </w:p>
    <w:p w:rsidR="009A591D" w:rsidRPr="00F50092" w:rsidRDefault="009A591D" w:rsidP="00A9541E">
      <w:pPr>
        <w:autoSpaceDE w:val="0"/>
        <w:autoSpaceDN w:val="0"/>
        <w:adjustRightInd w:val="0"/>
        <w:spacing w:after="0" w:line="240" w:lineRule="auto"/>
        <w:rPr>
          <w:rFonts w:ascii="Times New Roman" w:hAnsi="Times New Roman" w:cs="Times New Roman"/>
          <w:color w:val="000000" w:themeColor="text1"/>
          <w:lang w:val="it-IT"/>
        </w:rPr>
      </w:pPr>
    </w:p>
    <w:p w:rsidR="00BC0765" w:rsidRDefault="0083772D" w:rsidP="00BC0765">
      <w:pPr>
        <w:autoSpaceDE w:val="0"/>
        <w:autoSpaceDN w:val="0"/>
        <w:adjustRightInd w:val="0"/>
        <w:spacing w:after="0" w:line="360" w:lineRule="auto"/>
        <w:jc w:val="center"/>
        <w:rPr>
          <w:rFonts w:ascii="Times New Roman" w:hAnsi="Times New Roman" w:cs="Times New Roman"/>
          <w:color w:val="000000" w:themeColor="text1"/>
          <w:sz w:val="24"/>
          <w:szCs w:val="24"/>
          <w:lang w:val="it-IT"/>
        </w:rPr>
      </w:pPr>
      <w:r w:rsidRPr="00F50092">
        <w:rPr>
          <w:rFonts w:ascii="Times New Roman" w:hAnsi="Times New Roman" w:cs="Times New Roman"/>
          <w:color w:val="000000" w:themeColor="text1"/>
          <w:sz w:val="24"/>
          <w:szCs w:val="24"/>
          <w:lang w:val="it-IT"/>
        </w:rPr>
        <w:t>BARREIRAS</w:t>
      </w:r>
      <w:r w:rsidR="009A591D">
        <w:rPr>
          <w:rFonts w:ascii="Times New Roman" w:hAnsi="Times New Roman" w:cs="Times New Roman"/>
          <w:color w:val="000000" w:themeColor="text1"/>
          <w:sz w:val="24"/>
          <w:szCs w:val="24"/>
          <w:lang w:val="it-IT"/>
        </w:rPr>
        <w:t xml:space="preserve"> </w:t>
      </w:r>
      <w:r w:rsidR="00BC0765">
        <w:rPr>
          <w:rFonts w:ascii="Times New Roman" w:hAnsi="Times New Roman" w:cs="Times New Roman"/>
          <w:color w:val="000000" w:themeColor="text1"/>
          <w:sz w:val="24"/>
          <w:szCs w:val="24"/>
          <w:lang w:val="it-IT"/>
        </w:rPr>
        <w:t>–</w:t>
      </w:r>
      <w:r w:rsidR="009A591D">
        <w:rPr>
          <w:rFonts w:ascii="Times New Roman" w:hAnsi="Times New Roman" w:cs="Times New Roman"/>
          <w:color w:val="000000" w:themeColor="text1"/>
          <w:sz w:val="24"/>
          <w:szCs w:val="24"/>
          <w:lang w:val="it-IT"/>
        </w:rPr>
        <w:t xml:space="preserve"> BA</w:t>
      </w:r>
    </w:p>
    <w:p w:rsidR="0083772D" w:rsidRPr="00F50092" w:rsidRDefault="0083772D" w:rsidP="00BC0765">
      <w:pPr>
        <w:autoSpaceDE w:val="0"/>
        <w:autoSpaceDN w:val="0"/>
        <w:adjustRightInd w:val="0"/>
        <w:spacing w:after="0" w:line="360" w:lineRule="auto"/>
        <w:jc w:val="center"/>
        <w:rPr>
          <w:rFonts w:ascii="Times New Roman" w:hAnsi="Times New Roman" w:cs="Times New Roman"/>
          <w:color w:val="000000" w:themeColor="text1"/>
          <w:sz w:val="24"/>
          <w:szCs w:val="24"/>
          <w:lang w:val="it-IT"/>
        </w:rPr>
      </w:pPr>
      <w:r w:rsidRPr="00F50092">
        <w:rPr>
          <w:rFonts w:ascii="Times New Roman" w:hAnsi="Times New Roman" w:cs="Times New Roman"/>
          <w:color w:val="000000" w:themeColor="text1"/>
          <w:sz w:val="24"/>
          <w:szCs w:val="24"/>
          <w:lang w:val="it-IT"/>
        </w:rPr>
        <w:t>2018</w:t>
      </w:r>
    </w:p>
    <w:p w:rsidR="0083772D" w:rsidRDefault="00351F19" w:rsidP="0060481C">
      <w:bookmarkStart w:id="1" w:name="_Toc519696088"/>
      <w:bookmarkStart w:id="2" w:name="_Toc519696419"/>
      <w:bookmarkStart w:id="3" w:name="_Toc519696483"/>
      <w:bookmarkStart w:id="4" w:name="_Toc519696530"/>
      <w:bookmarkStart w:id="5" w:name="_Toc519780480"/>
      <w:bookmarkStart w:id="6" w:name="_Toc519359713"/>
      <w:r>
        <w:rPr>
          <w:noProof/>
          <w:lang w:eastAsia="pt-BR"/>
        </w:rPr>
        <w:lastRenderedPageBreak/>
        <w:drawing>
          <wp:anchor distT="0" distB="0" distL="114300" distR="114300" simplePos="0" relativeHeight="251679744" behindDoc="0" locked="0" layoutInCell="1" allowOverlap="1" wp14:anchorId="556046D9" wp14:editId="698AC95F">
            <wp:simplePos x="0" y="0"/>
            <wp:positionH relativeFrom="column">
              <wp:posOffset>2512695</wp:posOffset>
            </wp:positionH>
            <wp:positionV relativeFrom="paragraph">
              <wp:posOffset>-252095</wp:posOffset>
            </wp:positionV>
            <wp:extent cx="737235" cy="798830"/>
            <wp:effectExtent l="0" t="0" r="5715" b="1270"/>
            <wp:wrapSquare wrapText="bothSides"/>
            <wp:docPr id="301" name="Imagem 301" descr="C:\Users\MSUser\Desktop\UNEB\un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SUser\Desktop\UNEB\uneb.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10782"/>
                    <a:stretch/>
                  </pic:blipFill>
                  <pic:spPr bwMode="auto">
                    <a:xfrm>
                      <a:off x="0" y="0"/>
                      <a:ext cx="737235" cy="7988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4403E" w:rsidRPr="002E56E4">
        <w:rPr>
          <w:noProof/>
          <w:sz w:val="28"/>
          <w:lang w:eastAsia="pt-BR"/>
        </w:rPr>
        <mc:AlternateContent>
          <mc:Choice Requires="wps">
            <w:drawing>
              <wp:anchor distT="0" distB="0" distL="114300" distR="114300" simplePos="0" relativeHeight="251683840" behindDoc="0" locked="0" layoutInCell="1" allowOverlap="1" wp14:anchorId="0C5C39DA" wp14:editId="492408BB">
                <wp:simplePos x="0" y="0"/>
                <wp:positionH relativeFrom="column">
                  <wp:posOffset>5511165</wp:posOffset>
                </wp:positionH>
                <wp:positionV relativeFrom="paragraph">
                  <wp:posOffset>-821690</wp:posOffset>
                </wp:positionV>
                <wp:extent cx="619125" cy="590550"/>
                <wp:effectExtent l="0" t="0" r="9525" b="0"/>
                <wp:wrapNone/>
                <wp:docPr id="12" name="Retângulo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12" o:spid="_x0000_s1026" style="position:absolute;margin-left:433.95pt;margin-top:-64.7pt;width:48.75pt;height:4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" stroked="f"/>
            </w:pict>
          </mc:Fallback>
        </mc:AlternateContent>
      </w:r>
      <w:bookmarkEnd w:id="1"/>
      <w:bookmarkEnd w:id="2"/>
      <w:bookmarkEnd w:id="3"/>
      <w:bookmarkEnd w:id="4"/>
      <w:bookmarkEnd w:id="5"/>
    </w:p>
    <w:p w:rsidR="0083772D" w:rsidRDefault="0083772D" w:rsidP="0060481C"/>
    <w:p w:rsidR="0083772D" w:rsidRPr="0060481C" w:rsidRDefault="0083772D" w:rsidP="0060481C">
      <w:pPr>
        <w:spacing w:after="0" w:line="360" w:lineRule="auto"/>
        <w:jc w:val="center"/>
        <w:rPr>
          <w:rFonts w:ascii="Times New Roman" w:hAnsi="Times New Roman" w:cs="Times New Roman"/>
          <w:sz w:val="24"/>
        </w:rPr>
      </w:pPr>
      <w:bookmarkStart w:id="7" w:name="_Toc519696089"/>
      <w:bookmarkStart w:id="8" w:name="_Toc519696420"/>
      <w:bookmarkStart w:id="9" w:name="_Toc519696484"/>
      <w:bookmarkStart w:id="10" w:name="_Toc519696531"/>
      <w:bookmarkStart w:id="11" w:name="_Toc519780481"/>
      <w:r w:rsidRPr="0060481C">
        <w:rPr>
          <w:rFonts w:ascii="Times New Roman" w:hAnsi="Times New Roman" w:cs="Times New Roman"/>
          <w:sz w:val="24"/>
        </w:rPr>
        <w:t>UNIVERSIDADE DO ESTADO BA BAHIA</w:t>
      </w:r>
      <w:bookmarkEnd w:id="7"/>
      <w:bookmarkEnd w:id="8"/>
      <w:bookmarkEnd w:id="9"/>
      <w:bookmarkEnd w:id="10"/>
      <w:bookmarkEnd w:id="11"/>
    </w:p>
    <w:p w:rsidR="0083772D" w:rsidRPr="0060481C" w:rsidRDefault="0083772D" w:rsidP="0060481C">
      <w:pPr>
        <w:spacing w:after="0" w:line="360" w:lineRule="auto"/>
        <w:jc w:val="center"/>
        <w:rPr>
          <w:rFonts w:ascii="Times New Roman" w:hAnsi="Times New Roman" w:cs="Times New Roman"/>
          <w:sz w:val="24"/>
        </w:rPr>
      </w:pPr>
      <w:bookmarkStart w:id="12" w:name="_Toc519696090"/>
      <w:bookmarkStart w:id="13" w:name="_Toc519696421"/>
      <w:bookmarkStart w:id="14" w:name="_Toc519696485"/>
      <w:bookmarkStart w:id="15" w:name="_Toc519696532"/>
      <w:bookmarkStart w:id="16" w:name="_Toc519780482"/>
      <w:r w:rsidRPr="0060481C">
        <w:rPr>
          <w:rFonts w:ascii="Times New Roman" w:hAnsi="Times New Roman" w:cs="Times New Roman"/>
          <w:sz w:val="24"/>
        </w:rPr>
        <w:t>DEPARTAMENTO DE CIÊNCIAS HUMANAS</w:t>
      </w:r>
      <w:bookmarkEnd w:id="12"/>
      <w:bookmarkEnd w:id="13"/>
      <w:bookmarkEnd w:id="14"/>
      <w:bookmarkEnd w:id="15"/>
      <w:bookmarkEnd w:id="16"/>
      <w:r w:rsidR="004929A9" w:rsidRPr="0060481C">
        <w:rPr>
          <w:rFonts w:ascii="Times New Roman" w:hAnsi="Times New Roman" w:cs="Times New Roman"/>
          <w:sz w:val="24"/>
        </w:rPr>
        <w:t xml:space="preserve"> -</w:t>
      </w:r>
      <w:bookmarkStart w:id="17" w:name="_Toc519696091"/>
      <w:bookmarkStart w:id="18" w:name="_Toc519696422"/>
      <w:bookmarkStart w:id="19" w:name="_Toc519696486"/>
      <w:bookmarkStart w:id="20" w:name="_Toc519696533"/>
      <w:bookmarkStart w:id="21" w:name="_Toc519780483"/>
      <w:r w:rsidR="004929A9" w:rsidRPr="0060481C">
        <w:rPr>
          <w:rFonts w:ascii="Times New Roman" w:hAnsi="Times New Roman" w:cs="Times New Roman"/>
          <w:sz w:val="24"/>
        </w:rPr>
        <w:t xml:space="preserve"> </w:t>
      </w:r>
      <w:r w:rsidRPr="0060481C">
        <w:rPr>
          <w:rFonts w:ascii="Times New Roman" w:hAnsi="Times New Roman" w:cs="Times New Roman"/>
          <w:sz w:val="24"/>
        </w:rPr>
        <w:t>CAMPUS IX</w:t>
      </w:r>
      <w:bookmarkEnd w:id="17"/>
      <w:bookmarkEnd w:id="18"/>
      <w:bookmarkEnd w:id="19"/>
      <w:bookmarkEnd w:id="20"/>
      <w:bookmarkEnd w:id="21"/>
    </w:p>
    <w:p w:rsidR="0083772D" w:rsidRDefault="0083772D" w:rsidP="0060481C"/>
    <w:p w:rsidR="0083772D" w:rsidRPr="00AE11C3" w:rsidRDefault="0083772D" w:rsidP="0083772D"/>
    <w:p w:rsidR="0083772D" w:rsidRPr="0060481C" w:rsidRDefault="0083772D" w:rsidP="0060481C">
      <w:pPr>
        <w:jc w:val="center"/>
        <w:rPr>
          <w:rFonts w:ascii="Times New Roman" w:hAnsi="Times New Roman" w:cs="Times New Roman"/>
          <w:b/>
          <w:sz w:val="24"/>
        </w:rPr>
      </w:pPr>
      <w:bookmarkStart w:id="22" w:name="_Toc519696092"/>
      <w:bookmarkStart w:id="23" w:name="_Toc519696423"/>
      <w:bookmarkStart w:id="24" w:name="_Toc519696534"/>
      <w:bookmarkStart w:id="25" w:name="_Toc519780484"/>
      <w:r w:rsidRPr="0060481C">
        <w:rPr>
          <w:rFonts w:ascii="Times New Roman" w:hAnsi="Times New Roman" w:cs="Times New Roman"/>
          <w:b/>
          <w:sz w:val="24"/>
        </w:rPr>
        <w:t>CERTIFICADO DE APROVAÇÃO</w:t>
      </w:r>
      <w:bookmarkEnd w:id="22"/>
      <w:bookmarkEnd w:id="23"/>
      <w:bookmarkEnd w:id="24"/>
      <w:bookmarkEnd w:id="25"/>
    </w:p>
    <w:p w:rsidR="0083772D" w:rsidRDefault="0083772D" w:rsidP="0060481C"/>
    <w:p w:rsidR="004929A9" w:rsidRPr="004929A9" w:rsidRDefault="004929A9" w:rsidP="004929A9">
      <w:pPr>
        <w:spacing w:after="0"/>
      </w:pPr>
    </w:p>
    <w:p w:rsidR="00945072" w:rsidRPr="00945072" w:rsidRDefault="009A591D" w:rsidP="004929A9">
      <w:pPr>
        <w:jc w:val="center"/>
        <w:rPr>
          <w:rFonts w:ascii="Times New Roman" w:hAnsi="Times New Roman" w:cs="Times New Roman"/>
          <w:sz w:val="24"/>
          <w:szCs w:val="24"/>
        </w:rPr>
      </w:pPr>
      <w:r w:rsidRPr="009A591D">
        <w:rPr>
          <w:rFonts w:ascii="Times New Roman" w:hAnsi="Times New Roman" w:cs="Times New Roman"/>
          <w:sz w:val="24"/>
          <w:szCs w:val="24"/>
        </w:rPr>
        <w:t>BIOFUMIGAÇÃO UTILIZANDO PLANTAS DO CERRADO BAIANO NO CONTROLE DE NEMATOIDE DE GALHAS (</w:t>
      </w:r>
      <w:proofErr w:type="spellStart"/>
      <w:r w:rsidRPr="009A591D">
        <w:rPr>
          <w:rFonts w:ascii="Times New Roman" w:hAnsi="Times New Roman" w:cs="Times New Roman"/>
          <w:i/>
          <w:sz w:val="24"/>
          <w:szCs w:val="24"/>
        </w:rPr>
        <w:t>Meloidogyne</w:t>
      </w:r>
      <w:proofErr w:type="spellEnd"/>
      <w:r w:rsidRPr="009A591D">
        <w:rPr>
          <w:rFonts w:ascii="Times New Roman" w:hAnsi="Times New Roman" w:cs="Times New Roman"/>
          <w:i/>
          <w:sz w:val="24"/>
          <w:szCs w:val="24"/>
        </w:rPr>
        <w:t xml:space="preserve"> </w:t>
      </w:r>
      <w:r w:rsidRPr="009A591D">
        <w:rPr>
          <w:rFonts w:ascii="Times New Roman" w:hAnsi="Times New Roman" w:cs="Times New Roman"/>
          <w:sz w:val="24"/>
          <w:szCs w:val="24"/>
        </w:rPr>
        <w:t xml:space="preserve">spp.) NO </w:t>
      </w:r>
      <w:proofErr w:type="gramStart"/>
      <w:r w:rsidRPr="009A591D">
        <w:rPr>
          <w:rFonts w:ascii="Times New Roman" w:hAnsi="Times New Roman" w:cs="Times New Roman"/>
          <w:sz w:val="24"/>
          <w:szCs w:val="24"/>
        </w:rPr>
        <w:t>TOMATEIRO</w:t>
      </w:r>
      <w:proofErr w:type="gramEnd"/>
    </w:p>
    <w:p w:rsidR="0083772D" w:rsidRPr="0083772D" w:rsidRDefault="0083772D" w:rsidP="003726D0">
      <w:pPr>
        <w:spacing w:after="0"/>
        <w:ind w:left="993" w:hanging="993"/>
        <w:jc w:val="both"/>
        <w:rPr>
          <w:rFonts w:ascii="Times New Roman" w:hAnsi="Times New Roman" w:cs="Times New Roman"/>
          <w:sz w:val="24"/>
          <w:szCs w:val="24"/>
        </w:rPr>
      </w:pPr>
    </w:p>
    <w:p w:rsidR="0083772D" w:rsidRDefault="0083772D" w:rsidP="0083772D">
      <w:pPr>
        <w:spacing w:after="0" w:line="240" w:lineRule="auto"/>
        <w:rPr>
          <w:rFonts w:ascii="Times New Roman" w:hAnsi="Times New Roman" w:cs="Times New Roman"/>
          <w:sz w:val="24"/>
          <w:szCs w:val="24"/>
        </w:rPr>
      </w:pPr>
    </w:p>
    <w:p w:rsidR="0083772D" w:rsidRDefault="0083772D" w:rsidP="0083772D">
      <w:pPr>
        <w:spacing w:after="0" w:line="360" w:lineRule="auto"/>
        <w:jc w:val="center"/>
        <w:rPr>
          <w:rFonts w:ascii="Times New Roman" w:hAnsi="Times New Roman" w:cs="Times New Roman"/>
          <w:sz w:val="24"/>
          <w:szCs w:val="24"/>
        </w:rPr>
      </w:pPr>
    </w:p>
    <w:p w:rsidR="0083772D" w:rsidRPr="00F50092" w:rsidRDefault="0083772D" w:rsidP="009A591D">
      <w:pPr>
        <w:tabs>
          <w:tab w:val="center" w:pos="4252"/>
          <w:tab w:val="right" w:pos="8504"/>
        </w:tabs>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AUTOR: </w:t>
      </w:r>
      <w:r w:rsidR="009A591D" w:rsidRPr="009A591D">
        <w:rPr>
          <w:rFonts w:ascii="Times New Roman" w:hAnsi="Times New Roman" w:cs="Times New Roman"/>
          <w:sz w:val="24"/>
          <w:szCs w:val="24"/>
        </w:rPr>
        <w:t>TARCIZIO FRANSCICO DA CRUZ</w:t>
      </w:r>
    </w:p>
    <w:p w:rsidR="0083772D" w:rsidRDefault="0083772D" w:rsidP="0083772D">
      <w:pPr>
        <w:spacing w:after="0" w:line="360" w:lineRule="auto"/>
        <w:jc w:val="both"/>
        <w:rPr>
          <w:rFonts w:ascii="Times New Roman" w:hAnsi="Times New Roman" w:cs="Times New Roman"/>
          <w:sz w:val="24"/>
          <w:szCs w:val="24"/>
        </w:rPr>
      </w:pPr>
    </w:p>
    <w:p w:rsidR="0083772D" w:rsidRDefault="009A591D" w:rsidP="009A591D">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ORIENTADOR: </w:t>
      </w:r>
      <w:proofErr w:type="spellStart"/>
      <w:proofErr w:type="gramStart"/>
      <w:r>
        <w:rPr>
          <w:rFonts w:ascii="Times New Roman" w:hAnsi="Times New Roman" w:cs="Times New Roman"/>
          <w:sz w:val="24"/>
          <w:szCs w:val="24"/>
        </w:rPr>
        <w:t>DSc</w:t>
      </w:r>
      <w:proofErr w:type="spellEnd"/>
      <w:proofErr w:type="gramEnd"/>
      <w:r>
        <w:rPr>
          <w:rFonts w:ascii="Times New Roman" w:hAnsi="Times New Roman" w:cs="Times New Roman"/>
          <w:sz w:val="24"/>
          <w:szCs w:val="24"/>
        </w:rPr>
        <w:t>. JOÃO LUIZ COIMBRA</w:t>
      </w:r>
    </w:p>
    <w:p w:rsidR="0083772D" w:rsidRDefault="0083772D" w:rsidP="0083772D">
      <w:pPr>
        <w:spacing w:after="0" w:line="360" w:lineRule="auto"/>
        <w:jc w:val="both"/>
        <w:rPr>
          <w:rFonts w:ascii="Times New Roman" w:hAnsi="Times New Roman" w:cs="Times New Roman"/>
          <w:sz w:val="24"/>
          <w:szCs w:val="24"/>
        </w:rPr>
      </w:pPr>
    </w:p>
    <w:p w:rsidR="0083772D" w:rsidRDefault="0083772D" w:rsidP="002E56E4">
      <w:pPr>
        <w:spacing w:after="0" w:line="240" w:lineRule="auto"/>
        <w:jc w:val="both"/>
        <w:rPr>
          <w:rFonts w:ascii="Times New Roman" w:hAnsi="Times New Roman" w:cs="Times New Roman"/>
          <w:sz w:val="24"/>
          <w:szCs w:val="24"/>
        </w:rPr>
      </w:pPr>
    </w:p>
    <w:p w:rsidR="0083772D" w:rsidRDefault="0083772D" w:rsidP="0083772D">
      <w:pPr>
        <w:spacing w:line="360" w:lineRule="auto"/>
        <w:jc w:val="both"/>
        <w:rPr>
          <w:rFonts w:ascii="Times New Roman" w:hAnsi="Times New Roman" w:cs="Times New Roman"/>
          <w:sz w:val="24"/>
          <w:szCs w:val="24"/>
        </w:rPr>
      </w:pPr>
    </w:p>
    <w:p w:rsidR="0083772D" w:rsidRPr="009A591D" w:rsidRDefault="0083772D" w:rsidP="009A591D">
      <w:pPr>
        <w:spacing w:after="0" w:line="240" w:lineRule="auto"/>
        <w:jc w:val="center"/>
        <w:rPr>
          <w:rFonts w:ascii="Times New Roman" w:hAnsi="Times New Roman" w:cs="Times New Roman"/>
          <w:b/>
          <w:sz w:val="24"/>
          <w:szCs w:val="24"/>
        </w:rPr>
      </w:pPr>
      <w:r w:rsidRPr="009A591D">
        <w:rPr>
          <w:rFonts w:ascii="Times New Roman" w:hAnsi="Times New Roman" w:cs="Times New Roman"/>
          <w:b/>
          <w:sz w:val="24"/>
          <w:szCs w:val="24"/>
        </w:rPr>
        <w:t>Banca Examinadora</w:t>
      </w:r>
    </w:p>
    <w:p w:rsidR="0083772D" w:rsidRDefault="0083772D" w:rsidP="002E56E4">
      <w:pPr>
        <w:spacing w:after="0" w:line="480" w:lineRule="auto"/>
        <w:jc w:val="both"/>
        <w:rPr>
          <w:rFonts w:ascii="Times New Roman" w:hAnsi="Times New Roman" w:cs="Times New Roman"/>
          <w:sz w:val="24"/>
          <w:szCs w:val="24"/>
        </w:rPr>
      </w:pPr>
    </w:p>
    <w:p w:rsidR="0083772D" w:rsidRDefault="0083772D" w:rsidP="002E56E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_________________________________________</w:t>
      </w:r>
    </w:p>
    <w:p w:rsidR="0083772D" w:rsidRDefault="00E34FEA" w:rsidP="002E56E4">
      <w:pPr>
        <w:spacing w:after="0" w:line="240" w:lineRule="auto"/>
        <w:jc w:val="center"/>
        <w:rPr>
          <w:rFonts w:ascii="Times New Roman" w:hAnsi="Times New Roman" w:cs="Times New Roman"/>
          <w:sz w:val="24"/>
          <w:szCs w:val="24"/>
        </w:rPr>
      </w:pPr>
      <w:proofErr w:type="spellStart"/>
      <w:proofErr w:type="gramStart"/>
      <w:r>
        <w:rPr>
          <w:rFonts w:ascii="Times New Roman" w:hAnsi="Times New Roman" w:cs="Times New Roman"/>
          <w:sz w:val="24"/>
          <w:szCs w:val="24"/>
        </w:rPr>
        <w:t>DSc</w:t>
      </w:r>
      <w:proofErr w:type="spellEnd"/>
      <w:proofErr w:type="gramEnd"/>
      <w:r w:rsidR="0023481A">
        <w:rPr>
          <w:rFonts w:ascii="Times New Roman" w:hAnsi="Times New Roman" w:cs="Times New Roman"/>
          <w:sz w:val="24"/>
          <w:szCs w:val="24"/>
        </w:rPr>
        <w:t>. João Luiz Coimbra</w:t>
      </w:r>
    </w:p>
    <w:p w:rsidR="00E34FEA" w:rsidRDefault="00E34FEA" w:rsidP="002E56E4">
      <w:pPr>
        <w:jc w:val="center"/>
        <w:rPr>
          <w:rFonts w:ascii="Times New Roman" w:hAnsi="Times New Roman" w:cs="Times New Roman"/>
          <w:sz w:val="24"/>
          <w:szCs w:val="24"/>
        </w:rPr>
      </w:pPr>
      <w:r>
        <w:rPr>
          <w:rFonts w:ascii="Times New Roman" w:hAnsi="Times New Roman" w:cs="Times New Roman"/>
          <w:sz w:val="24"/>
          <w:szCs w:val="24"/>
        </w:rPr>
        <w:t>Orientador/Presidente</w:t>
      </w:r>
    </w:p>
    <w:p w:rsidR="0083772D" w:rsidRDefault="0083772D" w:rsidP="002E56E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_________________________________________</w:t>
      </w:r>
    </w:p>
    <w:p w:rsidR="00E34FEA" w:rsidRDefault="0023481A" w:rsidP="002E56E4">
      <w:pPr>
        <w:spacing w:after="0" w:line="240" w:lineRule="auto"/>
        <w:jc w:val="center"/>
        <w:rPr>
          <w:rFonts w:ascii="Times New Roman" w:hAnsi="Times New Roman" w:cs="Times New Roman"/>
          <w:sz w:val="24"/>
          <w:szCs w:val="24"/>
        </w:rPr>
      </w:pPr>
      <w:proofErr w:type="spellStart"/>
      <w:proofErr w:type="gramStart"/>
      <w:r>
        <w:rPr>
          <w:rFonts w:ascii="Times New Roman" w:hAnsi="Times New Roman" w:cs="Times New Roman"/>
          <w:sz w:val="24"/>
          <w:szCs w:val="24"/>
        </w:rPr>
        <w:t>DSc</w:t>
      </w:r>
      <w:proofErr w:type="spellEnd"/>
      <w:proofErr w:type="gramEnd"/>
      <w:r>
        <w:rPr>
          <w:rFonts w:ascii="Times New Roman" w:hAnsi="Times New Roman" w:cs="Times New Roman"/>
          <w:sz w:val="24"/>
          <w:szCs w:val="24"/>
        </w:rPr>
        <w:t xml:space="preserve">. </w:t>
      </w:r>
      <w:proofErr w:type="spellStart"/>
      <w:r w:rsidR="00A66C27" w:rsidRPr="00A66C27">
        <w:rPr>
          <w:rFonts w:ascii="Times New Roman" w:hAnsi="Times New Roman" w:cs="Times New Roman"/>
          <w:sz w:val="24"/>
          <w:szCs w:val="24"/>
        </w:rPr>
        <w:t>Heliab</w:t>
      </w:r>
      <w:proofErr w:type="spellEnd"/>
      <w:r w:rsidR="00A66C27" w:rsidRPr="00A66C27">
        <w:rPr>
          <w:rFonts w:ascii="Times New Roman" w:hAnsi="Times New Roman" w:cs="Times New Roman"/>
          <w:sz w:val="24"/>
          <w:szCs w:val="24"/>
        </w:rPr>
        <w:t xml:space="preserve"> Bonfim Nunes</w:t>
      </w:r>
    </w:p>
    <w:p w:rsidR="0083772D" w:rsidRDefault="0083772D" w:rsidP="0083772D">
      <w:pPr>
        <w:spacing w:line="360" w:lineRule="auto"/>
        <w:jc w:val="center"/>
        <w:rPr>
          <w:rFonts w:ascii="Times New Roman" w:hAnsi="Times New Roman" w:cs="Times New Roman"/>
          <w:sz w:val="24"/>
          <w:szCs w:val="24"/>
        </w:rPr>
      </w:pPr>
      <w:r>
        <w:rPr>
          <w:rFonts w:ascii="Times New Roman" w:hAnsi="Times New Roman" w:cs="Times New Roman"/>
          <w:sz w:val="24"/>
          <w:szCs w:val="24"/>
        </w:rPr>
        <w:t>Exa</w:t>
      </w:r>
      <w:r w:rsidR="0023481A">
        <w:rPr>
          <w:rFonts w:ascii="Times New Roman" w:hAnsi="Times New Roman" w:cs="Times New Roman"/>
          <w:sz w:val="24"/>
          <w:szCs w:val="24"/>
        </w:rPr>
        <w:t xml:space="preserve">minador Externo </w:t>
      </w:r>
      <w:proofErr w:type="gramStart"/>
      <w:r w:rsidR="0023481A">
        <w:rPr>
          <w:rFonts w:ascii="Times New Roman" w:hAnsi="Times New Roman" w:cs="Times New Roman"/>
          <w:sz w:val="24"/>
          <w:szCs w:val="24"/>
        </w:rPr>
        <w:t>1</w:t>
      </w:r>
      <w:proofErr w:type="gramEnd"/>
    </w:p>
    <w:p w:rsidR="0083772D" w:rsidRDefault="0083772D" w:rsidP="00826B2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_________________________________________</w:t>
      </w:r>
    </w:p>
    <w:p w:rsidR="0023481A" w:rsidRDefault="0023481A" w:rsidP="0023481A">
      <w:pPr>
        <w:spacing w:after="0" w:line="240" w:lineRule="auto"/>
        <w:jc w:val="center"/>
        <w:rPr>
          <w:rFonts w:ascii="Times New Roman" w:hAnsi="Times New Roman" w:cs="Times New Roman"/>
          <w:sz w:val="24"/>
          <w:szCs w:val="24"/>
        </w:rPr>
      </w:pPr>
      <w:proofErr w:type="spellStart"/>
      <w:proofErr w:type="gramStart"/>
      <w:r>
        <w:rPr>
          <w:rFonts w:ascii="Times New Roman" w:hAnsi="Times New Roman" w:cs="Times New Roman"/>
          <w:sz w:val="24"/>
          <w:szCs w:val="24"/>
        </w:rPr>
        <w:t>MSc</w:t>
      </w:r>
      <w:proofErr w:type="spellEnd"/>
      <w:proofErr w:type="gramEnd"/>
      <w:r>
        <w:rPr>
          <w:rFonts w:ascii="Times New Roman" w:hAnsi="Times New Roman" w:cs="Times New Roman"/>
          <w:sz w:val="24"/>
          <w:szCs w:val="24"/>
        </w:rPr>
        <w:t>. Charles Cardoso Santana</w:t>
      </w:r>
    </w:p>
    <w:p w:rsidR="0083772D" w:rsidRDefault="0083772D" w:rsidP="0083772D">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Examinador Externo </w:t>
      </w:r>
      <w:proofErr w:type="gramStart"/>
      <w:r>
        <w:rPr>
          <w:rFonts w:ascii="Times New Roman" w:hAnsi="Times New Roman" w:cs="Times New Roman"/>
          <w:sz w:val="24"/>
          <w:szCs w:val="24"/>
        </w:rPr>
        <w:t>2</w:t>
      </w:r>
      <w:proofErr w:type="gramEnd"/>
    </w:p>
    <w:p w:rsidR="0083772D" w:rsidRDefault="0083772D" w:rsidP="0083772D">
      <w:pPr>
        <w:spacing w:line="360" w:lineRule="auto"/>
        <w:jc w:val="center"/>
        <w:rPr>
          <w:rFonts w:ascii="Times New Roman" w:hAnsi="Times New Roman" w:cs="Times New Roman"/>
          <w:sz w:val="24"/>
          <w:szCs w:val="24"/>
        </w:rPr>
      </w:pPr>
    </w:p>
    <w:p w:rsidR="006C7246" w:rsidRDefault="0083772D" w:rsidP="0083772D">
      <w:pPr>
        <w:spacing w:line="360" w:lineRule="auto"/>
        <w:rPr>
          <w:rFonts w:ascii="Times New Roman" w:hAnsi="Times New Roman" w:cs="Times New Roman"/>
          <w:sz w:val="24"/>
          <w:szCs w:val="24"/>
        </w:rPr>
      </w:pPr>
      <w:r>
        <w:rPr>
          <w:rFonts w:ascii="Times New Roman" w:hAnsi="Times New Roman" w:cs="Times New Roman"/>
          <w:sz w:val="24"/>
          <w:szCs w:val="24"/>
        </w:rPr>
        <w:t>Data de realização ______/______/______</w:t>
      </w:r>
      <w:r w:rsidR="006C7246">
        <w:rPr>
          <w:rFonts w:ascii="Times New Roman" w:hAnsi="Times New Roman" w:cs="Times New Roman"/>
          <w:sz w:val="24"/>
          <w:szCs w:val="24"/>
        </w:rPr>
        <w:br w:type="page"/>
      </w:r>
    </w:p>
    <w:p w:rsidR="0083772D" w:rsidRDefault="00F4403E" w:rsidP="0083772D">
      <w:pPr>
        <w:spacing w:line="360" w:lineRule="auto"/>
        <w:rPr>
          <w:rFonts w:ascii="Times New Roman" w:hAnsi="Times New Roman" w:cs="Times New Roman"/>
          <w:sz w:val="24"/>
          <w:szCs w:val="24"/>
        </w:rPr>
      </w:pPr>
      <w:r>
        <w:rPr>
          <w:rFonts w:ascii="Times New Roman" w:hAnsi="Times New Roman" w:cs="Times New Roman"/>
          <w:noProof/>
          <w:sz w:val="28"/>
          <w:szCs w:val="24"/>
          <w:lang w:eastAsia="pt-BR"/>
        </w:rPr>
        <w:lastRenderedPageBreak/>
        <mc:AlternateContent>
          <mc:Choice Requires="wps">
            <w:drawing>
              <wp:anchor distT="0" distB="0" distL="114300" distR="114300" simplePos="0" relativeHeight="251685888" behindDoc="0" locked="0" layoutInCell="1" allowOverlap="1" wp14:anchorId="066FD20B" wp14:editId="0AD996E3">
                <wp:simplePos x="0" y="0"/>
                <wp:positionH relativeFrom="column">
                  <wp:posOffset>5482590</wp:posOffset>
                </wp:positionH>
                <wp:positionV relativeFrom="paragraph">
                  <wp:posOffset>-755015</wp:posOffset>
                </wp:positionV>
                <wp:extent cx="619125" cy="590550"/>
                <wp:effectExtent l="0" t="0" r="9525" b="0"/>
                <wp:wrapNone/>
                <wp:docPr id="15" name="Retâ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15" o:spid="_x0000_s1026" style="position:absolute;margin-left:431.7pt;margin-top:-59.45pt;width:48.75pt;height:4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" stroked="f"/>
            </w:pict>
          </mc:Fallback>
        </mc:AlternateContent>
      </w: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322287" w:rsidRDefault="00322287" w:rsidP="0083772D">
      <w:pPr>
        <w:spacing w:line="360" w:lineRule="auto"/>
        <w:rPr>
          <w:rFonts w:ascii="Times New Roman" w:hAnsi="Times New Roman" w:cs="Times New Roman"/>
          <w:sz w:val="24"/>
          <w:szCs w:val="24"/>
        </w:rPr>
      </w:pPr>
    </w:p>
    <w:p w:rsidR="00A66C27" w:rsidRDefault="00A66C27" w:rsidP="00792E78">
      <w:pPr>
        <w:spacing w:before="100" w:beforeAutospacing="1" w:after="100" w:afterAutospacing="1" w:line="360" w:lineRule="auto"/>
        <w:jc w:val="right"/>
        <w:rPr>
          <w:rFonts w:ascii="Times New Roman" w:eastAsia="Times New Roman" w:hAnsi="Times New Roman" w:cs="Times New Roman"/>
          <w:color w:val="000000"/>
          <w:sz w:val="24"/>
          <w:szCs w:val="24"/>
          <w:lang w:eastAsia="pt-BR"/>
        </w:rPr>
      </w:pPr>
    </w:p>
    <w:p w:rsidR="00A66C27" w:rsidRPr="00A66C27" w:rsidRDefault="00A66C27" w:rsidP="00A66C27">
      <w:pPr>
        <w:spacing w:after="0" w:line="360" w:lineRule="auto"/>
        <w:jc w:val="right"/>
        <w:rPr>
          <w:rFonts w:ascii="Times New Roman" w:eastAsia="Times New Roman" w:hAnsi="Times New Roman" w:cs="Times New Roman"/>
          <w:color w:val="000000"/>
          <w:sz w:val="24"/>
          <w:szCs w:val="24"/>
          <w:lang w:eastAsia="pt-BR"/>
        </w:rPr>
      </w:pPr>
      <w:proofErr w:type="gramStart"/>
      <w:r w:rsidRPr="00A66C27">
        <w:rPr>
          <w:rFonts w:ascii="Times New Roman" w:eastAsia="Times New Roman" w:hAnsi="Times New Roman" w:cs="Times New Roman"/>
          <w:color w:val="000000"/>
          <w:sz w:val="24"/>
          <w:szCs w:val="24"/>
          <w:lang w:eastAsia="pt-BR"/>
        </w:rPr>
        <w:t>A Deus</w:t>
      </w:r>
      <w:proofErr w:type="gramEnd"/>
      <w:r w:rsidRPr="00A66C27">
        <w:rPr>
          <w:rFonts w:ascii="Times New Roman" w:eastAsia="Times New Roman" w:hAnsi="Times New Roman" w:cs="Times New Roman"/>
          <w:color w:val="000000"/>
          <w:sz w:val="24"/>
          <w:szCs w:val="24"/>
          <w:lang w:eastAsia="pt-BR"/>
        </w:rPr>
        <w:t>,</w:t>
      </w:r>
    </w:p>
    <w:p w:rsidR="00E17B41" w:rsidRPr="00105D16" w:rsidRDefault="00A66C27" w:rsidP="00A66C27">
      <w:pPr>
        <w:spacing w:after="0" w:line="360" w:lineRule="auto"/>
        <w:jc w:val="right"/>
        <w:rPr>
          <w:rFonts w:ascii="Times New Roman" w:eastAsia="Times New Roman" w:hAnsi="Times New Roman" w:cs="Times New Roman"/>
          <w:color w:val="000000"/>
          <w:sz w:val="24"/>
          <w:szCs w:val="24"/>
          <w:lang w:eastAsia="pt-BR"/>
        </w:rPr>
      </w:pPr>
      <w:proofErr w:type="gramStart"/>
      <w:r w:rsidRPr="00A66C27">
        <w:rPr>
          <w:rFonts w:ascii="Times New Roman" w:eastAsia="Times New Roman" w:hAnsi="Times New Roman" w:cs="Times New Roman"/>
          <w:color w:val="000000"/>
          <w:sz w:val="24"/>
          <w:szCs w:val="24"/>
          <w:lang w:eastAsia="pt-BR"/>
        </w:rPr>
        <w:t>pela</w:t>
      </w:r>
      <w:proofErr w:type="gramEnd"/>
      <w:r w:rsidRPr="00A66C27">
        <w:rPr>
          <w:rFonts w:ascii="Times New Roman" w:eastAsia="Times New Roman" w:hAnsi="Times New Roman" w:cs="Times New Roman"/>
          <w:color w:val="000000"/>
          <w:sz w:val="24"/>
          <w:szCs w:val="24"/>
          <w:lang w:eastAsia="pt-BR"/>
        </w:rPr>
        <w:t xml:space="preserve"> benção da vida e presença constante ao meu lado!</w:t>
      </w:r>
      <w:r w:rsidR="00911A74" w:rsidRPr="00105D16">
        <w:rPr>
          <w:rFonts w:ascii="Times New Roman" w:eastAsia="Times New Roman" w:hAnsi="Times New Roman" w:cs="Times New Roman"/>
          <w:color w:val="000000"/>
          <w:sz w:val="24"/>
          <w:szCs w:val="24"/>
          <w:lang w:eastAsia="pt-BR"/>
        </w:rPr>
        <w:t>,</w:t>
      </w:r>
    </w:p>
    <w:p w:rsidR="006C7246" w:rsidRDefault="00E17B41" w:rsidP="00792E78">
      <w:pPr>
        <w:spacing w:before="100" w:beforeAutospacing="1" w:after="100" w:afterAutospacing="1" w:line="360" w:lineRule="auto"/>
        <w:jc w:val="right"/>
        <w:rPr>
          <w:rFonts w:ascii="Times New Roman" w:eastAsia="Times New Roman" w:hAnsi="Times New Roman" w:cs="Times New Roman"/>
          <w:color w:val="000000"/>
          <w:sz w:val="27"/>
          <w:szCs w:val="27"/>
          <w:lang w:eastAsia="pt-BR"/>
        </w:rPr>
      </w:pPr>
      <w:r w:rsidRPr="00105D16">
        <w:rPr>
          <w:rFonts w:ascii="Times New Roman" w:eastAsia="Times New Roman" w:hAnsi="Times New Roman" w:cs="Times New Roman"/>
          <w:color w:val="000000"/>
          <w:sz w:val="24"/>
          <w:szCs w:val="24"/>
          <w:lang w:eastAsia="pt-BR"/>
        </w:rPr>
        <w:t>O</w:t>
      </w:r>
      <w:r w:rsidR="00A66C27">
        <w:rPr>
          <w:rFonts w:ascii="Times New Roman" w:eastAsia="Times New Roman" w:hAnsi="Times New Roman" w:cs="Times New Roman"/>
          <w:color w:val="000000"/>
          <w:sz w:val="24"/>
          <w:szCs w:val="24"/>
          <w:lang w:eastAsia="pt-BR"/>
        </w:rPr>
        <w:t>FEREÇO</w:t>
      </w:r>
      <w:r w:rsidR="006C7246">
        <w:rPr>
          <w:rFonts w:ascii="Times New Roman" w:eastAsia="Times New Roman" w:hAnsi="Times New Roman" w:cs="Times New Roman"/>
          <w:color w:val="000000"/>
          <w:sz w:val="27"/>
          <w:szCs w:val="27"/>
          <w:lang w:eastAsia="pt-BR"/>
        </w:rPr>
        <w:br w:type="page"/>
      </w:r>
    </w:p>
    <w:p w:rsidR="00A66C27" w:rsidRDefault="007423A6" w:rsidP="00A66C27">
      <w:pPr>
        <w:spacing w:line="360" w:lineRule="auto"/>
        <w:rPr>
          <w:rFonts w:ascii="Times New Roman" w:hAnsi="Times New Roman" w:cs="Times New Roman"/>
          <w:sz w:val="24"/>
          <w:szCs w:val="24"/>
        </w:rPr>
      </w:pPr>
      <w:r>
        <w:rPr>
          <w:rFonts w:ascii="Times New Roman" w:hAnsi="Times New Roman" w:cs="Times New Roman"/>
          <w:noProof/>
          <w:sz w:val="28"/>
          <w:szCs w:val="24"/>
          <w:lang w:eastAsia="pt-BR"/>
        </w:rPr>
        <w:lastRenderedPageBreak/>
        <mc:AlternateContent>
          <mc:Choice Requires="wps">
            <w:drawing>
              <wp:anchor distT="0" distB="0" distL="114300" distR="114300" simplePos="0" relativeHeight="251704320" behindDoc="0" locked="0" layoutInCell="1" allowOverlap="1" wp14:anchorId="587E405B" wp14:editId="7E77BE3E">
                <wp:simplePos x="0" y="0"/>
                <wp:positionH relativeFrom="column">
                  <wp:posOffset>5475605</wp:posOffset>
                </wp:positionH>
                <wp:positionV relativeFrom="paragraph">
                  <wp:posOffset>-798033</wp:posOffset>
                </wp:positionV>
                <wp:extent cx="619125" cy="590550"/>
                <wp:effectExtent l="0" t="0" r="9525" b="0"/>
                <wp:wrapNone/>
                <wp:docPr id="14" name="Retângulo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14" o:spid="_x0000_s1026" style="position:absolute;margin-left:431.15pt;margin-top:-62.85pt;width:48.75pt;height:46.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" stroked="f"/>
            </w:pict>
          </mc:Fallback>
        </mc:AlternateContent>
      </w: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A66C27">
      <w:pPr>
        <w:spacing w:line="360" w:lineRule="auto"/>
        <w:rPr>
          <w:rFonts w:ascii="Times New Roman" w:hAnsi="Times New Roman" w:cs="Times New Roman"/>
          <w:sz w:val="24"/>
          <w:szCs w:val="24"/>
        </w:rPr>
      </w:pPr>
    </w:p>
    <w:p w:rsidR="00A66C27" w:rsidRDefault="00A66C27" w:rsidP="007B03C7">
      <w:pPr>
        <w:spacing w:line="360" w:lineRule="auto"/>
        <w:rPr>
          <w:rFonts w:ascii="Times New Roman" w:hAnsi="Times New Roman" w:cs="Times New Roman"/>
          <w:sz w:val="24"/>
          <w:szCs w:val="24"/>
        </w:rPr>
      </w:pPr>
    </w:p>
    <w:p w:rsidR="007B03C7" w:rsidRDefault="007B03C7" w:rsidP="007B03C7">
      <w:pPr>
        <w:spacing w:after="0" w:line="360" w:lineRule="auto"/>
        <w:rPr>
          <w:rFonts w:ascii="Times New Roman" w:hAnsi="Times New Roman" w:cs="Times New Roman"/>
          <w:sz w:val="24"/>
          <w:szCs w:val="24"/>
        </w:rPr>
      </w:pPr>
    </w:p>
    <w:p w:rsidR="007B03C7" w:rsidRPr="007B03C7" w:rsidRDefault="007B03C7" w:rsidP="007B03C7">
      <w:pPr>
        <w:spacing w:line="360" w:lineRule="auto"/>
        <w:jc w:val="right"/>
        <w:rPr>
          <w:rFonts w:ascii="Times New Roman" w:eastAsia="Times New Roman" w:hAnsi="Times New Roman" w:cs="Times New Roman"/>
          <w:color w:val="000000"/>
          <w:sz w:val="24"/>
          <w:szCs w:val="24"/>
          <w:lang w:eastAsia="pt-BR"/>
        </w:rPr>
      </w:pPr>
      <w:r w:rsidRPr="007B03C7">
        <w:rPr>
          <w:rFonts w:ascii="Times New Roman" w:eastAsia="Times New Roman" w:hAnsi="Times New Roman" w:cs="Times New Roman"/>
          <w:color w:val="000000"/>
          <w:sz w:val="24"/>
          <w:szCs w:val="24"/>
          <w:lang w:eastAsia="pt-BR"/>
        </w:rPr>
        <w:t>A minha amada mãe Antônia Oliveira da Cruz e ao meu pai Adão Francisco Rosa pelo apoia absoluto, estímulo e amor, que me impulsionaram em todas as etapas da minha vida.</w:t>
      </w:r>
    </w:p>
    <w:p w:rsidR="00A66C27" w:rsidRPr="00105D16" w:rsidRDefault="007B03C7" w:rsidP="007B03C7">
      <w:pPr>
        <w:spacing w:after="100" w:afterAutospacing="1" w:line="360" w:lineRule="auto"/>
        <w:jc w:val="right"/>
        <w:rPr>
          <w:rFonts w:ascii="Times New Roman" w:eastAsia="Times New Roman" w:hAnsi="Times New Roman" w:cs="Times New Roman"/>
          <w:color w:val="000000"/>
          <w:sz w:val="24"/>
          <w:szCs w:val="24"/>
          <w:lang w:eastAsia="pt-BR"/>
        </w:rPr>
      </w:pPr>
      <w:r w:rsidRPr="007B03C7">
        <w:rPr>
          <w:rFonts w:ascii="Times New Roman" w:eastAsia="Times New Roman" w:hAnsi="Times New Roman" w:cs="Times New Roman"/>
          <w:color w:val="000000"/>
          <w:sz w:val="24"/>
          <w:szCs w:val="24"/>
          <w:lang w:eastAsia="pt-BR"/>
        </w:rPr>
        <w:t xml:space="preserve">Aos meus irmãos </w:t>
      </w:r>
      <w:proofErr w:type="gramStart"/>
      <w:r w:rsidRPr="007B03C7">
        <w:rPr>
          <w:rFonts w:ascii="Times New Roman" w:eastAsia="Times New Roman" w:hAnsi="Times New Roman" w:cs="Times New Roman"/>
          <w:color w:val="000000"/>
          <w:sz w:val="24"/>
          <w:szCs w:val="24"/>
          <w:lang w:eastAsia="pt-BR"/>
        </w:rPr>
        <w:t>Tais Rosa</w:t>
      </w:r>
      <w:proofErr w:type="gramEnd"/>
      <w:r w:rsidRPr="007B03C7">
        <w:rPr>
          <w:rFonts w:ascii="Times New Roman" w:eastAsia="Times New Roman" w:hAnsi="Times New Roman" w:cs="Times New Roman"/>
          <w:color w:val="000000"/>
          <w:sz w:val="24"/>
          <w:szCs w:val="24"/>
          <w:lang w:eastAsia="pt-BR"/>
        </w:rPr>
        <w:t xml:space="preserve"> da Cruz, e </w:t>
      </w:r>
      <w:proofErr w:type="spellStart"/>
      <w:r w:rsidRPr="007B03C7">
        <w:rPr>
          <w:rFonts w:ascii="Times New Roman" w:eastAsia="Times New Roman" w:hAnsi="Times New Roman" w:cs="Times New Roman"/>
          <w:color w:val="000000"/>
          <w:sz w:val="24"/>
          <w:szCs w:val="24"/>
          <w:lang w:eastAsia="pt-BR"/>
        </w:rPr>
        <w:t>Tailan</w:t>
      </w:r>
      <w:proofErr w:type="spellEnd"/>
      <w:r w:rsidRPr="007B03C7">
        <w:rPr>
          <w:rFonts w:ascii="Times New Roman" w:eastAsia="Times New Roman" w:hAnsi="Times New Roman" w:cs="Times New Roman"/>
          <w:color w:val="000000"/>
          <w:sz w:val="24"/>
          <w:szCs w:val="24"/>
          <w:lang w:eastAsia="pt-BR"/>
        </w:rPr>
        <w:t xml:space="preserve"> Francisco da Cruz, pelo otimismo e carinho de sempre.</w:t>
      </w:r>
    </w:p>
    <w:p w:rsidR="00A66C27" w:rsidRDefault="00A66C27" w:rsidP="00A66C27">
      <w:pPr>
        <w:spacing w:after="0" w:line="360" w:lineRule="auto"/>
        <w:jc w:val="right"/>
        <w:rPr>
          <w:rFonts w:ascii="Times New Roman" w:eastAsia="Times New Roman" w:hAnsi="Times New Roman" w:cs="Times New Roman"/>
          <w:color w:val="000000"/>
          <w:sz w:val="24"/>
          <w:szCs w:val="24"/>
          <w:lang w:eastAsia="pt-BR"/>
        </w:rPr>
      </w:pPr>
      <w:r w:rsidRPr="00105D16">
        <w:rPr>
          <w:rFonts w:ascii="Times New Roman" w:eastAsia="Times New Roman" w:hAnsi="Times New Roman" w:cs="Times New Roman"/>
          <w:color w:val="000000"/>
          <w:sz w:val="24"/>
          <w:szCs w:val="24"/>
          <w:lang w:eastAsia="pt-BR"/>
        </w:rPr>
        <w:t>DEDICO</w:t>
      </w:r>
      <w:r>
        <w:rPr>
          <w:rFonts w:ascii="Times New Roman" w:eastAsia="Times New Roman" w:hAnsi="Times New Roman" w:cs="Times New Roman"/>
          <w:color w:val="000000"/>
          <w:sz w:val="24"/>
          <w:szCs w:val="24"/>
          <w:lang w:eastAsia="pt-BR"/>
        </w:rPr>
        <w:br w:type="page"/>
      </w:r>
    </w:p>
    <w:p w:rsidR="00322287" w:rsidRDefault="00F4403E" w:rsidP="00A66C27">
      <w:pPr>
        <w:spacing w:after="0" w:line="360" w:lineRule="auto"/>
        <w:jc w:val="center"/>
        <w:rPr>
          <w:rFonts w:ascii="Times New Roman" w:hAnsi="Times New Roman" w:cs="Times New Roman"/>
          <w:b/>
          <w:sz w:val="24"/>
          <w:szCs w:val="24"/>
        </w:rPr>
      </w:pPr>
      <w:r>
        <w:rPr>
          <w:rFonts w:ascii="Times New Roman" w:hAnsi="Times New Roman" w:cs="Times New Roman"/>
          <w:noProof/>
          <w:sz w:val="28"/>
          <w:szCs w:val="24"/>
          <w:lang w:eastAsia="pt-BR"/>
        </w:rPr>
        <w:lastRenderedPageBreak/>
        <mc:AlternateContent>
          <mc:Choice Requires="wps">
            <w:drawing>
              <wp:anchor distT="0" distB="0" distL="114300" distR="114300" simplePos="0" relativeHeight="251687936" behindDoc="0" locked="0" layoutInCell="1" allowOverlap="1" wp14:anchorId="52CA52E6" wp14:editId="36DB1D7E">
                <wp:simplePos x="0" y="0"/>
                <wp:positionH relativeFrom="column">
                  <wp:posOffset>5463540</wp:posOffset>
                </wp:positionH>
                <wp:positionV relativeFrom="paragraph">
                  <wp:posOffset>-726440</wp:posOffset>
                </wp:positionV>
                <wp:extent cx="619125" cy="590550"/>
                <wp:effectExtent l="0" t="0" r="9525" b="0"/>
                <wp:wrapNone/>
                <wp:docPr id="19" name="Retângulo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19" o:spid="_x0000_s1026" style="position:absolute;margin-left:430.2pt;margin-top:-57.2pt;width:48.75pt;height:4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" stroked="f"/>
            </w:pict>
          </mc:Fallback>
        </mc:AlternateContent>
      </w:r>
      <w:r w:rsidR="00322287" w:rsidRPr="00322287">
        <w:rPr>
          <w:rFonts w:ascii="Times New Roman" w:hAnsi="Times New Roman" w:cs="Times New Roman"/>
          <w:b/>
          <w:sz w:val="24"/>
          <w:szCs w:val="24"/>
        </w:rPr>
        <w:t>AGRADECIMENTOS</w:t>
      </w:r>
    </w:p>
    <w:p w:rsidR="000F4BFD" w:rsidRPr="00322287" w:rsidRDefault="000F4BFD" w:rsidP="000F4BFD">
      <w:pPr>
        <w:spacing w:after="0" w:line="360" w:lineRule="auto"/>
        <w:jc w:val="center"/>
        <w:rPr>
          <w:rFonts w:ascii="Times New Roman" w:hAnsi="Times New Roman" w:cs="Times New Roman"/>
          <w:b/>
          <w:sz w:val="24"/>
          <w:szCs w:val="24"/>
        </w:rPr>
      </w:pPr>
    </w:p>
    <w:p w:rsidR="007B03C7" w:rsidRPr="007E24A2" w:rsidRDefault="007B03C7" w:rsidP="007B03C7">
      <w:pPr>
        <w:spacing w:before="120" w:after="0" w:line="360" w:lineRule="auto"/>
        <w:ind w:firstLine="1134"/>
        <w:jc w:val="both"/>
        <w:rPr>
          <w:rFonts w:ascii="Times New Roman" w:hAnsi="Times New Roman" w:cs="Times New Roman"/>
          <w:sz w:val="24"/>
          <w:szCs w:val="24"/>
          <w:shd w:val="clear" w:color="auto" w:fill="FFFFFF"/>
        </w:rPr>
      </w:pPr>
      <w:r w:rsidRPr="007E24A2">
        <w:rPr>
          <w:rFonts w:ascii="Times New Roman" w:hAnsi="Times New Roman" w:cs="Times New Roman"/>
          <w:sz w:val="24"/>
          <w:szCs w:val="24"/>
          <w:shd w:val="clear" w:color="auto" w:fill="FFFFFF"/>
        </w:rPr>
        <w:t>À Universidade do</w:t>
      </w:r>
      <w:r w:rsidR="007E24A2">
        <w:rPr>
          <w:rFonts w:ascii="Times New Roman" w:hAnsi="Times New Roman" w:cs="Times New Roman"/>
          <w:sz w:val="24"/>
          <w:szCs w:val="24"/>
          <w:shd w:val="clear" w:color="auto" w:fill="FFFFFF"/>
        </w:rPr>
        <w:t xml:space="preserve"> Estado da Bahia (UNEB), CAMPUS</w:t>
      </w:r>
      <w:r w:rsidRPr="007E24A2">
        <w:rPr>
          <w:rFonts w:ascii="Times New Roman" w:hAnsi="Times New Roman" w:cs="Times New Roman"/>
          <w:sz w:val="24"/>
          <w:szCs w:val="24"/>
          <w:shd w:val="clear" w:color="auto" w:fill="FFFFFF"/>
        </w:rPr>
        <w:t xml:space="preserve"> IX pela oportunidade de realização do curso de Engenharia Agronômica.</w:t>
      </w:r>
    </w:p>
    <w:p w:rsidR="007B03C7" w:rsidRPr="007E24A2" w:rsidRDefault="007B03C7" w:rsidP="007B03C7">
      <w:pPr>
        <w:spacing w:before="120" w:after="0" w:line="360" w:lineRule="auto"/>
        <w:ind w:firstLine="1134"/>
        <w:jc w:val="both"/>
        <w:rPr>
          <w:rFonts w:ascii="Times New Roman" w:hAnsi="Times New Roman" w:cs="Times New Roman"/>
          <w:sz w:val="24"/>
          <w:szCs w:val="24"/>
          <w:shd w:val="clear" w:color="auto" w:fill="FFFFFF"/>
        </w:rPr>
      </w:pPr>
      <w:r w:rsidRPr="007E24A2">
        <w:rPr>
          <w:rFonts w:ascii="Times New Roman" w:hAnsi="Times New Roman" w:cs="Times New Roman"/>
          <w:sz w:val="24"/>
          <w:szCs w:val="24"/>
          <w:shd w:val="clear" w:color="auto" w:fill="FFFFFF"/>
        </w:rPr>
        <w:t>Ao meu Orientador João Luís Coimbra, pela disponibilidade e atenção durante o curso e a execução do trabalho.</w:t>
      </w:r>
    </w:p>
    <w:p w:rsidR="007B03C7" w:rsidRPr="007E24A2" w:rsidRDefault="007B03C7" w:rsidP="007B03C7">
      <w:pPr>
        <w:spacing w:before="120" w:after="0" w:line="360" w:lineRule="auto"/>
        <w:ind w:firstLine="1134"/>
        <w:jc w:val="both"/>
        <w:rPr>
          <w:rFonts w:ascii="Times New Roman" w:hAnsi="Times New Roman" w:cs="Times New Roman"/>
          <w:sz w:val="24"/>
          <w:szCs w:val="24"/>
          <w:shd w:val="clear" w:color="auto" w:fill="FFFFFF"/>
        </w:rPr>
      </w:pPr>
      <w:r w:rsidRPr="007E24A2">
        <w:rPr>
          <w:rFonts w:ascii="Times New Roman" w:hAnsi="Times New Roman" w:cs="Times New Roman"/>
          <w:sz w:val="24"/>
          <w:szCs w:val="24"/>
          <w:shd w:val="clear" w:color="auto" w:fill="FFFFFF"/>
        </w:rPr>
        <w:t>Aos colegas de Graduação que me acompanharam durante essa trajetória, em especial Aline dos Santos de Carvalho, Bruno Lima Godoy e Emanuel Antônio Levi Barbosa Lino, pelas horas de convívio, incentivo e ensinamentos.</w:t>
      </w:r>
    </w:p>
    <w:p w:rsidR="007B03C7" w:rsidRPr="007E24A2" w:rsidRDefault="007B03C7" w:rsidP="007B03C7">
      <w:pPr>
        <w:spacing w:before="120" w:after="0" w:line="360" w:lineRule="auto"/>
        <w:ind w:firstLine="1134"/>
        <w:jc w:val="both"/>
        <w:rPr>
          <w:rFonts w:ascii="Times New Roman" w:hAnsi="Times New Roman" w:cs="Times New Roman"/>
          <w:sz w:val="24"/>
          <w:szCs w:val="24"/>
          <w:shd w:val="clear" w:color="auto" w:fill="FFFFFF"/>
        </w:rPr>
      </w:pPr>
      <w:r w:rsidRPr="007E24A2">
        <w:rPr>
          <w:rFonts w:ascii="Times New Roman" w:hAnsi="Times New Roman" w:cs="Times New Roman"/>
          <w:sz w:val="24"/>
          <w:szCs w:val="24"/>
          <w:shd w:val="clear" w:color="auto" w:fill="FFFFFF"/>
        </w:rPr>
        <w:t>Aos professores da Universidade do estado da Bahia que me acompanharam durante esse processo de formação, pelas tocas de conhecimento, sou eternamente grato por tudo.</w:t>
      </w:r>
    </w:p>
    <w:p w:rsidR="007B03C7" w:rsidRPr="007E24A2" w:rsidRDefault="007B03C7" w:rsidP="007B03C7">
      <w:pPr>
        <w:spacing w:before="120" w:after="0" w:line="360" w:lineRule="auto"/>
        <w:ind w:firstLine="1134"/>
        <w:jc w:val="both"/>
        <w:rPr>
          <w:rFonts w:ascii="Times New Roman" w:hAnsi="Times New Roman" w:cs="Times New Roman"/>
          <w:sz w:val="24"/>
          <w:szCs w:val="24"/>
          <w:shd w:val="clear" w:color="auto" w:fill="FFFFFF"/>
        </w:rPr>
      </w:pPr>
      <w:r w:rsidRPr="007E24A2">
        <w:rPr>
          <w:rFonts w:ascii="Times New Roman" w:hAnsi="Times New Roman" w:cs="Times New Roman"/>
          <w:sz w:val="24"/>
          <w:szCs w:val="24"/>
          <w:shd w:val="clear" w:color="auto" w:fill="FFFFFF"/>
        </w:rPr>
        <w:t>A todos que contribuíram para realização desse trabalho.</w:t>
      </w:r>
    </w:p>
    <w:p w:rsidR="000F4BFD" w:rsidRPr="007E24A2" w:rsidRDefault="007B03C7" w:rsidP="007B03C7">
      <w:pPr>
        <w:spacing w:before="120" w:after="0" w:line="360" w:lineRule="auto"/>
        <w:ind w:firstLine="1134"/>
        <w:jc w:val="both"/>
        <w:rPr>
          <w:rFonts w:ascii="Times New Roman" w:eastAsia="Times New Roman" w:hAnsi="Times New Roman" w:cs="Times New Roman"/>
          <w:sz w:val="24"/>
          <w:szCs w:val="24"/>
          <w:lang w:eastAsia="pt-BR"/>
        </w:rPr>
      </w:pPr>
      <w:r w:rsidRPr="007E24A2">
        <w:rPr>
          <w:rFonts w:ascii="Times New Roman" w:hAnsi="Times New Roman" w:cs="Times New Roman"/>
          <w:sz w:val="24"/>
          <w:szCs w:val="24"/>
          <w:shd w:val="clear" w:color="auto" w:fill="FFFFFF"/>
        </w:rPr>
        <w:t>Meus sinceros agradecimentos.</w:t>
      </w:r>
    </w:p>
    <w:p w:rsidR="006C7246" w:rsidRDefault="006C7246" w:rsidP="000F4BFD">
      <w:p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Pr>
          <w:rFonts w:ascii="Times New Roman" w:eastAsia="Times New Roman" w:hAnsi="Times New Roman" w:cs="Times New Roman"/>
          <w:color w:val="000000"/>
          <w:sz w:val="27"/>
          <w:szCs w:val="27"/>
          <w:lang w:eastAsia="pt-BR"/>
        </w:rPr>
        <w:br w:type="page"/>
      </w:r>
    </w:p>
    <w:p w:rsidR="006C7246" w:rsidRPr="007E24A2" w:rsidRDefault="00F4403E" w:rsidP="007E24A2">
      <w:pPr>
        <w:spacing w:before="100" w:beforeAutospacing="1" w:after="100" w:afterAutospacing="1" w:line="240" w:lineRule="auto"/>
        <w:jc w:val="center"/>
        <w:rPr>
          <w:rFonts w:ascii="Times New Roman" w:eastAsia="Times New Roman" w:hAnsi="Times New Roman" w:cs="Times New Roman"/>
          <w:b/>
          <w:color w:val="000000"/>
          <w:sz w:val="27"/>
          <w:szCs w:val="27"/>
          <w:lang w:eastAsia="pt-BR"/>
        </w:rPr>
      </w:pPr>
      <w:r w:rsidRPr="007E24A2">
        <w:rPr>
          <w:rFonts w:ascii="Times New Roman" w:hAnsi="Times New Roman" w:cs="Times New Roman"/>
          <w:b/>
          <w:noProof/>
          <w:sz w:val="28"/>
          <w:szCs w:val="24"/>
          <w:lang w:eastAsia="pt-BR"/>
        </w:rPr>
        <w:lastRenderedPageBreak/>
        <mc:AlternateContent>
          <mc:Choice Requires="wps">
            <w:drawing>
              <wp:anchor distT="0" distB="0" distL="114300" distR="114300" simplePos="0" relativeHeight="251689984" behindDoc="0" locked="0" layoutInCell="1" allowOverlap="1" wp14:anchorId="0F073FBF" wp14:editId="2425351D">
                <wp:simplePos x="0" y="0"/>
                <wp:positionH relativeFrom="column">
                  <wp:posOffset>5463540</wp:posOffset>
                </wp:positionH>
                <wp:positionV relativeFrom="paragraph">
                  <wp:posOffset>-764230</wp:posOffset>
                </wp:positionV>
                <wp:extent cx="438150" cy="342900"/>
                <wp:effectExtent l="0" t="0" r="0" b="0"/>
                <wp:wrapNone/>
                <wp:docPr id="20" name="Retângu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3190" w:rsidRPr="002E56E4" w:rsidRDefault="00713190" w:rsidP="002E56E4">
                            <w:pPr>
                              <w:jc w:val="center"/>
                              <w:rPr>
                                <w:rFonts w:ascii="Times New Roman" w:hAnsi="Times New Roman" w:cs="Times New Roman"/>
                                <w:sz w:val="20"/>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20" o:spid="_x0000_s1028" style="position:absolute;left:0;text-align:left;margin-left:430.2pt;margin-top:-60.2pt;width:34.5pt;height:2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" stroked="f">
                <v:textbox>
                  <w:txbxContent>
                    <w:p w:rsidR="00E74335" w:rsidRPr="002E56E4" w:rsidRDefault="00E74335" w:rsidP="002E56E4">
                      <w:pPr>
                        <w:jc w:val="center"/>
                        <w:rPr>
                          <w:rFonts w:ascii="Times New Roman" w:hAnsi="Times New Roman" w:cs="Times New Roman"/>
                          <w:sz w:val="20"/>
                          <w:szCs w:val="24"/>
                        </w:rPr>
                      </w:pPr>
                    </w:p>
                  </w:txbxContent>
                </v:textbox>
              </v:rect>
            </w:pict>
          </mc:Fallback>
        </mc:AlternateContent>
      </w:r>
      <w:r w:rsidR="007E24A2" w:rsidRPr="007E24A2">
        <w:rPr>
          <w:rFonts w:ascii="Times New Roman" w:eastAsia="Times New Roman" w:hAnsi="Times New Roman" w:cs="Times New Roman"/>
          <w:b/>
          <w:color w:val="000000"/>
          <w:sz w:val="27"/>
          <w:szCs w:val="27"/>
          <w:lang w:eastAsia="pt-BR"/>
        </w:rPr>
        <w:t>BIOGRAFIA</w:t>
      </w:r>
    </w:p>
    <w:p w:rsidR="00322287" w:rsidRDefault="00322287" w:rsidP="00322287">
      <w:pPr>
        <w:spacing w:line="360" w:lineRule="auto"/>
        <w:jc w:val="center"/>
        <w:rPr>
          <w:rFonts w:ascii="Times New Roman" w:hAnsi="Times New Roman" w:cs="Times New Roman"/>
          <w:sz w:val="24"/>
          <w:szCs w:val="24"/>
        </w:rPr>
      </w:pPr>
    </w:p>
    <w:p w:rsidR="00322287" w:rsidRDefault="007E24A2" w:rsidP="007E24A2">
      <w:pPr>
        <w:spacing w:line="360" w:lineRule="auto"/>
        <w:jc w:val="both"/>
        <w:rPr>
          <w:rFonts w:ascii="Times New Roman" w:hAnsi="Times New Roman" w:cs="Times New Roman"/>
          <w:sz w:val="24"/>
          <w:szCs w:val="24"/>
        </w:rPr>
      </w:pPr>
      <w:proofErr w:type="spellStart"/>
      <w:r w:rsidRPr="007E24A2">
        <w:rPr>
          <w:rFonts w:ascii="Times New Roman" w:hAnsi="Times New Roman" w:cs="Times New Roman"/>
          <w:sz w:val="24"/>
          <w:szCs w:val="24"/>
        </w:rPr>
        <w:t>Tarcizio</w:t>
      </w:r>
      <w:proofErr w:type="spellEnd"/>
      <w:r w:rsidRPr="007E24A2">
        <w:rPr>
          <w:rFonts w:ascii="Times New Roman" w:hAnsi="Times New Roman" w:cs="Times New Roman"/>
          <w:sz w:val="24"/>
          <w:szCs w:val="24"/>
        </w:rPr>
        <w:t xml:space="preserve"> Francisco da cruz, filho de </w:t>
      </w:r>
      <w:r>
        <w:rPr>
          <w:rFonts w:ascii="Times New Roman" w:hAnsi="Times New Roman" w:cs="Times New Roman"/>
          <w:sz w:val="24"/>
          <w:szCs w:val="24"/>
        </w:rPr>
        <w:t>Antônia Oliveira da Cruz Duarte</w:t>
      </w:r>
      <w:r w:rsidRPr="007E24A2">
        <w:rPr>
          <w:rFonts w:ascii="Times New Roman" w:hAnsi="Times New Roman" w:cs="Times New Roman"/>
          <w:sz w:val="24"/>
          <w:szCs w:val="24"/>
        </w:rPr>
        <w:t xml:space="preserve"> e Adão Francisco Rosa, nasceu em Ibipeba, BA, no dia 27 de setembro de 1994. Em Dezembro de 2011, concluiu o ensino médio no Colégio estadual Antônio Carlos Magalhães, e em Março de 2012 iniciou a Graduação do</w:t>
      </w:r>
      <w:r>
        <w:rPr>
          <w:rFonts w:ascii="Times New Roman" w:hAnsi="Times New Roman" w:cs="Times New Roman"/>
          <w:sz w:val="24"/>
          <w:szCs w:val="24"/>
        </w:rPr>
        <w:t xml:space="preserve"> curso de Engenharia Agronômica</w:t>
      </w:r>
      <w:r w:rsidRPr="007E24A2">
        <w:rPr>
          <w:rFonts w:ascii="Times New Roman" w:hAnsi="Times New Roman" w:cs="Times New Roman"/>
          <w:sz w:val="24"/>
          <w:szCs w:val="24"/>
        </w:rPr>
        <w:t xml:space="preserve"> na Unive</w:t>
      </w:r>
      <w:r>
        <w:rPr>
          <w:rFonts w:ascii="Times New Roman" w:hAnsi="Times New Roman" w:cs="Times New Roman"/>
          <w:sz w:val="24"/>
          <w:szCs w:val="24"/>
        </w:rPr>
        <w:t>rsidade do Estado da Bahia. De d</w:t>
      </w:r>
      <w:r w:rsidRPr="007E24A2">
        <w:rPr>
          <w:rFonts w:ascii="Times New Roman" w:hAnsi="Times New Roman" w:cs="Times New Roman"/>
          <w:sz w:val="24"/>
          <w:szCs w:val="24"/>
        </w:rPr>
        <w:t xml:space="preserve">ezembro de 2017 a junho de 2018 iniciou o trabalho de </w:t>
      </w:r>
      <w:proofErr w:type="spellStart"/>
      <w:r w:rsidRPr="007E24A2">
        <w:rPr>
          <w:rFonts w:ascii="Times New Roman" w:hAnsi="Times New Roman" w:cs="Times New Roman"/>
          <w:sz w:val="24"/>
          <w:szCs w:val="24"/>
        </w:rPr>
        <w:t>Biofumigação</w:t>
      </w:r>
      <w:proofErr w:type="spellEnd"/>
      <w:r w:rsidRPr="007E24A2">
        <w:rPr>
          <w:rFonts w:ascii="Times New Roman" w:hAnsi="Times New Roman" w:cs="Times New Roman"/>
          <w:sz w:val="24"/>
          <w:szCs w:val="24"/>
        </w:rPr>
        <w:t xml:space="preserve"> do solo utilizando plantas do cerrado baiano para controle de nematoide de galhas. Em 19 de julho de 2018 defendeu a monografia a fim de obter o tí</w:t>
      </w:r>
      <w:r>
        <w:rPr>
          <w:rFonts w:ascii="Times New Roman" w:hAnsi="Times New Roman" w:cs="Times New Roman"/>
          <w:sz w:val="24"/>
          <w:szCs w:val="24"/>
        </w:rPr>
        <w:t>tulo de Engenheiro Agrônomo na U</w:t>
      </w:r>
      <w:r w:rsidRPr="007E24A2">
        <w:rPr>
          <w:rFonts w:ascii="Times New Roman" w:hAnsi="Times New Roman" w:cs="Times New Roman"/>
          <w:sz w:val="24"/>
          <w:szCs w:val="24"/>
        </w:rPr>
        <w:t>niversidade do Estado da Bahia</w:t>
      </w:r>
      <w:r>
        <w:rPr>
          <w:rFonts w:ascii="Times New Roman" w:hAnsi="Times New Roman" w:cs="Times New Roman"/>
          <w:sz w:val="24"/>
          <w:szCs w:val="24"/>
        </w:rPr>
        <w:t xml:space="preserve"> (UNEB)</w:t>
      </w:r>
      <w:r w:rsidRPr="007E24A2">
        <w:rPr>
          <w:rFonts w:ascii="Times New Roman" w:hAnsi="Times New Roman" w:cs="Times New Roman"/>
          <w:sz w:val="24"/>
          <w:szCs w:val="24"/>
        </w:rPr>
        <w:t xml:space="preserve"> Campus IX, Barreiras - BA.</w:t>
      </w:r>
    </w:p>
    <w:p w:rsidR="00322287" w:rsidRDefault="00322287" w:rsidP="00322287">
      <w:pPr>
        <w:spacing w:line="360" w:lineRule="auto"/>
        <w:jc w:val="center"/>
        <w:rPr>
          <w:rFonts w:ascii="Times New Roman" w:hAnsi="Times New Roman" w:cs="Times New Roman"/>
          <w:sz w:val="24"/>
          <w:szCs w:val="24"/>
        </w:rPr>
      </w:pPr>
    </w:p>
    <w:p w:rsidR="00322287" w:rsidRDefault="00322287" w:rsidP="00322287">
      <w:pPr>
        <w:spacing w:line="360" w:lineRule="auto"/>
        <w:jc w:val="center"/>
        <w:rPr>
          <w:rFonts w:ascii="Times New Roman" w:hAnsi="Times New Roman" w:cs="Times New Roman"/>
          <w:sz w:val="24"/>
          <w:szCs w:val="24"/>
        </w:rPr>
      </w:pPr>
    </w:p>
    <w:p w:rsidR="00322287" w:rsidRDefault="00322287" w:rsidP="00322287">
      <w:pPr>
        <w:spacing w:line="360" w:lineRule="auto"/>
        <w:jc w:val="center"/>
        <w:rPr>
          <w:rFonts w:ascii="Times New Roman" w:hAnsi="Times New Roman" w:cs="Times New Roman"/>
          <w:sz w:val="24"/>
          <w:szCs w:val="24"/>
        </w:rPr>
      </w:pPr>
    </w:p>
    <w:p w:rsidR="00322287" w:rsidRDefault="00322287" w:rsidP="00322287">
      <w:pPr>
        <w:spacing w:line="360" w:lineRule="auto"/>
        <w:jc w:val="center"/>
        <w:rPr>
          <w:rFonts w:ascii="Times New Roman" w:hAnsi="Times New Roman" w:cs="Times New Roman"/>
          <w:sz w:val="24"/>
          <w:szCs w:val="24"/>
        </w:rPr>
      </w:pPr>
    </w:p>
    <w:p w:rsidR="00322287" w:rsidRDefault="00322287" w:rsidP="00322287">
      <w:pPr>
        <w:spacing w:line="360" w:lineRule="auto"/>
        <w:jc w:val="center"/>
        <w:rPr>
          <w:rFonts w:ascii="Times New Roman" w:hAnsi="Times New Roman" w:cs="Times New Roman"/>
          <w:sz w:val="24"/>
          <w:szCs w:val="24"/>
        </w:rPr>
      </w:pPr>
    </w:p>
    <w:p w:rsidR="00322287" w:rsidRDefault="00322287" w:rsidP="00322287">
      <w:pPr>
        <w:spacing w:line="360" w:lineRule="auto"/>
        <w:jc w:val="center"/>
        <w:rPr>
          <w:rFonts w:ascii="Times New Roman" w:hAnsi="Times New Roman" w:cs="Times New Roman"/>
          <w:sz w:val="24"/>
          <w:szCs w:val="24"/>
        </w:rPr>
      </w:pPr>
    </w:p>
    <w:p w:rsidR="00322287" w:rsidRDefault="00322287" w:rsidP="00322287">
      <w:pPr>
        <w:spacing w:line="360" w:lineRule="auto"/>
        <w:jc w:val="center"/>
        <w:rPr>
          <w:rFonts w:ascii="Times New Roman" w:hAnsi="Times New Roman" w:cs="Times New Roman"/>
          <w:sz w:val="24"/>
          <w:szCs w:val="24"/>
        </w:rPr>
      </w:pPr>
    </w:p>
    <w:p w:rsidR="00A93FAE" w:rsidRDefault="00A93FAE" w:rsidP="00322287">
      <w:pPr>
        <w:spacing w:line="360" w:lineRule="auto"/>
        <w:jc w:val="center"/>
        <w:rPr>
          <w:rFonts w:ascii="Times New Roman" w:hAnsi="Times New Roman" w:cs="Times New Roman"/>
          <w:sz w:val="24"/>
          <w:szCs w:val="24"/>
        </w:rPr>
      </w:pPr>
    </w:p>
    <w:p w:rsidR="00A93FAE" w:rsidRDefault="00A93FAE" w:rsidP="00322287">
      <w:pPr>
        <w:spacing w:line="360" w:lineRule="auto"/>
        <w:jc w:val="center"/>
        <w:rPr>
          <w:rFonts w:ascii="Times New Roman" w:hAnsi="Times New Roman" w:cs="Times New Roman"/>
          <w:sz w:val="24"/>
          <w:szCs w:val="24"/>
        </w:rPr>
      </w:pPr>
    </w:p>
    <w:p w:rsidR="00A93FAE" w:rsidRDefault="00A93FAE" w:rsidP="00322287">
      <w:pPr>
        <w:spacing w:line="360" w:lineRule="auto"/>
        <w:jc w:val="center"/>
        <w:rPr>
          <w:rFonts w:ascii="Times New Roman" w:hAnsi="Times New Roman" w:cs="Times New Roman"/>
          <w:sz w:val="24"/>
          <w:szCs w:val="24"/>
        </w:rPr>
      </w:pPr>
    </w:p>
    <w:p w:rsidR="00A93FAE" w:rsidRDefault="00A93FAE" w:rsidP="00322287">
      <w:pPr>
        <w:spacing w:line="360" w:lineRule="auto"/>
        <w:jc w:val="center"/>
        <w:rPr>
          <w:rFonts w:ascii="Times New Roman" w:hAnsi="Times New Roman" w:cs="Times New Roman"/>
          <w:sz w:val="24"/>
          <w:szCs w:val="24"/>
        </w:rPr>
      </w:pPr>
    </w:p>
    <w:p w:rsidR="00A93FAE" w:rsidRDefault="00A93FAE" w:rsidP="00322287">
      <w:pPr>
        <w:spacing w:line="360" w:lineRule="auto"/>
        <w:jc w:val="center"/>
        <w:rPr>
          <w:rFonts w:ascii="Times New Roman" w:hAnsi="Times New Roman" w:cs="Times New Roman"/>
          <w:sz w:val="24"/>
          <w:szCs w:val="24"/>
        </w:rPr>
      </w:pPr>
    </w:p>
    <w:p w:rsidR="00A93FAE" w:rsidRDefault="00A93FAE" w:rsidP="00322287">
      <w:pPr>
        <w:spacing w:line="360" w:lineRule="auto"/>
        <w:jc w:val="center"/>
        <w:rPr>
          <w:rFonts w:ascii="Times New Roman" w:hAnsi="Times New Roman" w:cs="Times New Roman"/>
          <w:sz w:val="24"/>
          <w:szCs w:val="24"/>
        </w:rPr>
      </w:pPr>
    </w:p>
    <w:p w:rsidR="00A93FAE" w:rsidRPr="007423A6" w:rsidRDefault="00A93FAE" w:rsidP="007E24A2">
      <w:pPr>
        <w:spacing w:before="100" w:beforeAutospacing="1" w:after="100" w:afterAutospacing="1" w:line="240" w:lineRule="auto"/>
        <w:jc w:val="center"/>
        <w:rPr>
          <w:rFonts w:ascii="Times New Roman" w:eastAsia="Times New Roman" w:hAnsi="Times New Roman" w:cs="Times New Roman"/>
          <w:color w:val="000000"/>
          <w:sz w:val="27"/>
          <w:szCs w:val="27"/>
          <w:lang w:eastAsia="pt-BR"/>
        </w:rPr>
      </w:pPr>
    </w:p>
    <w:p w:rsidR="006C7246" w:rsidRDefault="006C7246" w:rsidP="007423A6">
      <w:pPr>
        <w:spacing w:before="100" w:beforeAutospacing="1" w:after="100" w:afterAutospacing="1" w:line="240" w:lineRule="auto"/>
        <w:jc w:val="center"/>
        <w:rPr>
          <w:rFonts w:ascii="Times New Roman" w:eastAsia="Times New Roman" w:hAnsi="Times New Roman" w:cs="Times New Roman"/>
          <w:color w:val="000000"/>
          <w:sz w:val="27"/>
          <w:szCs w:val="27"/>
          <w:lang w:eastAsia="pt-BR"/>
        </w:rPr>
      </w:pPr>
      <w:r>
        <w:rPr>
          <w:rFonts w:ascii="Times New Roman" w:eastAsia="Times New Roman" w:hAnsi="Times New Roman" w:cs="Times New Roman"/>
          <w:color w:val="000000"/>
          <w:sz w:val="27"/>
          <w:szCs w:val="27"/>
          <w:lang w:eastAsia="pt-BR"/>
        </w:rPr>
        <w:br w:type="page"/>
      </w:r>
    </w:p>
    <w:bookmarkStart w:id="26" w:name="_Toc519853753"/>
    <w:bookmarkEnd w:id="6"/>
    <w:p w:rsidR="00322287" w:rsidRPr="00761D93" w:rsidRDefault="004B6F79" w:rsidP="002A1964">
      <w:pPr>
        <w:pStyle w:val="Ttulo1"/>
        <w:jc w:val="center"/>
      </w:pPr>
      <w:r>
        <w:rPr>
          <w:noProof/>
          <w:sz w:val="28"/>
          <w:lang w:eastAsia="pt-BR"/>
        </w:rPr>
        <w:lastRenderedPageBreak/>
        <mc:AlternateContent>
          <mc:Choice Requires="wps">
            <w:drawing>
              <wp:anchor distT="0" distB="0" distL="114300" distR="114300" simplePos="0" relativeHeight="251694080" behindDoc="0" locked="0" layoutInCell="1" allowOverlap="1" wp14:anchorId="42737240" wp14:editId="61F2DD7C">
                <wp:simplePos x="0" y="0"/>
                <wp:positionH relativeFrom="column">
                  <wp:posOffset>5434965</wp:posOffset>
                </wp:positionH>
                <wp:positionV relativeFrom="paragraph">
                  <wp:posOffset>-699135</wp:posOffset>
                </wp:positionV>
                <wp:extent cx="495300" cy="342900"/>
                <wp:effectExtent l="0" t="0" r="0" b="0"/>
                <wp:wrapNone/>
                <wp:docPr id="26" name="Retângulo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3190" w:rsidRPr="002E56E4" w:rsidRDefault="00713190" w:rsidP="002E56E4">
                            <w:pPr>
                              <w:jc w:val="center"/>
                              <w:rPr>
                                <w:rFonts w:ascii="Times New Roman" w:hAnsi="Times New Roman" w:cs="Times New Roman"/>
                                <w:sz w:val="20"/>
                                <w:szCs w:val="24"/>
                              </w:rPr>
                            </w:pPr>
                            <w:r w:rsidRPr="002E56E4">
                              <w:rPr>
                                <w:rFonts w:ascii="Times New Roman" w:hAnsi="Times New Roman" w:cs="Times New Roman"/>
                                <w:sz w:val="20"/>
                                <w:szCs w:val="24"/>
                              </w:rPr>
                              <w:t>VI</w:t>
                            </w:r>
                            <w:r w:rsidR="00B043B8">
                              <w:rPr>
                                <w:rFonts w:ascii="Times New Roman" w:hAnsi="Times New Roman" w:cs="Times New Roman"/>
                                <w:sz w:val="20"/>
                                <w:szCs w:val="24"/>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26" o:spid="_x0000_s1029" style="position:absolute;left:0;text-align:left;margin-left:427.95pt;margin-top:-55.05pt;width:39pt;height:2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" stroked="f">
                <v:textbox>
                  <w:txbxContent>
                    <w:p w:rsidR="00713190" w:rsidRPr="002E56E4" w:rsidRDefault="00713190" w:rsidP="002E56E4">
                      <w:pPr>
                        <w:jc w:val="center"/>
                        <w:rPr>
                          <w:rFonts w:ascii="Times New Roman" w:hAnsi="Times New Roman" w:cs="Times New Roman"/>
                          <w:sz w:val="20"/>
                          <w:szCs w:val="24"/>
                        </w:rPr>
                      </w:pPr>
                      <w:r w:rsidRPr="002E56E4">
                        <w:rPr>
                          <w:rFonts w:ascii="Times New Roman" w:hAnsi="Times New Roman" w:cs="Times New Roman"/>
                          <w:sz w:val="20"/>
                          <w:szCs w:val="24"/>
                        </w:rPr>
                        <w:t>VI</w:t>
                      </w:r>
                      <w:r w:rsidR="00B043B8">
                        <w:rPr>
                          <w:rFonts w:ascii="Times New Roman" w:hAnsi="Times New Roman" w:cs="Times New Roman"/>
                          <w:sz w:val="20"/>
                          <w:szCs w:val="24"/>
                        </w:rPr>
                        <w:t>I</w:t>
                      </w:r>
                    </w:p>
                  </w:txbxContent>
                </v:textbox>
              </v:rect>
            </w:pict>
          </mc:Fallback>
        </mc:AlternateContent>
      </w:r>
      <w:bookmarkStart w:id="27" w:name="_Toc519780485"/>
      <w:r w:rsidR="00322287" w:rsidRPr="00761D93">
        <w:t>LISTA DE FIGURAS</w:t>
      </w:r>
      <w:bookmarkEnd w:id="26"/>
      <w:bookmarkEnd w:id="27"/>
    </w:p>
    <w:p w:rsidR="00322287" w:rsidRPr="00AE11C3" w:rsidRDefault="00322287" w:rsidP="003726D0">
      <w:pPr>
        <w:spacing w:after="0" w:line="360" w:lineRule="auto"/>
      </w:pPr>
    </w:p>
    <w:p w:rsidR="00842DA4" w:rsidRDefault="00387BDD" w:rsidP="00842DA4">
      <w:pPr>
        <w:pStyle w:val="ndicedeilustraes"/>
        <w:tabs>
          <w:tab w:val="right" w:leader="dot" w:pos="9061"/>
        </w:tabs>
        <w:spacing w:line="360" w:lineRule="auto"/>
        <w:jc w:val="both"/>
        <w:rPr>
          <w:rStyle w:val="Hyperlink"/>
          <w:rFonts w:ascii="Times New Roman" w:hAnsi="Times New Roman" w:cs="Times New Roman"/>
          <w:noProof/>
          <w:sz w:val="24"/>
        </w:rPr>
      </w:pPr>
      <w:r>
        <w:fldChar w:fldCharType="begin"/>
      </w:r>
      <w:r>
        <w:instrText xml:space="preserve"> TOC \h \z \c "Figura" </w:instrText>
      </w:r>
      <w:r>
        <w:fldChar w:fldCharType="separate"/>
      </w:r>
      <w:hyperlink w:anchor="_Toc519809339" w:history="1">
        <w:r w:rsidR="00842DA4" w:rsidRPr="00842DA4">
          <w:rPr>
            <w:rStyle w:val="Hyperlink"/>
            <w:rFonts w:ascii="Times New Roman" w:hAnsi="Times New Roman" w:cs="Times New Roman"/>
            <w:b/>
            <w:noProof/>
            <w:sz w:val="24"/>
          </w:rPr>
          <w:t>Figura 1.</w:t>
        </w:r>
        <w:r w:rsidR="00842DA4" w:rsidRPr="00842DA4">
          <w:rPr>
            <w:rStyle w:val="Hyperlink"/>
            <w:rFonts w:ascii="Times New Roman" w:hAnsi="Times New Roman" w:cs="Times New Roman"/>
            <w:noProof/>
            <w:sz w:val="24"/>
          </w:rPr>
          <w:t xml:space="preserve"> Interface multiplicacação do inóculo. A e B) Plantas de tomate cultivar Santa cruz Kada C) Inoculação de ovos de </w:t>
        </w:r>
        <w:r w:rsidR="00842DA4" w:rsidRPr="00842DA4">
          <w:rPr>
            <w:rStyle w:val="Hyperlink"/>
            <w:rFonts w:ascii="Times New Roman" w:hAnsi="Times New Roman" w:cs="Times New Roman"/>
            <w:i/>
            <w:noProof/>
            <w:sz w:val="24"/>
          </w:rPr>
          <w:t>Meloidogyne</w:t>
        </w:r>
        <w:r w:rsidR="00842DA4" w:rsidRPr="00842DA4">
          <w:rPr>
            <w:rStyle w:val="Hyperlink"/>
            <w:rFonts w:ascii="Times New Roman" w:hAnsi="Times New Roman" w:cs="Times New Roman"/>
            <w:noProof/>
            <w:sz w:val="24"/>
          </w:rPr>
          <w:t xml:space="preserve"> spp.</w:t>
        </w:r>
        <w:r w:rsidR="00842DA4" w:rsidRPr="00842DA4">
          <w:rPr>
            <w:rFonts w:ascii="Times New Roman" w:hAnsi="Times New Roman" w:cs="Times New Roman"/>
            <w:noProof/>
            <w:webHidden/>
            <w:sz w:val="24"/>
          </w:rPr>
          <w:tab/>
        </w:r>
        <w:r w:rsidR="00842DA4" w:rsidRPr="00842DA4">
          <w:rPr>
            <w:rFonts w:ascii="Times New Roman" w:hAnsi="Times New Roman" w:cs="Times New Roman"/>
            <w:noProof/>
            <w:webHidden/>
            <w:sz w:val="24"/>
          </w:rPr>
          <w:fldChar w:fldCharType="begin"/>
        </w:r>
        <w:r w:rsidR="00842DA4" w:rsidRPr="00842DA4">
          <w:rPr>
            <w:rFonts w:ascii="Times New Roman" w:hAnsi="Times New Roman" w:cs="Times New Roman"/>
            <w:noProof/>
            <w:webHidden/>
            <w:sz w:val="24"/>
          </w:rPr>
          <w:instrText xml:space="preserve"> PAGEREF _Toc519809339 \h </w:instrText>
        </w:r>
        <w:r w:rsidR="00842DA4" w:rsidRPr="00842DA4">
          <w:rPr>
            <w:rFonts w:ascii="Times New Roman" w:hAnsi="Times New Roman" w:cs="Times New Roman"/>
            <w:noProof/>
            <w:webHidden/>
            <w:sz w:val="24"/>
          </w:rPr>
        </w:r>
        <w:r w:rsidR="00842DA4" w:rsidRPr="00842DA4">
          <w:rPr>
            <w:rFonts w:ascii="Times New Roman" w:hAnsi="Times New Roman" w:cs="Times New Roman"/>
            <w:noProof/>
            <w:webHidden/>
            <w:sz w:val="24"/>
          </w:rPr>
          <w:fldChar w:fldCharType="separate"/>
        </w:r>
        <w:r w:rsidR="00B043B8">
          <w:rPr>
            <w:rFonts w:ascii="Times New Roman" w:hAnsi="Times New Roman" w:cs="Times New Roman"/>
            <w:noProof/>
            <w:webHidden/>
            <w:sz w:val="24"/>
          </w:rPr>
          <w:t>23</w:t>
        </w:r>
        <w:r w:rsidR="00842DA4" w:rsidRPr="00842DA4">
          <w:rPr>
            <w:rFonts w:ascii="Times New Roman" w:hAnsi="Times New Roman" w:cs="Times New Roman"/>
            <w:noProof/>
            <w:webHidden/>
            <w:sz w:val="24"/>
          </w:rPr>
          <w:fldChar w:fldCharType="end"/>
        </w:r>
      </w:hyperlink>
    </w:p>
    <w:p w:rsidR="00842DA4" w:rsidRDefault="00842DA4" w:rsidP="00842DA4">
      <w:pPr>
        <w:rPr>
          <w:noProof/>
        </w:rPr>
      </w:pPr>
    </w:p>
    <w:p w:rsidR="00842DA4" w:rsidRPr="00842DA4" w:rsidRDefault="00842DA4" w:rsidP="00842DA4">
      <w:pPr>
        <w:rPr>
          <w:noProof/>
        </w:rPr>
      </w:pPr>
    </w:p>
    <w:p w:rsidR="00045925" w:rsidRDefault="00387BDD" w:rsidP="00322287">
      <w:r>
        <w:fldChar w:fldCharType="end"/>
      </w:r>
      <w:r w:rsidR="00045925">
        <w:br w:type="page"/>
      </w:r>
    </w:p>
    <w:bookmarkStart w:id="28" w:name="_Toc519780486"/>
    <w:bookmarkStart w:id="29" w:name="_Toc519853754"/>
    <w:p w:rsidR="00322287" w:rsidRPr="00761D93" w:rsidRDefault="004B6F79" w:rsidP="002A1964">
      <w:pPr>
        <w:pStyle w:val="Ttulo1"/>
        <w:jc w:val="center"/>
        <w:rPr>
          <w:lang w:eastAsia="pt-BR"/>
        </w:rPr>
      </w:pPr>
      <w:r>
        <w:rPr>
          <w:noProof/>
          <w:sz w:val="28"/>
          <w:lang w:eastAsia="pt-BR"/>
        </w:rPr>
        <w:lastRenderedPageBreak/>
        <mc:AlternateContent>
          <mc:Choice Requires="wps">
            <w:drawing>
              <wp:anchor distT="0" distB="0" distL="114300" distR="114300" simplePos="0" relativeHeight="251698176" behindDoc="0" locked="0" layoutInCell="1" allowOverlap="1" wp14:anchorId="380EEAE4" wp14:editId="2F5609E4">
                <wp:simplePos x="0" y="0"/>
                <wp:positionH relativeFrom="column">
                  <wp:posOffset>5415915</wp:posOffset>
                </wp:positionH>
                <wp:positionV relativeFrom="paragraph">
                  <wp:posOffset>-622935</wp:posOffset>
                </wp:positionV>
                <wp:extent cx="438150" cy="342900"/>
                <wp:effectExtent l="0" t="0" r="0" b="0"/>
                <wp:wrapNone/>
                <wp:docPr id="30" name="Retângulo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3190" w:rsidRPr="002E56E4" w:rsidRDefault="00713190" w:rsidP="002E56E4">
                            <w:pPr>
                              <w:jc w:val="center"/>
                              <w:rPr>
                                <w:rFonts w:ascii="Times New Roman" w:hAnsi="Times New Roman" w:cs="Times New Roman"/>
                                <w:sz w:val="20"/>
                                <w:szCs w:val="24"/>
                              </w:rPr>
                            </w:pPr>
                            <w:r w:rsidRPr="002E56E4">
                              <w:rPr>
                                <w:rFonts w:ascii="Times New Roman" w:hAnsi="Times New Roman" w:cs="Times New Roman"/>
                                <w:sz w:val="20"/>
                                <w:szCs w:val="24"/>
                              </w:rPr>
                              <w:t>VI</w:t>
                            </w:r>
                            <w:r>
                              <w:rPr>
                                <w:rFonts w:ascii="Times New Roman" w:hAnsi="Times New Roman" w:cs="Times New Roman"/>
                                <w:sz w:val="20"/>
                                <w:szCs w:val="24"/>
                              </w:rPr>
                              <w:t>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30" o:spid="_x0000_s1030" style="position:absolute;left:0;text-align:left;margin-left:426.45pt;margin-top:-49.05pt;width:34.5pt;height:2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" stroked="f">
                <v:textbox>
                  <w:txbxContent>
                    <w:p w:rsidR="00E74335" w:rsidRPr="002E56E4" w:rsidRDefault="00E74335" w:rsidP="002E56E4">
                      <w:pPr>
                        <w:jc w:val="center"/>
                        <w:rPr>
                          <w:rFonts w:ascii="Times New Roman" w:hAnsi="Times New Roman" w:cs="Times New Roman"/>
                          <w:sz w:val="20"/>
                          <w:szCs w:val="24"/>
                        </w:rPr>
                      </w:pPr>
                      <w:r w:rsidRPr="002E56E4">
                        <w:rPr>
                          <w:rFonts w:ascii="Times New Roman" w:hAnsi="Times New Roman" w:cs="Times New Roman"/>
                          <w:sz w:val="20"/>
                          <w:szCs w:val="24"/>
                        </w:rPr>
                        <w:t>VI</w:t>
                      </w:r>
                      <w:r>
                        <w:rPr>
                          <w:rFonts w:ascii="Times New Roman" w:hAnsi="Times New Roman" w:cs="Times New Roman"/>
                          <w:sz w:val="20"/>
                          <w:szCs w:val="24"/>
                        </w:rPr>
                        <w:t>II</w:t>
                      </w:r>
                    </w:p>
                  </w:txbxContent>
                </v:textbox>
              </v:rect>
            </w:pict>
          </mc:Fallback>
        </mc:AlternateContent>
      </w:r>
      <w:r w:rsidR="00322287" w:rsidRPr="00761D93">
        <w:rPr>
          <w:lang w:eastAsia="pt-BR"/>
        </w:rPr>
        <w:t>LISTA DE TABELAS</w:t>
      </w:r>
      <w:bookmarkEnd w:id="28"/>
      <w:bookmarkEnd w:id="29"/>
    </w:p>
    <w:p w:rsidR="00322287" w:rsidRPr="002E1193" w:rsidRDefault="00322287" w:rsidP="00AF4C91">
      <w:pPr>
        <w:spacing w:line="240" w:lineRule="auto"/>
        <w:jc w:val="both"/>
        <w:rPr>
          <w:rFonts w:ascii="Times New Roman" w:hAnsi="Times New Roman" w:cs="Times New Roman"/>
          <w:sz w:val="24"/>
          <w:szCs w:val="24"/>
        </w:rPr>
      </w:pPr>
    </w:p>
    <w:p w:rsidR="00DD3721" w:rsidRPr="00DD3721" w:rsidRDefault="00AF4C91" w:rsidP="00DD3721">
      <w:pPr>
        <w:pStyle w:val="ndicedeilustraes"/>
        <w:tabs>
          <w:tab w:val="right" w:leader="dot" w:pos="9061"/>
        </w:tabs>
        <w:spacing w:line="360" w:lineRule="auto"/>
        <w:jc w:val="both"/>
        <w:rPr>
          <w:rFonts w:ascii="Times New Roman" w:eastAsiaTheme="minorEastAsia" w:hAnsi="Times New Roman" w:cs="Times New Roman"/>
          <w:noProof/>
          <w:sz w:val="24"/>
          <w:lang w:eastAsia="pt-BR"/>
        </w:rPr>
      </w:pPr>
      <w:r w:rsidRPr="00842DA4">
        <w:rPr>
          <w:rFonts w:ascii="Times New Roman" w:hAnsi="Times New Roman" w:cs="Times New Roman"/>
          <w:sz w:val="24"/>
          <w:szCs w:val="24"/>
        </w:rPr>
        <w:fldChar w:fldCharType="begin"/>
      </w:r>
      <w:r w:rsidRPr="00842DA4">
        <w:rPr>
          <w:rFonts w:ascii="Times New Roman" w:hAnsi="Times New Roman" w:cs="Times New Roman"/>
          <w:sz w:val="24"/>
          <w:szCs w:val="24"/>
        </w:rPr>
        <w:instrText xml:space="preserve"> TOC \h \z \c "Tabela" </w:instrText>
      </w:r>
      <w:r w:rsidRPr="00842DA4">
        <w:rPr>
          <w:rFonts w:ascii="Times New Roman" w:hAnsi="Times New Roman" w:cs="Times New Roman"/>
          <w:sz w:val="24"/>
          <w:szCs w:val="24"/>
        </w:rPr>
        <w:fldChar w:fldCharType="separate"/>
      </w:r>
      <w:hyperlink w:anchor="_Toc519857514" w:history="1">
        <w:r w:rsidR="00DD3721" w:rsidRPr="00DD3721">
          <w:rPr>
            <w:rStyle w:val="Hyperlink"/>
            <w:rFonts w:ascii="Times New Roman" w:hAnsi="Times New Roman" w:cs="Times New Roman"/>
            <w:b/>
            <w:noProof/>
            <w:sz w:val="24"/>
          </w:rPr>
          <w:t xml:space="preserve">Tabela 1. </w:t>
        </w:r>
        <w:r w:rsidR="00DD3721" w:rsidRPr="00DD3721">
          <w:rPr>
            <w:rStyle w:val="Hyperlink"/>
            <w:rFonts w:ascii="Times New Roman" w:hAnsi="Times New Roman" w:cs="Times New Roman"/>
            <w:noProof/>
            <w:sz w:val="24"/>
          </w:rPr>
          <w:t>Tratamentos</w:t>
        </w:r>
        <w:r w:rsidR="00DD3721" w:rsidRPr="00DD3721">
          <w:rPr>
            <w:rFonts w:ascii="Times New Roman" w:hAnsi="Times New Roman" w:cs="Times New Roman"/>
            <w:noProof/>
            <w:webHidden/>
            <w:sz w:val="24"/>
          </w:rPr>
          <w:tab/>
        </w:r>
        <w:r w:rsidR="00DD3721" w:rsidRPr="00DD3721">
          <w:rPr>
            <w:rFonts w:ascii="Times New Roman" w:hAnsi="Times New Roman" w:cs="Times New Roman"/>
            <w:noProof/>
            <w:webHidden/>
            <w:sz w:val="24"/>
          </w:rPr>
          <w:fldChar w:fldCharType="begin"/>
        </w:r>
        <w:r w:rsidR="00DD3721" w:rsidRPr="00DD3721">
          <w:rPr>
            <w:rFonts w:ascii="Times New Roman" w:hAnsi="Times New Roman" w:cs="Times New Roman"/>
            <w:noProof/>
            <w:webHidden/>
            <w:sz w:val="24"/>
          </w:rPr>
          <w:instrText xml:space="preserve"> PAGEREF _Toc519857514 \h </w:instrText>
        </w:r>
        <w:r w:rsidR="00DD3721" w:rsidRPr="00DD3721">
          <w:rPr>
            <w:rFonts w:ascii="Times New Roman" w:hAnsi="Times New Roman" w:cs="Times New Roman"/>
            <w:noProof/>
            <w:webHidden/>
            <w:sz w:val="24"/>
          </w:rPr>
        </w:r>
        <w:r w:rsidR="00DD3721" w:rsidRPr="00DD3721">
          <w:rPr>
            <w:rFonts w:ascii="Times New Roman" w:hAnsi="Times New Roman" w:cs="Times New Roman"/>
            <w:noProof/>
            <w:webHidden/>
            <w:sz w:val="24"/>
          </w:rPr>
          <w:fldChar w:fldCharType="separate"/>
        </w:r>
        <w:r w:rsidR="00B043B8">
          <w:rPr>
            <w:rFonts w:ascii="Times New Roman" w:hAnsi="Times New Roman" w:cs="Times New Roman"/>
            <w:noProof/>
            <w:webHidden/>
            <w:sz w:val="24"/>
          </w:rPr>
          <w:t>23</w:t>
        </w:r>
        <w:r w:rsidR="00DD3721" w:rsidRPr="00DD3721">
          <w:rPr>
            <w:rFonts w:ascii="Times New Roman" w:hAnsi="Times New Roman" w:cs="Times New Roman"/>
            <w:noProof/>
            <w:webHidden/>
            <w:sz w:val="24"/>
          </w:rPr>
          <w:fldChar w:fldCharType="end"/>
        </w:r>
      </w:hyperlink>
    </w:p>
    <w:p w:rsidR="00DD3721" w:rsidRDefault="00CB26B6" w:rsidP="00DD3721">
      <w:pPr>
        <w:pStyle w:val="ndicedeilustraes"/>
        <w:tabs>
          <w:tab w:val="right" w:leader="dot" w:pos="9061"/>
        </w:tabs>
        <w:spacing w:line="360" w:lineRule="auto"/>
        <w:jc w:val="both"/>
        <w:rPr>
          <w:rFonts w:eastAsiaTheme="minorEastAsia"/>
          <w:noProof/>
          <w:lang w:eastAsia="pt-BR"/>
        </w:rPr>
      </w:pPr>
      <w:hyperlink w:anchor="_Toc519857515" w:history="1">
        <w:r w:rsidR="00DD3721" w:rsidRPr="00DD3721">
          <w:rPr>
            <w:rStyle w:val="Hyperlink"/>
            <w:rFonts w:ascii="Times New Roman" w:hAnsi="Times New Roman" w:cs="Times New Roman"/>
            <w:b/>
            <w:noProof/>
            <w:sz w:val="24"/>
          </w:rPr>
          <w:t>Tabela 2.</w:t>
        </w:r>
        <w:r w:rsidR="00DD3721" w:rsidRPr="00DD3721">
          <w:rPr>
            <w:rStyle w:val="Hyperlink"/>
            <w:rFonts w:ascii="Times New Roman" w:hAnsi="Times New Roman" w:cs="Times New Roman"/>
            <w:noProof/>
            <w:sz w:val="24"/>
          </w:rPr>
          <w:t xml:space="preserve"> Efeito dos tratamentos no número de ovos, número de galhas e massa de ovos de </w:t>
        </w:r>
        <w:r w:rsidR="00DD3721" w:rsidRPr="00DD3721">
          <w:rPr>
            <w:rStyle w:val="Hyperlink"/>
            <w:rFonts w:ascii="Times New Roman" w:hAnsi="Times New Roman" w:cs="Times New Roman"/>
            <w:i/>
            <w:noProof/>
            <w:sz w:val="24"/>
          </w:rPr>
          <w:t>Meloidogyne</w:t>
        </w:r>
        <w:r w:rsidR="00DD3721" w:rsidRPr="00DD3721">
          <w:rPr>
            <w:rStyle w:val="Hyperlink"/>
            <w:rFonts w:ascii="Times New Roman" w:hAnsi="Times New Roman" w:cs="Times New Roman"/>
            <w:noProof/>
            <w:sz w:val="24"/>
          </w:rPr>
          <w:t xml:space="preserve"> spp. contados por sistema radicular do tomateiro.</w:t>
        </w:r>
        <w:r w:rsidR="00DD3721" w:rsidRPr="00DD3721">
          <w:rPr>
            <w:rFonts w:ascii="Times New Roman" w:hAnsi="Times New Roman" w:cs="Times New Roman"/>
            <w:noProof/>
            <w:webHidden/>
            <w:sz w:val="24"/>
          </w:rPr>
          <w:tab/>
        </w:r>
        <w:r w:rsidR="00DD3721" w:rsidRPr="00DD3721">
          <w:rPr>
            <w:rFonts w:ascii="Times New Roman" w:hAnsi="Times New Roman" w:cs="Times New Roman"/>
            <w:noProof/>
            <w:webHidden/>
            <w:sz w:val="24"/>
          </w:rPr>
          <w:fldChar w:fldCharType="begin"/>
        </w:r>
        <w:r w:rsidR="00DD3721" w:rsidRPr="00DD3721">
          <w:rPr>
            <w:rFonts w:ascii="Times New Roman" w:hAnsi="Times New Roman" w:cs="Times New Roman"/>
            <w:noProof/>
            <w:webHidden/>
            <w:sz w:val="24"/>
          </w:rPr>
          <w:instrText xml:space="preserve"> PAGEREF _Toc519857515 \h </w:instrText>
        </w:r>
        <w:r w:rsidR="00DD3721" w:rsidRPr="00DD3721">
          <w:rPr>
            <w:rFonts w:ascii="Times New Roman" w:hAnsi="Times New Roman" w:cs="Times New Roman"/>
            <w:noProof/>
            <w:webHidden/>
            <w:sz w:val="24"/>
          </w:rPr>
        </w:r>
        <w:r w:rsidR="00DD3721" w:rsidRPr="00DD3721">
          <w:rPr>
            <w:rFonts w:ascii="Times New Roman" w:hAnsi="Times New Roman" w:cs="Times New Roman"/>
            <w:noProof/>
            <w:webHidden/>
            <w:sz w:val="24"/>
          </w:rPr>
          <w:fldChar w:fldCharType="separate"/>
        </w:r>
        <w:r w:rsidR="00B043B8">
          <w:rPr>
            <w:rFonts w:ascii="Times New Roman" w:hAnsi="Times New Roman" w:cs="Times New Roman"/>
            <w:noProof/>
            <w:webHidden/>
            <w:sz w:val="24"/>
          </w:rPr>
          <w:t>25</w:t>
        </w:r>
        <w:r w:rsidR="00DD3721" w:rsidRPr="00DD3721">
          <w:rPr>
            <w:rFonts w:ascii="Times New Roman" w:hAnsi="Times New Roman" w:cs="Times New Roman"/>
            <w:noProof/>
            <w:webHidden/>
            <w:sz w:val="24"/>
          </w:rPr>
          <w:fldChar w:fldCharType="end"/>
        </w:r>
      </w:hyperlink>
    </w:p>
    <w:p w:rsidR="009F7C3D" w:rsidRDefault="00AF4C91" w:rsidP="0060481C">
      <w:r w:rsidRPr="00842DA4">
        <w:rPr>
          <w:rFonts w:ascii="Times New Roman" w:hAnsi="Times New Roman" w:cs="Times New Roman"/>
          <w:sz w:val="24"/>
          <w:szCs w:val="24"/>
        </w:rPr>
        <w:fldChar w:fldCharType="end"/>
      </w:r>
      <w:r>
        <w:br w:type="page"/>
      </w:r>
    </w:p>
    <w:p w:rsidR="007423A6" w:rsidRDefault="004B6F79" w:rsidP="0060481C">
      <w:pPr>
        <w:spacing w:line="240" w:lineRule="auto"/>
        <w:jc w:val="both"/>
        <w:rPr>
          <w:rFonts w:ascii="Times New Roman" w:hAnsi="Times New Roman" w:cs="Times New Roman"/>
          <w:sz w:val="24"/>
          <w:szCs w:val="24"/>
        </w:rPr>
      </w:pPr>
      <w:r>
        <w:rPr>
          <w:rFonts w:ascii="Times New Roman" w:hAnsi="Times New Roman" w:cs="Times New Roman"/>
          <w:noProof/>
          <w:sz w:val="28"/>
          <w:szCs w:val="24"/>
          <w:lang w:eastAsia="pt-BR"/>
        </w:rPr>
        <w:lastRenderedPageBreak/>
        <mc:AlternateContent>
          <mc:Choice Requires="wps">
            <w:drawing>
              <wp:anchor distT="0" distB="0" distL="114300" distR="114300" simplePos="0" relativeHeight="251700224" behindDoc="0" locked="0" layoutInCell="1" allowOverlap="1" wp14:anchorId="12C63A3C" wp14:editId="59B4D16F">
                <wp:simplePos x="0" y="0"/>
                <wp:positionH relativeFrom="column">
                  <wp:posOffset>5482590</wp:posOffset>
                </wp:positionH>
                <wp:positionV relativeFrom="paragraph">
                  <wp:posOffset>-622935</wp:posOffset>
                </wp:positionV>
                <wp:extent cx="438150" cy="342900"/>
                <wp:effectExtent l="0" t="0" r="0" b="0"/>
                <wp:wrapNone/>
                <wp:docPr id="288" name="Retângulo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3190" w:rsidRPr="002E56E4" w:rsidRDefault="00713190" w:rsidP="002E56E4">
                            <w:pPr>
                              <w:jc w:val="center"/>
                              <w:rPr>
                                <w:rFonts w:ascii="Times New Roman" w:hAnsi="Times New Roman" w:cs="Times New Roman"/>
                                <w:sz w:val="20"/>
                                <w:szCs w:val="24"/>
                              </w:rPr>
                            </w:pPr>
                            <w:r>
                              <w:rPr>
                                <w:rFonts w:ascii="Times New Roman" w:hAnsi="Times New Roman" w:cs="Times New Roman"/>
                                <w:sz w:val="20"/>
                                <w:szCs w:val="24"/>
                              </w:rPr>
                              <w:t>IX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288" o:spid="_x0000_s1031" style="position:absolute;left:0;text-align:left;margin-left:431.7pt;margin-top:-49.05pt;width:34.5pt;height:27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" stroked="f">
                <v:textbox>
                  <w:txbxContent>
                    <w:p w:rsidR="00E74335" w:rsidRPr="002E56E4" w:rsidRDefault="00E74335" w:rsidP="002E56E4">
                      <w:pPr>
                        <w:jc w:val="center"/>
                        <w:rPr>
                          <w:rFonts w:ascii="Times New Roman" w:hAnsi="Times New Roman" w:cs="Times New Roman"/>
                          <w:sz w:val="20"/>
                          <w:szCs w:val="24"/>
                        </w:rPr>
                      </w:pPr>
                      <w:r>
                        <w:rPr>
                          <w:rFonts w:ascii="Times New Roman" w:hAnsi="Times New Roman" w:cs="Times New Roman"/>
                          <w:sz w:val="20"/>
                          <w:szCs w:val="24"/>
                        </w:rPr>
                        <w:t>IX</w:t>
                      </w:r>
                    </w:p>
                  </w:txbxContent>
                </v:textbox>
              </v:rect>
            </w:pict>
          </mc:Fallback>
        </mc:AlternateContent>
      </w:r>
      <w:r w:rsidR="007423A6" w:rsidRPr="007423A6">
        <w:rPr>
          <w:rFonts w:ascii="Times New Roman" w:hAnsi="Times New Roman" w:cs="Times New Roman"/>
          <w:sz w:val="24"/>
          <w:szCs w:val="24"/>
        </w:rPr>
        <w:t xml:space="preserve">DA CRUZ, </w:t>
      </w:r>
      <w:proofErr w:type="spellStart"/>
      <w:r w:rsidR="007423A6" w:rsidRPr="007423A6">
        <w:rPr>
          <w:rFonts w:ascii="Times New Roman" w:hAnsi="Times New Roman" w:cs="Times New Roman"/>
          <w:sz w:val="24"/>
          <w:szCs w:val="24"/>
        </w:rPr>
        <w:t>Tarcizio</w:t>
      </w:r>
      <w:proofErr w:type="spellEnd"/>
      <w:r w:rsidR="007423A6" w:rsidRPr="007423A6">
        <w:rPr>
          <w:rFonts w:ascii="Times New Roman" w:hAnsi="Times New Roman" w:cs="Times New Roman"/>
          <w:sz w:val="24"/>
          <w:szCs w:val="24"/>
        </w:rPr>
        <w:t xml:space="preserve"> Francisco. </w:t>
      </w:r>
      <w:proofErr w:type="spellStart"/>
      <w:r w:rsidR="00E74335" w:rsidRPr="00E74335">
        <w:rPr>
          <w:rFonts w:ascii="Times New Roman" w:hAnsi="Times New Roman" w:cs="Times New Roman"/>
          <w:b/>
          <w:sz w:val="24"/>
          <w:szCs w:val="24"/>
        </w:rPr>
        <w:t>B</w:t>
      </w:r>
      <w:r w:rsidR="007423A6" w:rsidRPr="007423A6">
        <w:rPr>
          <w:rFonts w:ascii="Times New Roman" w:hAnsi="Times New Roman" w:cs="Times New Roman"/>
          <w:b/>
          <w:sz w:val="24"/>
          <w:szCs w:val="24"/>
        </w:rPr>
        <w:t>iofumigação</w:t>
      </w:r>
      <w:proofErr w:type="spellEnd"/>
      <w:r w:rsidR="007423A6" w:rsidRPr="007423A6">
        <w:rPr>
          <w:rFonts w:ascii="Times New Roman" w:hAnsi="Times New Roman" w:cs="Times New Roman"/>
          <w:b/>
          <w:sz w:val="24"/>
          <w:szCs w:val="24"/>
        </w:rPr>
        <w:t xml:space="preserve"> do solo utilizando plantas do cerrado baiano no controle de nematoides de galhas (</w:t>
      </w:r>
      <w:proofErr w:type="spellStart"/>
      <w:r w:rsidR="007423A6" w:rsidRPr="007423A6">
        <w:rPr>
          <w:rFonts w:ascii="Times New Roman" w:hAnsi="Times New Roman" w:cs="Times New Roman"/>
          <w:b/>
          <w:i/>
          <w:sz w:val="24"/>
          <w:szCs w:val="24"/>
        </w:rPr>
        <w:t>Meloidogyne</w:t>
      </w:r>
      <w:proofErr w:type="spellEnd"/>
      <w:r w:rsidR="007423A6" w:rsidRPr="007423A6">
        <w:rPr>
          <w:rFonts w:ascii="Times New Roman" w:hAnsi="Times New Roman" w:cs="Times New Roman"/>
          <w:b/>
          <w:i/>
          <w:sz w:val="24"/>
          <w:szCs w:val="24"/>
        </w:rPr>
        <w:t xml:space="preserve"> </w:t>
      </w:r>
      <w:proofErr w:type="spellStart"/>
      <w:r w:rsidR="007423A6" w:rsidRPr="007423A6">
        <w:rPr>
          <w:rFonts w:ascii="Times New Roman" w:hAnsi="Times New Roman" w:cs="Times New Roman"/>
          <w:b/>
          <w:sz w:val="24"/>
          <w:szCs w:val="24"/>
        </w:rPr>
        <w:t>spp</w:t>
      </w:r>
      <w:proofErr w:type="spellEnd"/>
      <w:r w:rsidR="007423A6" w:rsidRPr="007423A6">
        <w:rPr>
          <w:rFonts w:ascii="Times New Roman" w:hAnsi="Times New Roman" w:cs="Times New Roman"/>
          <w:b/>
          <w:sz w:val="24"/>
          <w:szCs w:val="24"/>
        </w:rPr>
        <w:t>) no tomateiro</w:t>
      </w:r>
      <w:r w:rsidR="007423A6" w:rsidRPr="007423A6">
        <w:rPr>
          <w:rFonts w:ascii="Times New Roman" w:hAnsi="Times New Roman" w:cs="Times New Roman"/>
          <w:sz w:val="24"/>
          <w:szCs w:val="24"/>
        </w:rPr>
        <w:t xml:space="preserve">. </w:t>
      </w:r>
      <w:r w:rsidR="00E74335">
        <w:rPr>
          <w:rFonts w:ascii="Times New Roman" w:hAnsi="Times New Roman" w:cs="Times New Roman"/>
          <w:sz w:val="24"/>
          <w:szCs w:val="24"/>
        </w:rPr>
        <w:t>38</w:t>
      </w:r>
      <w:r w:rsidR="007423A6" w:rsidRPr="007423A6">
        <w:rPr>
          <w:rFonts w:ascii="Times New Roman" w:hAnsi="Times New Roman" w:cs="Times New Roman"/>
          <w:sz w:val="24"/>
          <w:szCs w:val="24"/>
        </w:rPr>
        <w:t xml:space="preserve"> p. </w:t>
      </w:r>
      <w:r w:rsidR="0060481C" w:rsidRPr="007423A6">
        <w:rPr>
          <w:rFonts w:ascii="Times New Roman" w:hAnsi="Times New Roman" w:cs="Times New Roman"/>
          <w:sz w:val="24"/>
          <w:szCs w:val="24"/>
        </w:rPr>
        <w:t xml:space="preserve">2018. </w:t>
      </w:r>
      <w:r w:rsidR="007423A6" w:rsidRPr="007423A6">
        <w:rPr>
          <w:rFonts w:ascii="Times New Roman" w:hAnsi="Times New Roman" w:cs="Times New Roman"/>
          <w:sz w:val="24"/>
          <w:szCs w:val="24"/>
        </w:rPr>
        <w:t xml:space="preserve">Monografia (Graduação em Engenharia Agronômica) - </w:t>
      </w:r>
      <w:r w:rsidR="0060481C">
        <w:rPr>
          <w:rFonts w:ascii="Times New Roman" w:hAnsi="Times New Roman" w:cs="Times New Roman"/>
          <w:sz w:val="24"/>
          <w:szCs w:val="24"/>
        </w:rPr>
        <w:t xml:space="preserve">Universidade do Estado da Bahia, </w:t>
      </w:r>
      <w:r w:rsidR="006C1983">
        <w:rPr>
          <w:rFonts w:ascii="Times New Roman" w:hAnsi="Times New Roman" w:cs="Times New Roman"/>
          <w:sz w:val="24"/>
          <w:szCs w:val="24"/>
        </w:rPr>
        <w:t xml:space="preserve">Departamento de Ciências Humanas, Campus IX, </w:t>
      </w:r>
      <w:r w:rsidR="0060481C">
        <w:rPr>
          <w:rFonts w:ascii="Times New Roman" w:hAnsi="Times New Roman" w:cs="Times New Roman"/>
          <w:sz w:val="24"/>
          <w:szCs w:val="24"/>
        </w:rPr>
        <w:t>Barreiras, 2018.</w:t>
      </w:r>
    </w:p>
    <w:p w:rsidR="0060481C" w:rsidRPr="007423A6" w:rsidRDefault="0060481C" w:rsidP="0060481C">
      <w:pPr>
        <w:spacing w:after="0" w:line="360" w:lineRule="auto"/>
        <w:jc w:val="center"/>
        <w:rPr>
          <w:rFonts w:ascii="Times New Roman" w:hAnsi="Times New Roman" w:cs="Times New Roman"/>
          <w:sz w:val="24"/>
          <w:szCs w:val="24"/>
        </w:rPr>
      </w:pPr>
    </w:p>
    <w:p w:rsidR="007423A6" w:rsidRPr="0060481C" w:rsidRDefault="007423A6" w:rsidP="00842DA4">
      <w:pPr>
        <w:pStyle w:val="Ttulo1"/>
        <w:jc w:val="center"/>
      </w:pPr>
      <w:bookmarkStart w:id="30" w:name="_Toc519853755"/>
      <w:r w:rsidRPr="0060481C">
        <w:t>RESUMO</w:t>
      </w:r>
      <w:bookmarkEnd w:id="30"/>
    </w:p>
    <w:p w:rsidR="0060481C" w:rsidRDefault="0060481C" w:rsidP="0060481C">
      <w:pPr>
        <w:spacing w:after="0" w:line="360" w:lineRule="auto"/>
        <w:jc w:val="center"/>
        <w:rPr>
          <w:rFonts w:ascii="Times New Roman" w:hAnsi="Times New Roman" w:cs="Times New Roman"/>
          <w:sz w:val="24"/>
          <w:szCs w:val="24"/>
        </w:rPr>
      </w:pPr>
    </w:p>
    <w:p w:rsidR="007E5259" w:rsidRDefault="007E5259" w:rsidP="001E3EF3">
      <w:pPr>
        <w:spacing w:line="360" w:lineRule="auto"/>
        <w:jc w:val="both"/>
        <w:rPr>
          <w:rFonts w:ascii="Times New Roman" w:eastAsiaTheme="minorEastAsia" w:hAnsi="Times New Roman" w:cs="Times New Roman"/>
          <w:sz w:val="24"/>
          <w:szCs w:val="24"/>
          <w:lang w:eastAsia="pt-BR"/>
        </w:rPr>
      </w:pPr>
      <w:r w:rsidRPr="001E3EF3">
        <w:rPr>
          <w:rFonts w:ascii="Times New Roman" w:hAnsi="Times New Roman" w:cs="Times New Roman"/>
          <w:sz w:val="24"/>
          <w:szCs w:val="24"/>
        </w:rPr>
        <w:t>Esse</w:t>
      </w:r>
      <w:r w:rsidR="007423A6" w:rsidRPr="001E3EF3">
        <w:rPr>
          <w:rFonts w:ascii="Times New Roman" w:hAnsi="Times New Roman" w:cs="Times New Roman"/>
          <w:sz w:val="24"/>
          <w:szCs w:val="24"/>
        </w:rPr>
        <w:t xml:space="preserve"> </w:t>
      </w:r>
      <w:r w:rsidR="007E3985" w:rsidRPr="001E3EF3">
        <w:rPr>
          <w:rFonts w:ascii="Times New Roman" w:hAnsi="Times New Roman" w:cs="Times New Roman"/>
          <w:sz w:val="24"/>
          <w:szCs w:val="24"/>
        </w:rPr>
        <w:t>trabalho teve como objetivo avaliar</w:t>
      </w:r>
      <w:r w:rsidR="007423A6" w:rsidRPr="001E3EF3">
        <w:rPr>
          <w:rFonts w:ascii="Times New Roman" w:hAnsi="Times New Roman" w:cs="Times New Roman"/>
          <w:sz w:val="24"/>
          <w:szCs w:val="24"/>
        </w:rPr>
        <w:t xml:space="preserve"> a </w:t>
      </w:r>
      <w:proofErr w:type="spellStart"/>
      <w:r w:rsidR="007423A6" w:rsidRPr="001E3EF3">
        <w:rPr>
          <w:rFonts w:ascii="Times New Roman" w:hAnsi="Times New Roman" w:cs="Times New Roman"/>
          <w:sz w:val="24"/>
          <w:szCs w:val="24"/>
        </w:rPr>
        <w:t>biofumigação</w:t>
      </w:r>
      <w:proofErr w:type="spellEnd"/>
      <w:r w:rsidR="007423A6" w:rsidRPr="001E3EF3">
        <w:rPr>
          <w:rFonts w:ascii="Times New Roman" w:hAnsi="Times New Roman" w:cs="Times New Roman"/>
          <w:sz w:val="24"/>
          <w:szCs w:val="24"/>
        </w:rPr>
        <w:t xml:space="preserve"> do solo utilizando plantas do cerrado baiano, </w:t>
      </w:r>
      <w:r w:rsidR="001E3EF3" w:rsidRPr="001E3EF3">
        <w:rPr>
          <w:rFonts w:ascii="Times New Roman" w:hAnsi="Times New Roman" w:cs="Times New Roman"/>
          <w:sz w:val="24"/>
          <w:szCs w:val="24"/>
        </w:rPr>
        <w:t>Tamboril (</w:t>
      </w:r>
      <w:proofErr w:type="spellStart"/>
      <w:r w:rsidR="001E3EF3" w:rsidRPr="001E3EF3">
        <w:rPr>
          <w:rFonts w:ascii="Times New Roman" w:hAnsi="Times New Roman" w:cs="Times New Roman"/>
          <w:i/>
          <w:sz w:val="24"/>
          <w:szCs w:val="24"/>
        </w:rPr>
        <w:t>Enterolobium</w:t>
      </w:r>
      <w:proofErr w:type="spellEnd"/>
      <w:r w:rsidR="001E3EF3" w:rsidRPr="001E3EF3">
        <w:rPr>
          <w:rFonts w:ascii="Times New Roman" w:hAnsi="Times New Roman" w:cs="Times New Roman"/>
          <w:i/>
          <w:sz w:val="24"/>
          <w:szCs w:val="24"/>
        </w:rPr>
        <w:t xml:space="preserve"> </w:t>
      </w:r>
      <w:proofErr w:type="spellStart"/>
      <w:r w:rsidR="001E3EF3" w:rsidRPr="001E3EF3">
        <w:rPr>
          <w:rFonts w:ascii="Times New Roman" w:hAnsi="Times New Roman" w:cs="Times New Roman"/>
          <w:i/>
          <w:sz w:val="24"/>
          <w:szCs w:val="24"/>
        </w:rPr>
        <w:t>courbaril</w:t>
      </w:r>
      <w:proofErr w:type="spellEnd"/>
      <w:r w:rsidR="001E3EF3" w:rsidRPr="001E3EF3">
        <w:rPr>
          <w:rFonts w:ascii="Times New Roman" w:hAnsi="Times New Roman" w:cs="Times New Roman"/>
          <w:sz w:val="24"/>
          <w:szCs w:val="24"/>
        </w:rPr>
        <w:t>), Jatobá (</w:t>
      </w:r>
      <w:proofErr w:type="spellStart"/>
      <w:r w:rsidR="001E3EF3" w:rsidRPr="001E3EF3">
        <w:rPr>
          <w:rFonts w:ascii="Times New Roman" w:hAnsi="Times New Roman" w:cs="Times New Roman"/>
          <w:i/>
          <w:sz w:val="24"/>
          <w:szCs w:val="24"/>
        </w:rPr>
        <w:t>Hymenaea</w:t>
      </w:r>
      <w:proofErr w:type="spellEnd"/>
      <w:r w:rsidR="001E3EF3" w:rsidRPr="001E3EF3">
        <w:rPr>
          <w:rFonts w:ascii="Times New Roman" w:hAnsi="Times New Roman" w:cs="Times New Roman"/>
          <w:i/>
          <w:sz w:val="24"/>
          <w:szCs w:val="24"/>
        </w:rPr>
        <w:t xml:space="preserve"> </w:t>
      </w:r>
      <w:proofErr w:type="spellStart"/>
      <w:r w:rsidR="001E3EF3" w:rsidRPr="001E3EF3">
        <w:rPr>
          <w:rFonts w:ascii="Times New Roman" w:hAnsi="Times New Roman" w:cs="Times New Roman"/>
          <w:i/>
          <w:sz w:val="24"/>
          <w:szCs w:val="24"/>
        </w:rPr>
        <w:t>courbaril</w:t>
      </w:r>
      <w:proofErr w:type="spellEnd"/>
      <w:r w:rsidR="001E3EF3" w:rsidRPr="001E3EF3">
        <w:rPr>
          <w:rFonts w:ascii="Times New Roman" w:hAnsi="Times New Roman" w:cs="Times New Roman"/>
          <w:sz w:val="24"/>
          <w:szCs w:val="24"/>
        </w:rPr>
        <w:t>), e Gonçalo Alves (</w:t>
      </w:r>
      <w:proofErr w:type="spellStart"/>
      <w:r w:rsidR="001E3EF3" w:rsidRPr="001E3EF3">
        <w:rPr>
          <w:rFonts w:ascii="Times New Roman" w:hAnsi="Times New Roman" w:cs="Times New Roman"/>
          <w:i/>
          <w:sz w:val="24"/>
          <w:szCs w:val="24"/>
        </w:rPr>
        <w:t>Astronium</w:t>
      </w:r>
      <w:proofErr w:type="spellEnd"/>
      <w:r w:rsidR="001E3EF3" w:rsidRPr="001E3EF3">
        <w:rPr>
          <w:rFonts w:ascii="Times New Roman" w:hAnsi="Times New Roman" w:cs="Times New Roman"/>
          <w:i/>
          <w:sz w:val="24"/>
          <w:szCs w:val="24"/>
        </w:rPr>
        <w:t xml:space="preserve"> </w:t>
      </w:r>
      <w:proofErr w:type="spellStart"/>
      <w:r w:rsidR="001E3EF3" w:rsidRPr="001E3EF3">
        <w:rPr>
          <w:rFonts w:ascii="Times New Roman" w:hAnsi="Times New Roman" w:cs="Times New Roman"/>
          <w:i/>
          <w:sz w:val="24"/>
          <w:szCs w:val="24"/>
        </w:rPr>
        <w:t>fraxinifolium</w:t>
      </w:r>
      <w:proofErr w:type="spellEnd"/>
      <w:r w:rsidR="001E3EF3" w:rsidRPr="001E3EF3">
        <w:rPr>
          <w:rFonts w:ascii="Times New Roman" w:hAnsi="Times New Roman" w:cs="Times New Roman"/>
          <w:sz w:val="24"/>
          <w:szCs w:val="24"/>
        </w:rPr>
        <w:t>), no controle do nematoide de galhas (</w:t>
      </w:r>
      <w:proofErr w:type="spellStart"/>
      <w:r w:rsidR="001E3EF3" w:rsidRPr="001E3EF3">
        <w:rPr>
          <w:rFonts w:ascii="Times New Roman" w:hAnsi="Times New Roman" w:cs="Times New Roman"/>
          <w:i/>
          <w:sz w:val="24"/>
          <w:szCs w:val="24"/>
        </w:rPr>
        <w:t>Meloidogyne</w:t>
      </w:r>
      <w:proofErr w:type="spellEnd"/>
      <w:r w:rsidR="001E3EF3" w:rsidRPr="001E3EF3">
        <w:rPr>
          <w:rFonts w:ascii="Times New Roman" w:hAnsi="Times New Roman" w:cs="Times New Roman"/>
          <w:sz w:val="24"/>
          <w:szCs w:val="24"/>
        </w:rPr>
        <w:t xml:space="preserve"> </w:t>
      </w:r>
      <w:proofErr w:type="spellStart"/>
      <w:r w:rsidR="001E3EF3" w:rsidRPr="001E3EF3">
        <w:rPr>
          <w:rFonts w:ascii="Times New Roman" w:hAnsi="Times New Roman" w:cs="Times New Roman"/>
          <w:sz w:val="24"/>
          <w:szCs w:val="24"/>
        </w:rPr>
        <w:t>spp</w:t>
      </w:r>
      <w:proofErr w:type="spellEnd"/>
      <w:r w:rsidR="001E3EF3" w:rsidRPr="001E3EF3">
        <w:rPr>
          <w:rFonts w:ascii="Times New Roman" w:hAnsi="Times New Roman" w:cs="Times New Roman"/>
          <w:sz w:val="24"/>
          <w:szCs w:val="24"/>
        </w:rPr>
        <w:t xml:space="preserve">) no </w:t>
      </w:r>
      <w:r w:rsidR="001E3EF3">
        <w:rPr>
          <w:rFonts w:ascii="Times New Roman" w:hAnsi="Times New Roman" w:cs="Times New Roman"/>
          <w:sz w:val="24"/>
          <w:szCs w:val="24"/>
        </w:rPr>
        <w:t>tomateiro.</w:t>
      </w:r>
      <w:r w:rsidR="007423A6" w:rsidRPr="006C1983">
        <w:rPr>
          <w:rFonts w:ascii="Times New Roman" w:hAnsi="Times New Roman" w:cs="Times New Roman"/>
          <w:color w:val="FF0000"/>
          <w:sz w:val="24"/>
          <w:szCs w:val="24"/>
        </w:rPr>
        <w:t xml:space="preserve"> </w:t>
      </w:r>
      <w:r w:rsidR="007E3985">
        <w:rPr>
          <w:rFonts w:ascii="Times New Roman" w:eastAsia="Calibri" w:hAnsi="Times New Roman" w:cs="Times New Roman"/>
          <w:sz w:val="24"/>
          <w:szCs w:val="24"/>
        </w:rPr>
        <w:t xml:space="preserve">O experimento foi montado em casa de vegetação da Universidade do Estado da Bahia-UNEB campus IX em delineamento Inteiramente </w:t>
      </w:r>
      <w:proofErr w:type="spellStart"/>
      <w:r w:rsidR="007E3985">
        <w:rPr>
          <w:rFonts w:ascii="Times New Roman" w:eastAsia="Calibri" w:hAnsi="Times New Roman" w:cs="Times New Roman"/>
          <w:sz w:val="24"/>
          <w:szCs w:val="24"/>
        </w:rPr>
        <w:t>Casualizado</w:t>
      </w:r>
      <w:proofErr w:type="spellEnd"/>
      <w:r w:rsidR="007E3985">
        <w:rPr>
          <w:rFonts w:ascii="Times New Roman" w:eastAsia="Calibri" w:hAnsi="Times New Roman" w:cs="Times New Roman"/>
          <w:sz w:val="24"/>
          <w:szCs w:val="24"/>
        </w:rPr>
        <w:t xml:space="preserve">- DIC, com </w:t>
      </w:r>
      <w:proofErr w:type="gramStart"/>
      <w:r w:rsidR="007E3985">
        <w:rPr>
          <w:rFonts w:ascii="Times New Roman" w:eastAsia="Calibri" w:hAnsi="Times New Roman" w:cs="Times New Roman"/>
          <w:sz w:val="24"/>
          <w:szCs w:val="24"/>
        </w:rPr>
        <w:t>5</w:t>
      </w:r>
      <w:proofErr w:type="gramEnd"/>
      <w:r w:rsidR="007E3985">
        <w:rPr>
          <w:rFonts w:ascii="Times New Roman" w:eastAsia="Calibri" w:hAnsi="Times New Roman" w:cs="Times New Roman"/>
          <w:sz w:val="24"/>
          <w:szCs w:val="24"/>
        </w:rPr>
        <w:t xml:space="preserve"> tratamentos e 7 </w:t>
      </w:r>
      <w:proofErr w:type="spellStart"/>
      <w:r w:rsidR="007E3985">
        <w:rPr>
          <w:rFonts w:ascii="Times New Roman" w:eastAsia="Calibri" w:hAnsi="Times New Roman" w:cs="Times New Roman"/>
          <w:sz w:val="24"/>
          <w:szCs w:val="24"/>
        </w:rPr>
        <w:t>repetições</w:t>
      </w:r>
      <w:r w:rsidR="001E3EF3">
        <w:rPr>
          <w:rFonts w:ascii="Times New Roman" w:eastAsia="Calibri" w:hAnsi="Times New Roman" w:cs="Times New Roman"/>
          <w:sz w:val="24"/>
          <w:szCs w:val="24"/>
        </w:rPr>
        <w:t>,</w:t>
      </w:r>
      <w:r w:rsidR="001E3EF3">
        <w:rPr>
          <w:rFonts w:ascii="Times New Roman" w:hAnsi="Times New Roman" w:cs="Times New Roman"/>
          <w:color w:val="FF0000"/>
          <w:sz w:val="24"/>
          <w:szCs w:val="24"/>
        </w:rPr>
        <w:t>.</w:t>
      </w:r>
      <w:r w:rsidR="007E3985">
        <w:rPr>
          <w:rFonts w:ascii="Times New Roman" w:eastAsia="Calibri" w:hAnsi="Times New Roman" w:cs="Times New Roman"/>
          <w:sz w:val="24"/>
          <w:szCs w:val="24"/>
        </w:rPr>
        <w:t>O</w:t>
      </w:r>
      <w:proofErr w:type="spellEnd"/>
      <w:r w:rsidR="007E3985">
        <w:rPr>
          <w:rFonts w:ascii="Times New Roman" w:eastAsia="Calibri" w:hAnsi="Times New Roman" w:cs="Times New Roman"/>
          <w:sz w:val="24"/>
          <w:szCs w:val="24"/>
        </w:rPr>
        <w:t xml:space="preserve"> ensaio foi montado em vasos de plásticos de 2 litros de capacidade contendo um substrato formado de partes iguais de areia, esterco bovino e argila previamente esterilizado. Após a esterilização do substrato o mesmo foi umidificado com água e infestado com 2000 ovos de </w:t>
      </w:r>
      <w:proofErr w:type="spellStart"/>
      <w:r w:rsidR="007E3985">
        <w:rPr>
          <w:rFonts w:ascii="Times New Roman" w:eastAsia="Calibri" w:hAnsi="Times New Roman" w:cs="Times New Roman"/>
          <w:i/>
          <w:sz w:val="24"/>
          <w:szCs w:val="24"/>
        </w:rPr>
        <w:t>M</w:t>
      </w:r>
      <w:r w:rsidR="007E3985" w:rsidRPr="003C0665">
        <w:rPr>
          <w:rFonts w:ascii="Times New Roman" w:eastAsia="Calibri" w:hAnsi="Times New Roman" w:cs="Times New Roman"/>
          <w:i/>
          <w:sz w:val="24"/>
          <w:szCs w:val="24"/>
        </w:rPr>
        <w:t>eloidogyne</w:t>
      </w:r>
      <w:proofErr w:type="spellEnd"/>
      <w:r w:rsidR="007E3985">
        <w:rPr>
          <w:rFonts w:ascii="Times New Roman" w:eastAsia="Calibri" w:hAnsi="Times New Roman" w:cs="Times New Roman"/>
          <w:sz w:val="24"/>
          <w:szCs w:val="24"/>
        </w:rPr>
        <w:t xml:space="preserve"> spp</w:t>
      </w:r>
      <w:proofErr w:type="gramStart"/>
      <w:r w:rsidR="007E3985">
        <w:rPr>
          <w:rFonts w:ascii="Times New Roman" w:eastAsia="Calibri" w:hAnsi="Times New Roman" w:cs="Times New Roman"/>
          <w:sz w:val="24"/>
          <w:szCs w:val="24"/>
        </w:rPr>
        <w:t>..</w:t>
      </w:r>
      <w:proofErr w:type="gramEnd"/>
      <w:r w:rsidR="007E3985">
        <w:rPr>
          <w:rFonts w:ascii="Times New Roman" w:eastAsia="Calibri" w:hAnsi="Times New Roman" w:cs="Times New Roman"/>
          <w:sz w:val="24"/>
          <w:szCs w:val="24"/>
        </w:rPr>
        <w:t xml:space="preserve">  A seguir foi incorporado ao substrato 100 g de material vegetal, folhas de Tamboril, Jatobá ou Gonçalo Alves, que foram antecipadamente desidratadas ao sol por </w:t>
      </w:r>
      <w:proofErr w:type="gramStart"/>
      <w:r w:rsidR="007E3985">
        <w:rPr>
          <w:rFonts w:ascii="Times New Roman" w:eastAsia="Calibri" w:hAnsi="Times New Roman" w:cs="Times New Roman"/>
          <w:sz w:val="24"/>
          <w:szCs w:val="24"/>
        </w:rPr>
        <w:t>6</w:t>
      </w:r>
      <w:proofErr w:type="gramEnd"/>
      <w:r w:rsidR="007E3985">
        <w:rPr>
          <w:rFonts w:ascii="Times New Roman" w:eastAsia="Calibri" w:hAnsi="Times New Roman" w:cs="Times New Roman"/>
          <w:sz w:val="24"/>
          <w:szCs w:val="24"/>
        </w:rPr>
        <w:t xml:space="preserve"> dias. As folhas após a secagem foram trituradas e incorporadas manualmente no substrato. A mistura resultante foi revolvida visando à homogeneização dos substratos com as folhas secas. Após a homogeneização o substrato foi colocado em sacos plásticos transparentes de 2 litros e vedados</w:t>
      </w:r>
      <w:r>
        <w:rPr>
          <w:rFonts w:ascii="Times New Roman" w:eastAsia="Calibri" w:hAnsi="Times New Roman" w:cs="Times New Roman"/>
          <w:sz w:val="24"/>
          <w:szCs w:val="24"/>
        </w:rPr>
        <w:t xml:space="preserve"> </w:t>
      </w:r>
      <w:r w:rsidR="007E3985">
        <w:rPr>
          <w:rFonts w:ascii="Times New Roman" w:eastAsia="Calibri" w:hAnsi="Times New Roman" w:cs="Times New Roman"/>
          <w:sz w:val="24"/>
          <w:szCs w:val="24"/>
        </w:rPr>
        <w:t>por 30 dias</w:t>
      </w:r>
      <w:r>
        <w:rPr>
          <w:rFonts w:ascii="Times New Roman" w:eastAsia="Calibri" w:hAnsi="Times New Roman" w:cs="Times New Roman"/>
          <w:sz w:val="24"/>
          <w:szCs w:val="24"/>
        </w:rPr>
        <w:t xml:space="preserve">. Após esse período, o saco plástico foi aberto e em seguida transplantado uma mudas de tomateiro com 15 dias de idade e em seguida mantidas em casa de vegetação por trinta dias. Após </w:t>
      </w:r>
      <w:proofErr w:type="gramStart"/>
      <w:r>
        <w:rPr>
          <w:rFonts w:ascii="Times New Roman" w:eastAsia="Calibri" w:hAnsi="Times New Roman" w:cs="Times New Roman"/>
          <w:sz w:val="24"/>
          <w:szCs w:val="24"/>
        </w:rPr>
        <w:t>esse períodos</w:t>
      </w:r>
      <w:proofErr w:type="gramEnd"/>
      <w:r>
        <w:rPr>
          <w:rFonts w:ascii="Times New Roman" w:eastAsia="Calibri" w:hAnsi="Times New Roman" w:cs="Times New Roman"/>
          <w:sz w:val="24"/>
          <w:szCs w:val="24"/>
        </w:rPr>
        <w:t xml:space="preserve"> foi avaliado no sistema radicular do tomateiro o número de galhas, massa de ovos e ovos do nematoide. Apenas o</w:t>
      </w:r>
      <w:r>
        <w:rPr>
          <w:rFonts w:ascii="Times New Roman" w:eastAsiaTheme="minorEastAsia" w:hAnsi="Times New Roman" w:cs="Times New Roman"/>
          <w:sz w:val="24"/>
          <w:szCs w:val="24"/>
          <w:lang w:eastAsia="pt-BR"/>
        </w:rPr>
        <w:t xml:space="preserve"> Tamboril e o</w:t>
      </w:r>
      <w:proofErr w:type="gramStart"/>
      <w:r>
        <w:rPr>
          <w:rFonts w:ascii="Times New Roman" w:eastAsiaTheme="minorEastAsia" w:hAnsi="Times New Roman" w:cs="Times New Roman"/>
          <w:sz w:val="24"/>
          <w:szCs w:val="24"/>
          <w:lang w:eastAsia="pt-BR"/>
        </w:rPr>
        <w:t xml:space="preserve">  </w:t>
      </w:r>
      <w:proofErr w:type="gramEnd"/>
      <w:r>
        <w:rPr>
          <w:rFonts w:ascii="Times New Roman" w:eastAsiaTheme="minorEastAsia" w:hAnsi="Times New Roman" w:cs="Times New Roman"/>
          <w:sz w:val="24"/>
          <w:szCs w:val="24"/>
          <w:lang w:eastAsia="pt-BR"/>
        </w:rPr>
        <w:t>Jatobá  reduziram  significativamente o numero de galhas e massa de ovos do</w:t>
      </w:r>
      <w:r w:rsidRPr="00235FCC">
        <w:rPr>
          <w:rFonts w:ascii="Times New Roman" w:eastAsiaTheme="minorEastAsia" w:hAnsi="Times New Roman" w:cs="Times New Roman"/>
          <w:sz w:val="24"/>
          <w:szCs w:val="24"/>
          <w:lang w:eastAsia="pt-BR"/>
        </w:rPr>
        <w:t xml:space="preserve"> nematoides</w:t>
      </w:r>
      <w:r>
        <w:rPr>
          <w:rFonts w:ascii="Times New Roman" w:eastAsiaTheme="minorEastAsia" w:hAnsi="Times New Roman" w:cs="Times New Roman"/>
          <w:sz w:val="24"/>
          <w:szCs w:val="24"/>
          <w:lang w:eastAsia="pt-BR"/>
        </w:rPr>
        <w:t xml:space="preserve"> nas raízes do tomateiro</w:t>
      </w:r>
      <w:r w:rsidRPr="00235FCC">
        <w:rPr>
          <w:rFonts w:ascii="Times New Roman" w:eastAsiaTheme="minorEastAsia" w:hAnsi="Times New Roman" w:cs="Times New Roman"/>
          <w:sz w:val="24"/>
          <w:szCs w:val="24"/>
          <w:lang w:eastAsia="pt-BR"/>
        </w:rPr>
        <w:t>.</w:t>
      </w:r>
    </w:p>
    <w:p w:rsidR="00322287" w:rsidRPr="00BC0765" w:rsidRDefault="00322287" w:rsidP="00583ECB">
      <w:pPr>
        <w:pStyle w:val="Sumrio1"/>
        <w:jc w:val="left"/>
      </w:pPr>
      <w:r w:rsidRPr="000C35A9">
        <w:t>Palavras-chave:</w:t>
      </w:r>
      <w:r w:rsidRPr="00BC0765">
        <w:t xml:space="preserve"> </w:t>
      </w:r>
      <w:r w:rsidR="002E213D" w:rsidRPr="00B0069E">
        <w:rPr>
          <w:b w:val="0"/>
        </w:rPr>
        <w:t xml:space="preserve">biofumigação, cerrado, </w:t>
      </w:r>
      <w:r w:rsidR="002E213D" w:rsidRPr="00B0069E">
        <w:rPr>
          <w:b w:val="0"/>
          <w:i/>
        </w:rPr>
        <w:t>Meloidogyne</w:t>
      </w:r>
      <w:r w:rsidR="00BC0765" w:rsidRPr="00B0069E">
        <w:rPr>
          <w:b w:val="0"/>
          <w:i/>
        </w:rPr>
        <w:t>, Solanum lycopersicum</w:t>
      </w:r>
      <w:r w:rsidR="00BC0765" w:rsidRPr="00B0069E">
        <w:rPr>
          <w:b w:val="0"/>
        </w:rPr>
        <w:t xml:space="preserve"> L</w:t>
      </w:r>
    </w:p>
    <w:p w:rsidR="00322287" w:rsidRDefault="00322287" w:rsidP="000C35A9">
      <w:pPr>
        <w:pStyle w:val="Sumrio1"/>
      </w:pPr>
    </w:p>
    <w:p w:rsidR="00322287" w:rsidRDefault="00322287" w:rsidP="000C35A9">
      <w:pPr>
        <w:pStyle w:val="Sumrio1"/>
      </w:pPr>
      <w:r>
        <w:br w:type="page"/>
      </w:r>
    </w:p>
    <w:p w:rsidR="00315683" w:rsidRDefault="004B6F79" w:rsidP="002E56E4">
      <w:pPr>
        <w:spacing w:line="240" w:lineRule="auto"/>
        <w:jc w:val="both"/>
        <w:rPr>
          <w:rFonts w:ascii="Times New Roman" w:hAnsi="Times New Roman" w:cs="Times New Roman"/>
          <w:sz w:val="24"/>
          <w:szCs w:val="24"/>
          <w:lang w:val="en-US"/>
        </w:rPr>
      </w:pPr>
      <w:r>
        <w:rPr>
          <w:rFonts w:ascii="Times New Roman" w:hAnsi="Times New Roman" w:cs="Times New Roman"/>
          <w:noProof/>
          <w:sz w:val="28"/>
          <w:szCs w:val="24"/>
          <w:lang w:eastAsia="pt-BR"/>
        </w:rPr>
        <w:lastRenderedPageBreak/>
        <mc:AlternateContent>
          <mc:Choice Requires="wps">
            <w:drawing>
              <wp:anchor distT="0" distB="0" distL="114300" distR="114300" simplePos="0" relativeHeight="251702272" behindDoc="0" locked="0" layoutInCell="1" allowOverlap="1" wp14:anchorId="13EFACAC" wp14:editId="6CC01188">
                <wp:simplePos x="0" y="0"/>
                <wp:positionH relativeFrom="column">
                  <wp:posOffset>5473065</wp:posOffset>
                </wp:positionH>
                <wp:positionV relativeFrom="paragraph">
                  <wp:posOffset>-641985</wp:posOffset>
                </wp:positionV>
                <wp:extent cx="438150" cy="342900"/>
                <wp:effectExtent l="0" t="0" r="0" b="0"/>
                <wp:wrapNone/>
                <wp:docPr id="289" name="Retângulo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3190" w:rsidRPr="002E56E4" w:rsidRDefault="00713190" w:rsidP="002E56E4">
                            <w:pPr>
                              <w:jc w:val="center"/>
                              <w:rPr>
                                <w:rFonts w:ascii="Times New Roman" w:hAnsi="Times New Roman" w:cs="Times New Roman"/>
                                <w:sz w:val="20"/>
                                <w:szCs w:val="24"/>
                              </w:rPr>
                            </w:pPr>
                            <w:r>
                              <w:rPr>
                                <w:rFonts w:ascii="Times New Roman" w:hAnsi="Times New Roman" w:cs="Times New Roman"/>
                                <w:sz w:val="20"/>
                                <w:szCs w:val="24"/>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289" o:spid="_x0000_s1032" style="position:absolute;left:0;text-align:left;margin-left:430.95pt;margin-top:-50.55pt;width:34.5pt;height:27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" stroked="f">
                <v:textbox>
                  <w:txbxContent>
                    <w:p w:rsidR="00E74335" w:rsidRPr="002E56E4" w:rsidRDefault="00E74335" w:rsidP="002E56E4">
                      <w:pPr>
                        <w:jc w:val="center"/>
                        <w:rPr>
                          <w:rFonts w:ascii="Times New Roman" w:hAnsi="Times New Roman" w:cs="Times New Roman"/>
                          <w:sz w:val="20"/>
                          <w:szCs w:val="24"/>
                        </w:rPr>
                      </w:pPr>
                      <w:r>
                        <w:rPr>
                          <w:rFonts w:ascii="Times New Roman" w:hAnsi="Times New Roman" w:cs="Times New Roman"/>
                          <w:sz w:val="20"/>
                          <w:szCs w:val="24"/>
                        </w:rPr>
                        <w:t>X</w:t>
                      </w:r>
                    </w:p>
                  </w:txbxContent>
                </v:textbox>
              </v:rect>
            </w:pict>
          </mc:Fallback>
        </mc:AlternateContent>
      </w:r>
      <w:r w:rsidR="006C1983" w:rsidRPr="00587563">
        <w:rPr>
          <w:rFonts w:ascii="Times New Roman" w:hAnsi="Times New Roman" w:cs="Times New Roman"/>
          <w:sz w:val="24"/>
          <w:szCs w:val="24"/>
          <w:lang w:val="en-US"/>
        </w:rPr>
        <w:t xml:space="preserve"> </w:t>
      </w:r>
      <w:r w:rsidR="006C1983" w:rsidRPr="001A151C">
        <w:rPr>
          <w:rFonts w:ascii="Times New Roman" w:hAnsi="Times New Roman" w:cs="Times New Roman"/>
          <w:sz w:val="24"/>
          <w:szCs w:val="24"/>
          <w:lang w:val="en-US"/>
        </w:rPr>
        <w:t xml:space="preserve">DA CRUZ, </w:t>
      </w:r>
      <w:proofErr w:type="spellStart"/>
      <w:r w:rsidR="006C1983" w:rsidRPr="001A151C">
        <w:rPr>
          <w:rFonts w:ascii="Times New Roman" w:hAnsi="Times New Roman" w:cs="Times New Roman"/>
          <w:sz w:val="24"/>
          <w:szCs w:val="24"/>
          <w:lang w:val="en-US"/>
        </w:rPr>
        <w:t>Tarcizio</w:t>
      </w:r>
      <w:proofErr w:type="spellEnd"/>
      <w:r w:rsidR="006C1983" w:rsidRPr="001A151C">
        <w:rPr>
          <w:rFonts w:ascii="Times New Roman" w:hAnsi="Times New Roman" w:cs="Times New Roman"/>
          <w:sz w:val="24"/>
          <w:szCs w:val="24"/>
          <w:lang w:val="en-US"/>
        </w:rPr>
        <w:t xml:space="preserve"> Francisco.</w:t>
      </w:r>
      <w:r w:rsidR="001A151C">
        <w:rPr>
          <w:rFonts w:ascii="Times New Roman" w:hAnsi="Times New Roman" w:cs="Times New Roman"/>
          <w:b/>
          <w:sz w:val="24"/>
          <w:szCs w:val="24"/>
          <w:lang w:val="en-US"/>
        </w:rPr>
        <w:t xml:space="preserve"> </w:t>
      </w:r>
      <w:proofErr w:type="spellStart"/>
      <w:r w:rsidR="001A151C">
        <w:rPr>
          <w:rFonts w:ascii="Times New Roman" w:hAnsi="Times New Roman" w:cs="Times New Roman"/>
          <w:b/>
          <w:sz w:val="24"/>
          <w:szCs w:val="24"/>
          <w:lang w:val="en-US"/>
        </w:rPr>
        <w:t>B</w:t>
      </w:r>
      <w:r w:rsidR="001A151C" w:rsidRPr="001A151C">
        <w:rPr>
          <w:rFonts w:ascii="Times New Roman" w:hAnsi="Times New Roman" w:cs="Times New Roman"/>
          <w:b/>
          <w:sz w:val="24"/>
          <w:szCs w:val="24"/>
          <w:lang w:val="en-US"/>
        </w:rPr>
        <w:t>iofumigation</w:t>
      </w:r>
      <w:proofErr w:type="spellEnd"/>
      <w:r w:rsidR="001A151C" w:rsidRPr="001A151C">
        <w:rPr>
          <w:rFonts w:ascii="Times New Roman" w:hAnsi="Times New Roman" w:cs="Times New Roman"/>
          <w:b/>
          <w:sz w:val="24"/>
          <w:szCs w:val="24"/>
          <w:lang w:val="en-US"/>
        </w:rPr>
        <w:t xml:space="preserve"> using plants of the </w:t>
      </w:r>
      <w:proofErr w:type="spellStart"/>
      <w:r w:rsidR="001A151C" w:rsidRPr="001A151C">
        <w:rPr>
          <w:rFonts w:ascii="Times New Roman" w:hAnsi="Times New Roman" w:cs="Times New Roman"/>
          <w:b/>
          <w:sz w:val="24"/>
          <w:szCs w:val="24"/>
          <w:lang w:val="en-US"/>
        </w:rPr>
        <w:t>Bahia</w:t>
      </w:r>
      <w:r w:rsidR="001A151C">
        <w:rPr>
          <w:rFonts w:ascii="Times New Roman" w:hAnsi="Times New Roman" w:cs="Times New Roman"/>
          <w:b/>
          <w:sz w:val="24"/>
          <w:szCs w:val="24"/>
          <w:lang w:val="en-US"/>
        </w:rPr>
        <w:t>n</w:t>
      </w:r>
      <w:proofErr w:type="spellEnd"/>
      <w:r w:rsidR="001A151C">
        <w:rPr>
          <w:rFonts w:ascii="Times New Roman" w:hAnsi="Times New Roman" w:cs="Times New Roman"/>
          <w:b/>
          <w:sz w:val="24"/>
          <w:szCs w:val="24"/>
          <w:lang w:val="en-US"/>
        </w:rPr>
        <w:t xml:space="preserve"> </w:t>
      </w:r>
      <w:proofErr w:type="spellStart"/>
      <w:r w:rsidR="001A151C">
        <w:rPr>
          <w:rFonts w:ascii="Times New Roman" w:hAnsi="Times New Roman" w:cs="Times New Roman"/>
          <w:b/>
          <w:sz w:val="24"/>
          <w:szCs w:val="24"/>
          <w:lang w:val="en-US"/>
        </w:rPr>
        <w:t>cerrado</w:t>
      </w:r>
      <w:proofErr w:type="spellEnd"/>
      <w:r w:rsidR="001A151C">
        <w:rPr>
          <w:rFonts w:ascii="Times New Roman" w:hAnsi="Times New Roman" w:cs="Times New Roman"/>
          <w:b/>
          <w:sz w:val="24"/>
          <w:szCs w:val="24"/>
          <w:lang w:val="en-US"/>
        </w:rPr>
        <w:t xml:space="preserve"> in the control of knots</w:t>
      </w:r>
      <w:r w:rsidR="001A151C" w:rsidRPr="001A151C">
        <w:rPr>
          <w:rFonts w:ascii="Times New Roman" w:hAnsi="Times New Roman" w:cs="Times New Roman"/>
          <w:b/>
          <w:sz w:val="24"/>
          <w:szCs w:val="24"/>
          <w:lang w:val="en-US"/>
        </w:rPr>
        <w:t xml:space="preserve"> nematodes (</w:t>
      </w:r>
      <w:proofErr w:type="spellStart"/>
      <w:r w:rsidR="001A151C" w:rsidRPr="001A151C">
        <w:rPr>
          <w:rFonts w:ascii="Times New Roman" w:hAnsi="Times New Roman" w:cs="Times New Roman"/>
          <w:b/>
          <w:sz w:val="24"/>
          <w:szCs w:val="24"/>
          <w:lang w:val="en-US"/>
        </w:rPr>
        <w:t>Meloidogyne</w:t>
      </w:r>
      <w:proofErr w:type="spellEnd"/>
      <w:r w:rsidR="001A151C" w:rsidRPr="001A151C">
        <w:rPr>
          <w:rFonts w:ascii="Times New Roman" w:hAnsi="Times New Roman" w:cs="Times New Roman"/>
          <w:b/>
          <w:sz w:val="24"/>
          <w:szCs w:val="24"/>
          <w:lang w:val="en-US"/>
        </w:rPr>
        <w:t xml:space="preserve"> </w:t>
      </w:r>
      <w:proofErr w:type="spellStart"/>
      <w:r w:rsidR="001A151C" w:rsidRPr="001A151C">
        <w:rPr>
          <w:rFonts w:ascii="Times New Roman" w:hAnsi="Times New Roman" w:cs="Times New Roman"/>
          <w:b/>
          <w:sz w:val="24"/>
          <w:szCs w:val="24"/>
          <w:lang w:val="en-US"/>
        </w:rPr>
        <w:t>spp</w:t>
      </w:r>
      <w:proofErr w:type="spellEnd"/>
      <w:r w:rsidR="001A151C" w:rsidRPr="001A151C">
        <w:rPr>
          <w:rFonts w:ascii="Times New Roman" w:hAnsi="Times New Roman" w:cs="Times New Roman"/>
          <w:b/>
          <w:sz w:val="24"/>
          <w:szCs w:val="24"/>
          <w:lang w:val="en-US"/>
        </w:rPr>
        <w:t>) in tomato</w:t>
      </w:r>
      <w:r w:rsidR="006C1983" w:rsidRPr="001A151C">
        <w:rPr>
          <w:rFonts w:ascii="Times New Roman" w:hAnsi="Times New Roman" w:cs="Times New Roman"/>
          <w:sz w:val="24"/>
          <w:szCs w:val="24"/>
          <w:lang w:val="en-US"/>
        </w:rPr>
        <w:t xml:space="preserve"> </w:t>
      </w:r>
      <w:r w:rsidR="00155AE3" w:rsidRPr="001A151C">
        <w:rPr>
          <w:rFonts w:ascii="Times New Roman" w:hAnsi="Times New Roman" w:cs="Times New Roman"/>
          <w:b/>
          <w:color w:val="FF0000"/>
          <w:sz w:val="24"/>
          <w:szCs w:val="24"/>
          <w:lang w:val="en-US"/>
        </w:rPr>
        <w:t>.</w:t>
      </w:r>
      <w:r w:rsidR="00E74335" w:rsidRPr="00713190">
        <w:rPr>
          <w:rFonts w:ascii="Times New Roman" w:hAnsi="Times New Roman" w:cs="Times New Roman"/>
          <w:color w:val="000000" w:themeColor="text1"/>
          <w:sz w:val="24"/>
          <w:szCs w:val="24"/>
          <w:lang w:val="en-US"/>
        </w:rPr>
        <w:t>38</w:t>
      </w:r>
      <w:r w:rsidR="00155AE3" w:rsidRPr="00713190">
        <w:rPr>
          <w:rFonts w:ascii="Times New Roman" w:hAnsi="Times New Roman" w:cs="Times New Roman"/>
          <w:color w:val="000000" w:themeColor="text1"/>
          <w:sz w:val="24"/>
          <w:szCs w:val="24"/>
          <w:lang w:val="en-US"/>
        </w:rPr>
        <w:t xml:space="preserve"> </w:t>
      </w:r>
      <w:r w:rsidR="00155AE3" w:rsidRPr="00713190">
        <w:rPr>
          <w:rFonts w:ascii="Times New Roman" w:hAnsi="Times New Roman" w:cs="Times New Roman"/>
          <w:sz w:val="24"/>
          <w:szCs w:val="24"/>
          <w:lang w:val="en-US"/>
        </w:rPr>
        <w:t xml:space="preserve">f. </w:t>
      </w:r>
      <w:proofErr w:type="spellStart"/>
      <w:r w:rsidR="00155AE3" w:rsidRPr="00713190">
        <w:rPr>
          <w:rFonts w:ascii="Times New Roman" w:hAnsi="Times New Roman" w:cs="Times New Roman"/>
          <w:sz w:val="24"/>
          <w:szCs w:val="24"/>
          <w:lang w:val="en-US"/>
        </w:rPr>
        <w:t>yl</w:t>
      </w:r>
      <w:proofErr w:type="spellEnd"/>
      <w:r w:rsidR="00155AE3" w:rsidRPr="00713190">
        <w:rPr>
          <w:rFonts w:ascii="Times New Roman" w:hAnsi="Times New Roman" w:cs="Times New Roman"/>
          <w:sz w:val="24"/>
          <w:szCs w:val="24"/>
          <w:lang w:val="en-US"/>
        </w:rPr>
        <w:t xml:space="preserve">. 2018. </w:t>
      </w:r>
      <w:proofErr w:type="spellStart"/>
      <w:r w:rsidR="006C1983">
        <w:rPr>
          <w:rFonts w:ascii="Times New Roman" w:hAnsi="Times New Roman" w:cs="Times New Roman"/>
          <w:sz w:val="24"/>
          <w:szCs w:val="24"/>
          <w:lang w:val="en-US"/>
        </w:rPr>
        <w:t>M</w:t>
      </w:r>
      <w:r w:rsidR="006C1983" w:rsidRPr="006C1983">
        <w:rPr>
          <w:rFonts w:ascii="Times New Roman" w:hAnsi="Times New Roman" w:cs="Times New Roman"/>
          <w:sz w:val="24"/>
          <w:szCs w:val="24"/>
          <w:lang w:val="en-US"/>
        </w:rPr>
        <w:t>onography</w:t>
      </w:r>
      <w:proofErr w:type="spellEnd"/>
      <w:r w:rsidR="00155AE3" w:rsidRPr="005230C6">
        <w:rPr>
          <w:rFonts w:ascii="Times New Roman" w:hAnsi="Times New Roman" w:cs="Times New Roman"/>
          <w:sz w:val="24"/>
          <w:szCs w:val="24"/>
          <w:lang w:val="en-US"/>
        </w:rPr>
        <w:t xml:space="preserve"> (Graduation in Agronomic Engineering) - State University of Bahia, </w:t>
      </w:r>
      <w:proofErr w:type="spellStart"/>
      <w:r w:rsidR="00155AE3" w:rsidRPr="005230C6">
        <w:rPr>
          <w:rFonts w:ascii="Times New Roman" w:hAnsi="Times New Roman" w:cs="Times New Roman"/>
          <w:sz w:val="24"/>
          <w:szCs w:val="24"/>
          <w:lang w:val="en-US"/>
        </w:rPr>
        <w:t>Barreiras</w:t>
      </w:r>
      <w:proofErr w:type="spellEnd"/>
      <w:r w:rsidR="00155AE3" w:rsidRPr="005230C6">
        <w:rPr>
          <w:rFonts w:ascii="Times New Roman" w:hAnsi="Times New Roman" w:cs="Times New Roman"/>
          <w:sz w:val="24"/>
          <w:szCs w:val="24"/>
          <w:lang w:val="en-US"/>
        </w:rPr>
        <w:t>, 2018.</w:t>
      </w:r>
      <w:r w:rsidR="006C1983">
        <w:rPr>
          <w:rFonts w:ascii="Times New Roman" w:hAnsi="Times New Roman" w:cs="Times New Roman"/>
          <w:sz w:val="24"/>
          <w:szCs w:val="24"/>
          <w:lang w:val="en-US"/>
        </w:rPr>
        <w:t xml:space="preserve"> </w:t>
      </w:r>
      <w:proofErr w:type="gramStart"/>
      <w:r w:rsidR="00713190">
        <w:rPr>
          <w:rFonts w:ascii="Times New Roman" w:hAnsi="Times New Roman" w:cs="Times New Roman"/>
          <w:sz w:val="24"/>
          <w:szCs w:val="24"/>
          <w:lang w:val="en-US"/>
        </w:rPr>
        <w:t>(Degree in Agronomy),</w:t>
      </w:r>
      <w:r w:rsidR="00A22292" w:rsidRPr="00A22292">
        <w:rPr>
          <w:lang w:val="en-US"/>
        </w:rPr>
        <w:t xml:space="preserve"> </w:t>
      </w:r>
      <w:r w:rsidR="006C1983" w:rsidRPr="006C1983">
        <w:rPr>
          <w:rFonts w:ascii="Times New Roman" w:hAnsi="Times New Roman" w:cs="Times New Roman"/>
          <w:sz w:val="24"/>
          <w:szCs w:val="24"/>
          <w:lang w:val="en-US"/>
        </w:rPr>
        <w:t xml:space="preserve">University of Bahia, Department of Human Sciences, Campus IX, </w:t>
      </w:r>
      <w:proofErr w:type="spellStart"/>
      <w:r w:rsidR="006C1983" w:rsidRPr="006C1983">
        <w:rPr>
          <w:rFonts w:ascii="Times New Roman" w:hAnsi="Times New Roman" w:cs="Times New Roman"/>
          <w:sz w:val="24"/>
          <w:szCs w:val="24"/>
          <w:lang w:val="en-US"/>
        </w:rPr>
        <w:t>Barreiras</w:t>
      </w:r>
      <w:proofErr w:type="spellEnd"/>
      <w:r w:rsidR="006C1983" w:rsidRPr="006C1983">
        <w:rPr>
          <w:rFonts w:ascii="Times New Roman" w:hAnsi="Times New Roman" w:cs="Times New Roman"/>
          <w:sz w:val="24"/>
          <w:szCs w:val="24"/>
          <w:lang w:val="en-US"/>
        </w:rPr>
        <w:t>, 201</w:t>
      </w:r>
      <w:r w:rsidR="006C1983">
        <w:rPr>
          <w:rFonts w:ascii="Times New Roman" w:hAnsi="Times New Roman" w:cs="Times New Roman"/>
          <w:sz w:val="24"/>
          <w:szCs w:val="24"/>
          <w:lang w:val="en-US"/>
        </w:rPr>
        <w:t>8</w:t>
      </w:r>
      <w:r w:rsidR="006C1983" w:rsidRPr="006C1983">
        <w:rPr>
          <w:rFonts w:ascii="Times New Roman" w:hAnsi="Times New Roman" w:cs="Times New Roman"/>
          <w:sz w:val="24"/>
          <w:szCs w:val="24"/>
          <w:lang w:val="en-US"/>
        </w:rPr>
        <w:t>.</w:t>
      </w:r>
      <w:proofErr w:type="gramEnd"/>
    </w:p>
    <w:p w:rsidR="00501D01" w:rsidRPr="0060481C" w:rsidRDefault="00501D01" w:rsidP="0060481C">
      <w:pPr>
        <w:spacing w:after="0" w:line="360" w:lineRule="auto"/>
        <w:jc w:val="center"/>
        <w:rPr>
          <w:rFonts w:ascii="Times New Roman" w:hAnsi="Times New Roman" w:cs="Times New Roman"/>
          <w:sz w:val="24"/>
          <w:szCs w:val="24"/>
          <w:lang w:val="en-US"/>
        </w:rPr>
      </w:pPr>
    </w:p>
    <w:p w:rsidR="00322287" w:rsidRPr="00347085" w:rsidRDefault="00322287" w:rsidP="002A1964">
      <w:pPr>
        <w:pStyle w:val="Ttulo1"/>
        <w:jc w:val="center"/>
        <w:rPr>
          <w:lang w:val="en-US"/>
        </w:rPr>
      </w:pPr>
      <w:bookmarkStart w:id="31" w:name="_Toc519780488"/>
      <w:bookmarkStart w:id="32" w:name="_Toc519853756"/>
      <w:r w:rsidRPr="00347085">
        <w:rPr>
          <w:lang w:val="en-US"/>
        </w:rPr>
        <w:t>ABSTRACT</w:t>
      </w:r>
      <w:bookmarkEnd w:id="31"/>
      <w:bookmarkEnd w:id="32"/>
    </w:p>
    <w:p w:rsidR="00322287" w:rsidRDefault="00322287" w:rsidP="0060481C">
      <w:pPr>
        <w:spacing w:after="0" w:line="360" w:lineRule="auto"/>
        <w:jc w:val="center"/>
        <w:rPr>
          <w:rFonts w:ascii="Times New Roman" w:hAnsi="Times New Roman" w:cs="Times New Roman"/>
          <w:sz w:val="24"/>
          <w:szCs w:val="24"/>
          <w:lang w:val="en-US"/>
        </w:rPr>
      </w:pPr>
    </w:p>
    <w:p w:rsidR="00E50501" w:rsidRDefault="005A3C63" w:rsidP="00583ECB">
      <w:pPr>
        <w:spacing w:line="360" w:lineRule="auto"/>
        <w:jc w:val="both"/>
        <w:rPr>
          <w:rFonts w:ascii="Times New Roman" w:hAnsi="Times New Roman" w:cs="Times New Roman"/>
          <w:sz w:val="24"/>
          <w:szCs w:val="24"/>
          <w:lang w:val="en-US"/>
        </w:rPr>
      </w:pPr>
      <w:r w:rsidRPr="005A3C63">
        <w:rPr>
          <w:rFonts w:ascii="Times New Roman" w:hAnsi="Times New Roman" w:cs="Times New Roman"/>
          <w:sz w:val="24"/>
          <w:szCs w:val="24"/>
          <w:lang w:val="en-US"/>
        </w:rPr>
        <w:t xml:space="preserve">The objective of this work was to evaluate soil </w:t>
      </w:r>
      <w:proofErr w:type="spellStart"/>
      <w:r w:rsidRPr="005A3C63">
        <w:rPr>
          <w:rFonts w:ascii="Times New Roman" w:hAnsi="Times New Roman" w:cs="Times New Roman"/>
          <w:sz w:val="24"/>
          <w:szCs w:val="24"/>
          <w:lang w:val="en-US"/>
        </w:rPr>
        <w:t>biofumigation</w:t>
      </w:r>
      <w:proofErr w:type="spellEnd"/>
      <w:r w:rsidRPr="005A3C63">
        <w:rPr>
          <w:rFonts w:ascii="Times New Roman" w:hAnsi="Times New Roman" w:cs="Times New Roman"/>
          <w:sz w:val="24"/>
          <w:szCs w:val="24"/>
          <w:lang w:val="en-US"/>
        </w:rPr>
        <w:t xml:space="preserve"> using plants from the </w:t>
      </w:r>
      <w:proofErr w:type="spellStart"/>
      <w:r w:rsidRPr="005A3C63">
        <w:rPr>
          <w:rFonts w:ascii="Times New Roman" w:hAnsi="Times New Roman" w:cs="Times New Roman"/>
          <w:sz w:val="24"/>
          <w:szCs w:val="24"/>
          <w:lang w:val="en-US"/>
        </w:rPr>
        <w:t>Bahian</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cerrado</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Tamboril</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Enterolobium</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courbaril</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Jatobá</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Hymenaea</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courbaril</w:t>
      </w:r>
      <w:proofErr w:type="spellEnd"/>
      <w:r w:rsidRPr="005A3C63">
        <w:rPr>
          <w:rFonts w:ascii="Times New Roman" w:hAnsi="Times New Roman" w:cs="Times New Roman"/>
          <w:sz w:val="24"/>
          <w:szCs w:val="24"/>
          <w:lang w:val="en-US"/>
        </w:rPr>
        <w:t xml:space="preserve">) and </w:t>
      </w:r>
      <w:proofErr w:type="spellStart"/>
      <w:r w:rsidRPr="005A3C63">
        <w:rPr>
          <w:rFonts w:ascii="Times New Roman" w:hAnsi="Times New Roman" w:cs="Times New Roman"/>
          <w:sz w:val="24"/>
          <w:szCs w:val="24"/>
          <w:lang w:val="en-US"/>
        </w:rPr>
        <w:t>Gonçalo</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Alves</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Astronium</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fraxinifolium</w:t>
      </w:r>
      <w:proofErr w:type="spellEnd"/>
      <w:r w:rsidRPr="005A3C63">
        <w:rPr>
          <w:rFonts w:ascii="Times New Roman" w:hAnsi="Times New Roman" w:cs="Times New Roman"/>
          <w:sz w:val="24"/>
          <w:szCs w:val="24"/>
          <w:lang w:val="en-US"/>
        </w:rPr>
        <w:t>), in the control of the gill nematode (</w:t>
      </w:r>
      <w:proofErr w:type="spellStart"/>
      <w:r w:rsidRPr="005A3C63">
        <w:rPr>
          <w:rFonts w:ascii="Times New Roman" w:hAnsi="Times New Roman" w:cs="Times New Roman"/>
          <w:sz w:val="24"/>
          <w:szCs w:val="24"/>
          <w:lang w:val="en-US"/>
        </w:rPr>
        <w:t>Meloidogyne</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spp</w:t>
      </w:r>
      <w:proofErr w:type="spellEnd"/>
      <w:r w:rsidRPr="005A3C63">
        <w:rPr>
          <w:rFonts w:ascii="Times New Roman" w:hAnsi="Times New Roman" w:cs="Times New Roman"/>
          <w:sz w:val="24"/>
          <w:szCs w:val="24"/>
          <w:lang w:val="en-US"/>
        </w:rPr>
        <w:t xml:space="preserve">) in tomato. The experiment was set up in a greenhouse of the State University of Bahia-UNEB campus IX in a completely randomized design - DIC, with 5 treatments and 7 replicates. The assay was assembled in 2-liter plastic pots containing a formed substrate of equal parts of sand, bovine manure and previously sterilized clay. After sterilization of the substrate it was humidified with water and infested with 2000 eggs of </w:t>
      </w:r>
      <w:proofErr w:type="spellStart"/>
      <w:r w:rsidRPr="005A3C63">
        <w:rPr>
          <w:rFonts w:ascii="Times New Roman" w:hAnsi="Times New Roman" w:cs="Times New Roman"/>
          <w:sz w:val="24"/>
          <w:szCs w:val="24"/>
          <w:lang w:val="en-US"/>
        </w:rPr>
        <w:t>Meloidogyne</w:t>
      </w:r>
      <w:proofErr w:type="spellEnd"/>
      <w:r w:rsidRPr="005A3C63">
        <w:rPr>
          <w:rFonts w:ascii="Times New Roman" w:hAnsi="Times New Roman" w:cs="Times New Roman"/>
          <w:sz w:val="24"/>
          <w:szCs w:val="24"/>
          <w:lang w:val="en-US"/>
        </w:rPr>
        <w:t xml:space="preserve"> spp. Next, 100 g of plant material were added to the substrate, leaves of </w:t>
      </w:r>
      <w:proofErr w:type="spellStart"/>
      <w:r w:rsidRPr="005A3C63">
        <w:rPr>
          <w:rFonts w:ascii="Times New Roman" w:hAnsi="Times New Roman" w:cs="Times New Roman"/>
          <w:sz w:val="24"/>
          <w:szCs w:val="24"/>
          <w:lang w:val="en-US"/>
        </w:rPr>
        <w:t>Tamboril</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Jatobá</w:t>
      </w:r>
      <w:proofErr w:type="spellEnd"/>
      <w:r w:rsidRPr="005A3C63">
        <w:rPr>
          <w:rFonts w:ascii="Times New Roman" w:hAnsi="Times New Roman" w:cs="Times New Roman"/>
          <w:sz w:val="24"/>
          <w:szCs w:val="24"/>
          <w:lang w:val="en-US"/>
        </w:rPr>
        <w:t xml:space="preserve"> or </w:t>
      </w:r>
      <w:proofErr w:type="spellStart"/>
      <w:r w:rsidRPr="005A3C63">
        <w:rPr>
          <w:rFonts w:ascii="Times New Roman" w:hAnsi="Times New Roman" w:cs="Times New Roman"/>
          <w:sz w:val="24"/>
          <w:szCs w:val="24"/>
          <w:lang w:val="en-US"/>
        </w:rPr>
        <w:t>Gonçalo</w:t>
      </w:r>
      <w:proofErr w:type="spellEnd"/>
      <w:r w:rsidRPr="005A3C63">
        <w:rPr>
          <w:rFonts w:ascii="Times New Roman" w:hAnsi="Times New Roman" w:cs="Times New Roman"/>
          <w:sz w:val="24"/>
          <w:szCs w:val="24"/>
          <w:lang w:val="en-US"/>
        </w:rPr>
        <w:t xml:space="preserve"> </w:t>
      </w:r>
      <w:proofErr w:type="spellStart"/>
      <w:r w:rsidRPr="005A3C63">
        <w:rPr>
          <w:rFonts w:ascii="Times New Roman" w:hAnsi="Times New Roman" w:cs="Times New Roman"/>
          <w:sz w:val="24"/>
          <w:szCs w:val="24"/>
          <w:lang w:val="en-US"/>
        </w:rPr>
        <w:t>Alves</w:t>
      </w:r>
      <w:proofErr w:type="spellEnd"/>
      <w:r w:rsidRPr="005A3C63">
        <w:rPr>
          <w:rFonts w:ascii="Times New Roman" w:hAnsi="Times New Roman" w:cs="Times New Roman"/>
          <w:sz w:val="24"/>
          <w:szCs w:val="24"/>
          <w:lang w:val="en-US"/>
        </w:rPr>
        <w:t xml:space="preserve">, which were dehydrated in the sun for 6 days. The leaves after drying were crushed and incorporated manually into the substrate. The resulting mixture was stirred for homogenization of the substrates with the dried leaves. After homogenization, the substrate was placed in transparent plastic bags of 2 liters and sealed for 30 days. After this period, the plastic bag was opened and then transplanted </w:t>
      </w:r>
      <w:proofErr w:type="gramStart"/>
      <w:r w:rsidRPr="005A3C63">
        <w:rPr>
          <w:rFonts w:ascii="Times New Roman" w:hAnsi="Times New Roman" w:cs="Times New Roman"/>
          <w:sz w:val="24"/>
          <w:szCs w:val="24"/>
          <w:lang w:val="en-US"/>
        </w:rPr>
        <w:t>a tomato seedlings</w:t>
      </w:r>
      <w:proofErr w:type="gramEnd"/>
      <w:r w:rsidRPr="005A3C63">
        <w:rPr>
          <w:rFonts w:ascii="Times New Roman" w:hAnsi="Times New Roman" w:cs="Times New Roman"/>
          <w:sz w:val="24"/>
          <w:szCs w:val="24"/>
          <w:lang w:val="en-US"/>
        </w:rPr>
        <w:t xml:space="preserve"> with 15 days of age and then kept in greenhouse for thirty days. After t</w:t>
      </w:r>
      <w:r>
        <w:rPr>
          <w:rFonts w:ascii="Times New Roman" w:hAnsi="Times New Roman" w:cs="Times New Roman"/>
          <w:sz w:val="24"/>
          <w:szCs w:val="24"/>
          <w:lang w:val="en-US"/>
        </w:rPr>
        <w:t xml:space="preserve">hese periods the number of </w:t>
      </w:r>
      <w:proofErr w:type="spellStart"/>
      <w:r>
        <w:rPr>
          <w:rFonts w:ascii="Times New Roman" w:hAnsi="Times New Roman" w:cs="Times New Roman"/>
          <w:sz w:val="24"/>
          <w:szCs w:val="24"/>
          <w:lang w:val="en-US"/>
        </w:rPr>
        <w:t>konts</w:t>
      </w:r>
      <w:proofErr w:type="spellEnd"/>
      <w:r w:rsidRPr="005A3C63">
        <w:rPr>
          <w:rFonts w:ascii="Times New Roman" w:hAnsi="Times New Roman" w:cs="Times New Roman"/>
          <w:sz w:val="24"/>
          <w:szCs w:val="24"/>
          <w:lang w:val="en-US"/>
        </w:rPr>
        <w:t xml:space="preserve">, egg mass and eggs of the nematode were evaluated in the tomato root system. Only the monkfish and the </w:t>
      </w:r>
      <w:proofErr w:type="spellStart"/>
      <w:r w:rsidRPr="005A3C63">
        <w:rPr>
          <w:rFonts w:ascii="Times New Roman" w:hAnsi="Times New Roman" w:cs="Times New Roman"/>
          <w:sz w:val="24"/>
          <w:szCs w:val="24"/>
          <w:lang w:val="en-US"/>
        </w:rPr>
        <w:t>Jatobá</w:t>
      </w:r>
      <w:proofErr w:type="spellEnd"/>
      <w:r w:rsidRPr="005A3C63">
        <w:rPr>
          <w:rFonts w:ascii="Times New Roman" w:hAnsi="Times New Roman" w:cs="Times New Roman"/>
          <w:sz w:val="24"/>
          <w:szCs w:val="24"/>
          <w:lang w:val="en-US"/>
        </w:rPr>
        <w:t xml:space="preserve"> significa</w:t>
      </w:r>
      <w:r>
        <w:rPr>
          <w:rFonts w:ascii="Times New Roman" w:hAnsi="Times New Roman" w:cs="Times New Roman"/>
          <w:sz w:val="24"/>
          <w:szCs w:val="24"/>
          <w:lang w:val="en-US"/>
        </w:rPr>
        <w:t>ntly reduced the number of knots</w:t>
      </w:r>
      <w:r w:rsidRPr="005A3C63">
        <w:rPr>
          <w:rFonts w:ascii="Times New Roman" w:hAnsi="Times New Roman" w:cs="Times New Roman"/>
          <w:sz w:val="24"/>
          <w:szCs w:val="24"/>
          <w:lang w:val="en-US"/>
        </w:rPr>
        <w:t xml:space="preserve"> and egg mass of the nematodes in the roots of the tomato.</w:t>
      </w:r>
    </w:p>
    <w:p w:rsidR="00322287" w:rsidRDefault="00322287" w:rsidP="009A696A">
      <w:pPr>
        <w:pStyle w:val="Pr-formataoHTML"/>
        <w:shd w:val="clear" w:color="auto" w:fill="FFFFFF"/>
        <w:rPr>
          <w:rFonts w:ascii="Times New Roman" w:hAnsi="Times New Roman" w:cs="Times New Roman"/>
          <w:color w:val="212121"/>
          <w:sz w:val="24"/>
          <w:szCs w:val="24"/>
          <w:lang w:val="en"/>
        </w:rPr>
      </w:pPr>
      <w:r w:rsidRPr="00761D93">
        <w:rPr>
          <w:rFonts w:ascii="Times New Roman" w:hAnsi="Times New Roman" w:cs="Times New Roman"/>
          <w:b/>
          <w:color w:val="212121"/>
          <w:sz w:val="24"/>
          <w:szCs w:val="24"/>
          <w:lang w:val="en"/>
        </w:rPr>
        <w:t>Key words:</w:t>
      </w:r>
      <w:r w:rsidR="009A696A">
        <w:rPr>
          <w:rFonts w:ascii="Times New Roman" w:hAnsi="Times New Roman" w:cs="Times New Roman"/>
          <w:color w:val="212121"/>
          <w:sz w:val="24"/>
          <w:szCs w:val="24"/>
          <w:lang w:val="en"/>
        </w:rPr>
        <w:t xml:space="preserve"> </w:t>
      </w:r>
      <w:r w:rsidR="00A22292" w:rsidRPr="00A22292">
        <w:rPr>
          <w:lang w:val="en-US"/>
        </w:rPr>
        <w:t xml:space="preserve"> </w:t>
      </w:r>
      <w:proofErr w:type="spellStart"/>
      <w:r w:rsidR="00A22292" w:rsidRPr="00A22292">
        <w:rPr>
          <w:rFonts w:ascii="Times New Roman" w:hAnsi="Times New Roman" w:cs="Times New Roman"/>
          <w:color w:val="212121"/>
          <w:sz w:val="24"/>
          <w:szCs w:val="24"/>
          <w:lang w:val="en"/>
        </w:rPr>
        <w:t>biofumigation</w:t>
      </w:r>
      <w:proofErr w:type="spellEnd"/>
      <w:r w:rsidR="00A22292" w:rsidRPr="00A22292">
        <w:rPr>
          <w:rFonts w:ascii="Times New Roman" w:hAnsi="Times New Roman" w:cs="Times New Roman"/>
          <w:color w:val="212121"/>
          <w:sz w:val="24"/>
          <w:szCs w:val="24"/>
          <w:lang w:val="en"/>
        </w:rPr>
        <w:t xml:space="preserve">, </w:t>
      </w:r>
      <w:proofErr w:type="spellStart"/>
      <w:r w:rsidR="00A22292" w:rsidRPr="00A22292">
        <w:rPr>
          <w:rFonts w:ascii="Times New Roman" w:hAnsi="Times New Roman" w:cs="Times New Roman"/>
          <w:color w:val="212121"/>
          <w:sz w:val="24"/>
          <w:szCs w:val="24"/>
          <w:lang w:val="en"/>
        </w:rPr>
        <w:t>cerrado</w:t>
      </w:r>
      <w:proofErr w:type="spellEnd"/>
      <w:r w:rsidR="00A22292" w:rsidRPr="00A22292">
        <w:rPr>
          <w:rFonts w:ascii="Times New Roman" w:hAnsi="Times New Roman" w:cs="Times New Roman"/>
          <w:color w:val="212121"/>
          <w:sz w:val="24"/>
          <w:szCs w:val="24"/>
          <w:lang w:val="en"/>
        </w:rPr>
        <w:t xml:space="preserve">, </w:t>
      </w:r>
      <w:proofErr w:type="spellStart"/>
      <w:r w:rsidR="00A22292" w:rsidRPr="00A22292">
        <w:rPr>
          <w:rFonts w:ascii="Times New Roman" w:hAnsi="Times New Roman" w:cs="Times New Roman"/>
          <w:color w:val="212121"/>
          <w:sz w:val="24"/>
          <w:szCs w:val="24"/>
          <w:lang w:val="en"/>
        </w:rPr>
        <w:t>Meloidogyne</w:t>
      </w:r>
      <w:proofErr w:type="spellEnd"/>
      <w:r w:rsidR="00A22292" w:rsidRPr="00A22292">
        <w:rPr>
          <w:rFonts w:ascii="Times New Roman" w:hAnsi="Times New Roman" w:cs="Times New Roman"/>
          <w:color w:val="212121"/>
          <w:sz w:val="24"/>
          <w:szCs w:val="24"/>
          <w:lang w:val="en"/>
        </w:rPr>
        <w:t xml:space="preserve">, </w:t>
      </w:r>
      <w:proofErr w:type="spellStart"/>
      <w:r w:rsidR="00A22292" w:rsidRPr="00A22292">
        <w:rPr>
          <w:rFonts w:ascii="Times New Roman" w:hAnsi="Times New Roman" w:cs="Times New Roman"/>
          <w:color w:val="212121"/>
          <w:sz w:val="24"/>
          <w:szCs w:val="24"/>
          <w:lang w:val="en"/>
        </w:rPr>
        <w:t>Solanum</w:t>
      </w:r>
      <w:proofErr w:type="spellEnd"/>
      <w:r w:rsidR="00A22292" w:rsidRPr="00A22292">
        <w:rPr>
          <w:rFonts w:ascii="Times New Roman" w:hAnsi="Times New Roman" w:cs="Times New Roman"/>
          <w:color w:val="212121"/>
          <w:sz w:val="24"/>
          <w:szCs w:val="24"/>
          <w:lang w:val="en"/>
        </w:rPr>
        <w:t xml:space="preserve"> </w:t>
      </w:r>
      <w:proofErr w:type="spellStart"/>
      <w:r w:rsidR="00A22292" w:rsidRPr="00A22292">
        <w:rPr>
          <w:rFonts w:ascii="Times New Roman" w:hAnsi="Times New Roman" w:cs="Times New Roman"/>
          <w:color w:val="212121"/>
          <w:sz w:val="24"/>
          <w:szCs w:val="24"/>
          <w:lang w:val="en"/>
        </w:rPr>
        <w:t>lycopersicum</w:t>
      </w:r>
      <w:proofErr w:type="spellEnd"/>
      <w:r w:rsidR="00A22292" w:rsidRPr="00A22292">
        <w:rPr>
          <w:rFonts w:ascii="Times New Roman" w:hAnsi="Times New Roman" w:cs="Times New Roman"/>
          <w:color w:val="212121"/>
          <w:sz w:val="24"/>
          <w:szCs w:val="24"/>
          <w:lang w:val="en"/>
        </w:rPr>
        <w:t xml:space="preserve"> L</w:t>
      </w:r>
    </w:p>
    <w:p w:rsidR="00501D01" w:rsidRPr="00606B8F" w:rsidRDefault="00501D01" w:rsidP="009A696A">
      <w:pPr>
        <w:pStyle w:val="Pr-formataoHTML"/>
        <w:shd w:val="clear" w:color="auto" w:fill="FFFFFF"/>
        <w:rPr>
          <w:lang w:val="en-US"/>
        </w:rPr>
      </w:pPr>
    </w:p>
    <w:p w:rsidR="006C7246" w:rsidRDefault="006C7246" w:rsidP="000C35A9">
      <w:pPr>
        <w:pStyle w:val="Sumrio1"/>
      </w:pPr>
      <w:r>
        <w:br w:type="page"/>
      </w:r>
    </w:p>
    <w:bookmarkStart w:id="33" w:name="_Toc453156389"/>
    <w:bookmarkStart w:id="34" w:name="_Toc509410666"/>
    <w:p w:rsidR="009A5C06" w:rsidRPr="000C35A9" w:rsidRDefault="009A5C06" w:rsidP="000C35A9">
      <w:pPr>
        <w:pStyle w:val="Sumrio1"/>
      </w:pPr>
      <w:r w:rsidRPr="000C35A9">
        <w:rPr>
          <w:noProof/>
          <w:sz w:val="28"/>
          <w:lang w:val="pt-BR" w:eastAsia="pt-BR"/>
        </w:rPr>
        <w:lastRenderedPageBreak/>
        <mc:AlternateContent>
          <mc:Choice Requires="wps">
            <w:drawing>
              <wp:anchor distT="0" distB="0" distL="114300" distR="114300" simplePos="0" relativeHeight="251692032" behindDoc="0" locked="0" layoutInCell="1" allowOverlap="1" wp14:anchorId="1F6D8073" wp14:editId="46E580F0">
                <wp:simplePos x="0" y="0"/>
                <wp:positionH relativeFrom="column">
                  <wp:posOffset>5444490</wp:posOffset>
                </wp:positionH>
                <wp:positionV relativeFrom="paragraph">
                  <wp:posOffset>-793115</wp:posOffset>
                </wp:positionV>
                <wp:extent cx="619125" cy="590550"/>
                <wp:effectExtent l="0" t="0" r="9525" b="0"/>
                <wp:wrapNone/>
                <wp:docPr id="22" name="Retângulo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22" o:spid="_x0000_s1026" style="position:absolute;margin-left:428.7pt;margin-top:-62.45pt;width:48.75pt;height:4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" stroked="f"/>
            </w:pict>
          </mc:Fallback>
        </mc:AlternateContent>
      </w:r>
      <w:r w:rsidRPr="000C35A9">
        <w:t>SUMÁRIO</w:t>
      </w:r>
    </w:p>
    <w:p w:rsidR="009A5C06" w:rsidRPr="00471723" w:rsidRDefault="009A5C06" w:rsidP="009A5C06">
      <w:pPr>
        <w:rPr>
          <w:lang w:val="it-IT"/>
        </w:rPr>
      </w:pPr>
    </w:p>
    <w:p w:rsidR="00E50501" w:rsidRPr="00E50501" w:rsidRDefault="009A5C06" w:rsidP="00E50501">
      <w:pPr>
        <w:pStyle w:val="Sumrio1"/>
        <w:tabs>
          <w:tab w:val="clear" w:pos="8494"/>
          <w:tab w:val="right" w:leader="dot" w:pos="9072"/>
        </w:tabs>
        <w:spacing w:line="360" w:lineRule="auto"/>
        <w:rPr>
          <w:rFonts w:eastAsiaTheme="minorEastAsia"/>
          <w:b w:val="0"/>
          <w:noProof/>
          <w:lang w:val="pt-BR" w:eastAsia="pt-BR"/>
        </w:rPr>
      </w:pPr>
      <w:r w:rsidRPr="00E23772">
        <w:rPr>
          <w:color w:val="000000" w:themeColor="text1"/>
        </w:rPr>
        <w:fldChar w:fldCharType="begin"/>
      </w:r>
      <w:r w:rsidRPr="00E23772">
        <w:rPr>
          <w:color w:val="000000" w:themeColor="text1"/>
        </w:rPr>
        <w:instrText xml:space="preserve"> TOC \o "1-5" \u </w:instrText>
      </w:r>
      <w:r w:rsidRPr="00E23772">
        <w:rPr>
          <w:color w:val="000000" w:themeColor="text1"/>
        </w:rPr>
        <w:fldChar w:fldCharType="separate"/>
      </w:r>
      <w:r w:rsidR="00E50501" w:rsidRPr="00E50501">
        <w:rPr>
          <w:noProof/>
        </w:rPr>
        <w:t>LISTA DE FIGURAS</w:t>
      </w:r>
      <w:r w:rsidR="00E50501" w:rsidRPr="00E50501">
        <w:rPr>
          <w:noProof/>
        </w:rPr>
        <w:tab/>
      </w:r>
      <w:r w:rsidR="00E50501" w:rsidRPr="00E50501">
        <w:rPr>
          <w:noProof/>
        </w:rPr>
        <w:fldChar w:fldCharType="begin"/>
      </w:r>
      <w:r w:rsidR="00E50501" w:rsidRPr="00E50501">
        <w:rPr>
          <w:noProof/>
        </w:rPr>
        <w:instrText xml:space="preserve"> PAGEREF _Toc519853753 \h </w:instrText>
      </w:r>
      <w:r w:rsidR="00E50501" w:rsidRPr="00E50501">
        <w:rPr>
          <w:noProof/>
        </w:rPr>
      </w:r>
      <w:r w:rsidR="00E50501" w:rsidRPr="00E50501">
        <w:rPr>
          <w:noProof/>
        </w:rPr>
        <w:fldChar w:fldCharType="separate"/>
      </w:r>
      <w:r w:rsidR="00B043B8">
        <w:rPr>
          <w:noProof/>
        </w:rPr>
        <w:t>VIII</w:t>
      </w:r>
      <w:r w:rsidR="00E50501" w:rsidRPr="00E50501">
        <w:rPr>
          <w:noProof/>
        </w:rPr>
        <w:fldChar w:fldCharType="end"/>
      </w:r>
    </w:p>
    <w:p w:rsidR="00E50501" w:rsidRPr="00E50501" w:rsidRDefault="00E50501" w:rsidP="00E50501">
      <w:pPr>
        <w:pStyle w:val="Sumrio1"/>
        <w:tabs>
          <w:tab w:val="clear" w:pos="8494"/>
          <w:tab w:val="right" w:leader="dot" w:pos="9072"/>
        </w:tabs>
        <w:spacing w:line="360" w:lineRule="auto"/>
        <w:rPr>
          <w:rFonts w:eastAsiaTheme="minorEastAsia"/>
          <w:b w:val="0"/>
          <w:noProof/>
          <w:lang w:val="pt-BR" w:eastAsia="pt-BR"/>
        </w:rPr>
      </w:pPr>
      <w:r w:rsidRPr="00E50501">
        <w:rPr>
          <w:noProof/>
          <w:lang w:eastAsia="pt-BR"/>
        </w:rPr>
        <w:t>LISTA DE TABELAS</w:t>
      </w:r>
      <w:r w:rsidRPr="00E50501">
        <w:rPr>
          <w:noProof/>
        </w:rPr>
        <w:tab/>
      </w:r>
      <w:r w:rsidRPr="00E50501">
        <w:rPr>
          <w:noProof/>
        </w:rPr>
        <w:fldChar w:fldCharType="begin"/>
      </w:r>
      <w:r w:rsidRPr="00E50501">
        <w:rPr>
          <w:noProof/>
        </w:rPr>
        <w:instrText xml:space="preserve"> PAGEREF _Toc519853754 \h </w:instrText>
      </w:r>
      <w:r w:rsidRPr="00E50501">
        <w:rPr>
          <w:noProof/>
        </w:rPr>
      </w:r>
      <w:r w:rsidRPr="00E50501">
        <w:rPr>
          <w:noProof/>
        </w:rPr>
        <w:fldChar w:fldCharType="separate"/>
      </w:r>
      <w:r w:rsidR="00B043B8">
        <w:rPr>
          <w:noProof/>
        </w:rPr>
        <w:t>IX</w:t>
      </w:r>
      <w:r w:rsidRPr="00E50501">
        <w:rPr>
          <w:noProof/>
        </w:rPr>
        <w:fldChar w:fldCharType="end"/>
      </w:r>
    </w:p>
    <w:p w:rsidR="00E50501" w:rsidRPr="00E50501" w:rsidRDefault="00E50501" w:rsidP="00E50501">
      <w:pPr>
        <w:pStyle w:val="Sumrio1"/>
        <w:tabs>
          <w:tab w:val="clear" w:pos="8494"/>
          <w:tab w:val="right" w:leader="dot" w:pos="9072"/>
        </w:tabs>
        <w:spacing w:line="360" w:lineRule="auto"/>
        <w:rPr>
          <w:rFonts w:eastAsiaTheme="minorEastAsia"/>
          <w:b w:val="0"/>
          <w:noProof/>
          <w:lang w:val="pt-BR" w:eastAsia="pt-BR"/>
        </w:rPr>
      </w:pPr>
      <w:r w:rsidRPr="00E50501">
        <w:rPr>
          <w:noProof/>
        </w:rPr>
        <w:t>RESUMO</w:t>
      </w:r>
      <w:r w:rsidRPr="00E50501">
        <w:rPr>
          <w:noProof/>
        </w:rPr>
        <w:tab/>
      </w:r>
      <w:r w:rsidRPr="00E50501">
        <w:rPr>
          <w:noProof/>
        </w:rPr>
        <w:fldChar w:fldCharType="begin"/>
      </w:r>
      <w:r w:rsidRPr="00E50501">
        <w:rPr>
          <w:noProof/>
        </w:rPr>
        <w:instrText xml:space="preserve"> PAGEREF _Toc519853755 \h </w:instrText>
      </w:r>
      <w:r w:rsidRPr="00E50501">
        <w:rPr>
          <w:noProof/>
        </w:rPr>
      </w:r>
      <w:r w:rsidRPr="00E50501">
        <w:rPr>
          <w:noProof/>
        </w:rPr>
        <w:fldChar w:fldCharType="separate"/>
      </w:r>
      <w:r w:rsidR="00B043B8">
        <w:rPr>
          <w:noProof/>
        </w:rPr>
        <w:t>X</w:t>
      </w:r>
      <w:r w:rsidRPr="00E50501">
        <w:rPr>
          <w:noProof/>
        </w:rPr>
        <w:fldChar w:fldCharType="end"/>
      </w:r>
    </w:p>
    <w:p w:rsidR="00E50501" w:rsidRPr="00E50501" w:rsidRDefault="00E50501" w:rsidP="00E50501">
      <w:pPr>
        <w:pStyle w:val="Sumrio1"/>
        <w:tabs>
          <w:tab w:val="clear" w:pos="8494"/>
          <w:tab w:val="right" w:leader="dot" w:pos="9072"/>
        </w:tabs>
        <w:spacing w:line="360" w:lineRule="auto"/>
        <w:rPr>
          <w:rFonts w:eastAsiaTheme="minorEastAsia"/>
          <w:b w:val="0"/>
          <w:noProof/>
          <w:lang w:val="pt-BR" w:eastAsia="pt-BR"/>
        </w:rPr>
      </w:pPr>
      <w:r w:rsidRPr="00E50501">
        <w:rPr>
          <w:noProof/>
          <w:lang w:val="pt-BR"/>
        </w:rPr>
        <w:t>ABSTRACT</w:t>
      </w:r>
      <w:r w:rsidRPr="00E50501">
        <w:rPr>
          <w:noProof/>
        </w:rPr>
        <w:tab/>
      </w:r>
      <w:r w:rsidRPr="00E50501">
        <w:rPr>
          <w:noProof/>
        </w:rPr>
        <w:fldChar w:fldCharType="begin"/>
      </w:r>
      <w:r w:rsidRPr="00E50501">
        <w:rPr>
          <w:noProof/>
        </w:rPr>
        <w:instrText xml:space="preserve"> PAGEREF _Toc519853756 \h </w:instrText>
      </w:r>
      <w:r w:rsidRPr="00E50501">
        <w:rPr>
          <w:noProof/>
        </w:rPr>
      </w:r>
      <w:r w:rsidRPr="00E50501">
        <w:rPr>
          <w:noProof/>
        </w:rPr>
        <w:fldChar w:fldCharType="separate"/>
      </w:r>
      <w:r w:rsidR="00B043B8">
        <w:rPr>
          <w:noProof/>
        </w:rPr>
        <w:t>XI</w:t>
      </w:r>
      <w:r w:rsidRPr="00E50501">
        <w:rPr>
          <w:noProof/>
        </w:rPr>
        <w:fldChar w:fldCharType="end"/>
      </w:r>
    </w:p>
    <w:p w:rsidR="00E50501" w:rsidRPr="00E50501" w:rsidRDefault="00E50501" w:rsidP="00E50501">
      <w:pPr>
        <w:pStyle w:val="Sumrio1"/>
        <w:tabs>
          <w:tab w:val="clear" w:pos="8494"/>
          <w:tab w:val="right" w:leader="dot" w:pos="9072"/>
        </w:tabs>
        <w:spacing w:line="360" w:lineRule="auto"/>
        <w:rPr>
          <w:rFonts w:eastAsiaTheme="minorEastAsia"/>
          <w:b w:val="0"/>
          <w:noProof/>
          <w:lang w:val="pt-BR" w:eastAsia="pt-BR"/>
        </w:rPr>
      </w:pPr>
      <w:r w:rsidRPr="00E50501">
        <w:rPr>
          <w:noProof/>
        </w:rPr>
        <w:t>1 INTRODUÇÃO</w:t>
      </w:r>
      <w:r w:rsidRPr="00E50501">
        <w:rPr>
          <w:noProof/>
        </w:rPr>
        <w:tab/>
      </w:r>
      <w:r w:rsidRPr="00E50501">
        <w:rPr>
          <w:noProof/>
        </w:rPr>
        <w:fldChar w:fldCharType="begin"/>
      </w:r>
      <w:r w:rsidRPr="00E50501">
        <w:rPr>
          <w:noProof/>
        </w:rPr>
        <w:instrText xml:space="preserve"> PAGEREF _Toc519853757 \h </w:instrText>
      </w:r>
      <w:r w:rsidRPr="00E50501">
        <w:rPr>
          <w:noProof/>
        </w:rPr>
      </w:r>
      <w:r w:rsidRPr="00E50501">
        <w:rPr>
          <w:noProof/>
        </w:rPr>
        <w:fldChar w:fldCharType="separate"/>
      </w:r>
      <w:r w:rsidR="00B043B8">
        <w:rPr>
          <w:noProof/>
        </w:rPr>
        <w:t>12</w:t>
      </w:r>
      <w:r w:rsidRPr="00E50501">
        <w:rPr>
          <w:noProof/>
        </w:rPr>
        <w:fldChar w:fldCharType="end"/>
      </w:r>
    </w:p>
    <w:p w:rsidR="00E50501" w:rsidRPr="00E50501" w:rsidRDefault="00E50501" w:rsidP="00E50501">
      <w:pPr>
        <w:pStyle w:val="Sumrio1"/>
        <w:tabs>
          <w:tab w:val="clear" w:pos="8494"/>
          <w:tab w:val="right" w:leader="dot" w:pos="9072"/>
        </w:tabs>
        <w:spacing w:line="360" w:lineRule="auto"/>
        <w:rPr>
          <w:rFonts w:eastAsiaTheme="minorEastAsia"/>
          <w:b w:val="0"/>
          <w:noProof/>
          <w:lang w:val="pt-BR" w:eastAsia="pt-BR"/>
        </w:rPr>
      </w:pPr>
      <w:r w:rsidRPr="00E50501">
        <w:rPr>
          <w:noProof/>
        </w:rPr>
        <w:t>2 REVISÃO BIBLIOGRÁFICA</w:t>
      </w:r>
      <w:r w:rsidRPr="00E50501">
        <w:rPr>
          <w:noProof/>
        </w:rPr>
        <w:tab/>
      </w:r>
      <w:r w:rsidRPr="00E50501">
        <w:rPr>
          <w:noProof/>
        </w:rPr>
        <w:fldChar w:fldCharType="begin"/>
      </w:r>
      <w:r w:rsidRPr="00E50501">
        <w:rPr>
          <w:noProof/>
        </w:rPr>
        <w:instrText xml:space="preserve"> PAGEREF _Toc519853758 \h </w:instrText>
      </w:r>
      <w:r w:rsidRPr="00E50501">
        <w:rPr>
          <w:noProof/>
        </w:rPr>
      </w:r>
      <w:r w:rsidRPr="00E50501">
        <w:rPr>
          <w:noProof/>
        </w:rPr>
        <w:fldChar w:fldCharType="separate"/>
      </w:r>
      <w:r w:rsidR="00B043B8">
        <w:rPr>
          <w:noProof/>
        </w:rPr>
        <w:t>14</w:t>
      </w:r>
      <w:r w:rsidRPr="00E50501">
        <w:rPr>
          <w:noProof/>
        </w:rPr>
        <w:fldChar w:fldCharType="end"/>
      </w:r>
    </w:p>
    <w:p w:rsidR="00E50501" w:rsidRPr="00E50501" w:rsidRDefault="00E50501" w:rsidP="00E50501">
      <w:pPr>
        <w:pStyle w:val="Sumrio2"/>
        <w:rPr>
          <w:rFonts w:ascii="Times New Roman" w:eastAsiaTheme="minorEastAsia" w:hAnsi="Times New Roman" w:cs="Times New Roman"/>
          <w:noProof/>
          <w:sz w:val="24"/>
          <w:szCs w:val="24"/>
          <w:lang w:eastAsia="pt-BR"/>
        </w:rPr>
      </w:pPr>
      <w:r w:rsidRPr="00E50501">
        <w:rPr>
          <w:rFonts w:ascii="Times New Roman" w:hAnsi="Times New Roman" w:cs="Times New Roman"/>
          <w:b/>
          <w:noProof/>
          <w:sz w:val="24"/>
          <w:szCs w:val="24"/>
        </w:rPr>
        <w:t>2.1 Origem e dispersão do tomateiro</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_Toc519853759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14</w:t>
      </w:r>
      <w:r w:rsidRPr="00E50501">
        <w:rPr>
          <w:rFonts w:ascii="Times New Roman" w:hAnsi="Times New Roman" w:cs="Times New Roman"/>
          <w:noProof/>
          <w:sz w:val="24"/>
          <w:szCs w:val="24"/>
        </w:rPr>
        <w:fldChar w:fldCharType="end"/>
      </w:r>
    </w:p>
    <w:p w:rsidR="00E50501" w:rsidRPr="00E50501" w:rsidRDefault="00E50501" w:rsidP="00E50501">
      <w:pPr>
        <w:pStyle w:val="Sumrio3"/>
        <w:rPr>
          <w:rFonts w:ascii="Times New Roman" w:eastAsiaTheme="minorEastAsia" w:hAnsi="Times New Roman" w:cs="Times New Roman"/>
          <w:noProof/>
          <w:sz w:val="24"/>
          <w:szCs w:val="24"/>
          <w:lang w:eastAsia="pt-BR"/>
        </w:rPr>
      </w:pPr>
      <w:r w:rsidRPr="00E50501">
        <w:rPr>
          <w:rFonts w:ascii="Times New Roman" w:hAnsi="Times New Roman" w:cs="Times New Roman"/>
          <w:noProof/>
          <w:sz w:val="24"/>
          <w:szCs w:val="24"/>
        </w:rPr>
        <w:t>2.1.1 Importância econômica da cultura do tomateiro</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_Toc519853760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14</w:t>
      </w:r>
      <w:r w:rsidRPr="00E50501">
        <w:rPr>
          <w:rFonts w:ascii="Times New Roman" w:hAnsi="Times New Roman" w:cs="Times New Roman"/>
          <w:noProof/>
          <w:sz w:val="24"/>
          <w:szCs w:val="24"/>
        </w:rPr>
        <w:fldChar w:fldCharType="end"/>
      </w:r>
    </w:p>
    <w:p w:rsidR="00E50501" w:rsidRPr="00E50501" w:rsidRDefault="00E50501" w:rsidP="00E50501">
      <w:pPr>
        <w:pStyle w:val="Sumrio2"/>
        <w:rPr>
          <w:rFonts w:ascii="Times New Roman" w:eastAsiaTheme="minorEastAsia" w:hAnsi="Times New Roman" w:cs="Times New Roman"/>
          <w:noProof/>
          <w:sz w:val="24"/>
          <w:szCs w:val="24"/>
          <w:lang w:eastAsia="pt-BR"/>
        </w:rPr>
      </w:pPr>
      <w:r w:rsidRPr="00E50501">
        <w:rPr>
          <w:rFonts w:ascii="Times New Roman" w:hAnsi="Times New Roman" w:cs="Times New Roman"/>
          <w:b/>
          <w:noProof/>
          <w:sz w:val="24"/>
          <w:szCs w:val="24"/>
        </w:rPr>
        <w:t>2.2 Nematoides na cultura do tomateiro</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_Toc519853761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15</w:t>
      </w:r>
      <w:r w:rsidRPr="00E50501">
        <w:rPr>
          <w:rFonts w:ascii="Times New Roman" w:hAnsi="Times New Roman" w:cs="Times New Roman"/>
          <w:noProof/>
          <w:sz w:val="24"/>
          <w:szCs w:val="24"/>
        </w:rPr>
        <w:fldChar w:fldCharType="end"/>
      </w:r>
    </w:p>
    <w:p w:rsidR="00E50501" w:rsidRPr="00E50501" w:rsidRDefault="00E50501" w:rsidP="00E50501">
      <w:pPr>
        <w:pStyle w:val="Sumrio3"/>
        <w:rPr>
          <w:rFonts w:ascii="Times New Roman" w:eastAsiaTheme="minorEastAsia" w:hAnsi="Times New Roman" w:cs="Times New Roman"/>
          <w:noProof/>
          <w:sz w:val="24"/>
          <w:szCs w:val="24"/>
          <w:lang w:eastAsia="pt-BR"/>
        </w:rPr>
      </w:pPr>
      <w:r w:rsidRPr="00E50501">
        <w:rPr>
          <w:rFonts w:ascii="Times New Roman" w:hAnsi="Times New Roman" w:cs="Times New Roman"/>
          <w:noProof/>
          <w:sz w:val="24"/>
          <w:szCs w:val="24"/>
        </w:rPr>
        <w:t xml:space="preserve">2.2.1 O gênero </w:t>
      </w:r>
      <w:r w:rsidRPr="00E50501">
        <w:rPr>
          <w:rFonts w:ascii="Times New Roman" w:hAnsi="Times New Roman" w:cs="Times New Roman"/>
          <w:i/>
          <w:noProof/>
          <w:sz w:val="24"/>
          <w:szCs w:val="24"/>
        </w:rPr>
        <w:t>Meloidogyne</w:t>
      </w:r>
      <w:r w:rsidRPr="00E50501">
        <w:rPr>
          <w:rFonts w:ascii="Times New Roman" w:hAnsi="Times New Roman" w:cs="Times New Roman"/>
          <w:noProof/>
          <w:sz w:val="24"/>
          <w:szCs w:val="24"/>
        </w:rPr>
        <w:t xml:space="preserve"> spp</w:t>
      </w:r>
      <w:r w:rsidRPr="00E50501">
        <w:rPr>
          <w:rFonts w:ascii="Times New Roman" w:hAnsi="Times New Roman" w:cs="Times New Roman"/>
          <w:b/>
          <w:noProof/>
          <w:sz w:val="24"/>
          <w:szCs w:val="24"/>
        </w:rPr>
        <w:t>.</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_Toc519853762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16</w:t>
      </w:r>
      <w:r w:rsidRPr="00E50501">
        <w:rPr>
          <w:rFonts w:ascii="Times New Roman" w:hAnsi="Times New Roman" w:cs="Times New Roman"/>
          <w:noProof/>
          <w:sz w:val="24"/>
          <w:szCs w:val="24"/>
        </w:rPr>
        <w:fldChar w:fldCharType="end"/>
      </w:r>
    </w:p>
    <w:p w:rsidR="00E50501" w:rsidRPr="00E50501" w:rsidRDefault="00E50501" w:rsidP="00E50501">
      <w:pPr>
        <w:pStyle w:val="Sumrio2"/>
        <w:rPr>
          <w:rFonts w:ascii="Times New Roman" w:eastAsiaTheme="minorEastAsia" w:hAnsi="Times New Roman" w:cs="Times New Roman"/>
          <w:noProof/>
          <w:sz w:val="24"/>
          <w:szCs w:val="24"/>
          <w:lang w:eastAsia="pt-BR"/>
        </w:rPr>
      </w:pPr>
      <w:r w:rsidRPr="00E50501">
        <w:rPr>
          <w:rFonts w:ascii="Times New Roman" w:hAnsi="Times New Roman" w:cs="Times New Roman"/>
          <w:b/>
          <w:noProof/>
          <w:sz w:val="24"/>
          <w:szCs w:val="24"/>
        </w:rPr>
        <w:t>2.3 Cerrado</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_Toc519853763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17</w:t>
      </w:r>
      <w:r w:rsidRPr="00E50501">
        <w:rPr>
          <w:rFonts w:ascii="Times New Roman" w:hAnsi="Times New Roman" w:cs="Times New Roman"/>
          <w:noProof/>
          <w:sz w:val="24"/>
          <w:szCs w:val="24"/>
        </w:rPr>
        <w:fldChar w:fldCharType="end"/>
      </w:r>
    </w:p>
    <w:p w:rsidR="00E50501" w:rsidRPr="00E50501" w:rsidRDefault="00E50501" w:rsidP="00E50501">
      <w:pPr>
        <w:pStyle w:val="Sumrio3"/>
        <w:rPr>
          <w:rFonts w:ascii="Times New Roman" w:eastAsiaTheme="minorEastAsia" w:hAnsi="Times New Roman" w:cs="Times New Roman"/>
          <w:noProof/>
          <w:sz w:val="24"/>
          <w:szCs w:val="24"/>
          <w:lang w:eastAsia="pt-BR"/>
        </w:rPr>
      </w:pPr>
      <w:r w:rsidRPr="00E50501">
        <w:rPr>
          <w:rFonts w:ascii="Times New Roman" w:hAnsi="Times New Roman" w:cs="Times New Roman"/>
          <w:noProof/>
          <w:sz w:val="24"/>
          <w:szCs w:val="24"/>
        </w:rPr>
        <w:t>2.3.1 Gonçalo Alves</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_Toc519853764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18</w:t>
      </w:r>
      <w:r w:rsidRPr="00E50501">
        <w:rPr>
          <w:rFonts w:ascii="Times New Roman" w:hAnsi="Times New Roman" w:cs="Times New Roman"/>
          <w:noProof/>
          <w:sz w:val="24"/>
          <w:szCs w:val="24"/>
        </w:rPr>
        <w:fldChar w:fldCharType="end"/>
      </w:r>
    </w:p>
    <w:p w:rsidR="00E50501" w:rsidRPr="00E50501" w:rsidRDefault="00E50501" w:rsidP="00E50501">
      <w:pPr>
        <w:pStyle w:val="Sumrio3"/>
        <w:rPr>
          <w:rFonts w:ascii="Times New Roman" w:eastAsiaTheme="minorEastAsia" w:hAnsi="Times New Roman" w:cs="Times New Roman"/>
          <w:noProof/>
          <w:sz w:val="24"/>
          <w:szCs w:val="24"/>
          <w:lang w:eastAsia="pt-BR"/>
        </w:rPr>
      </w:pPr>
      <w:r w:rsidRPr="00E50501">
        <w:rPr>
          <w:rFonts w:ascii="Times New Roman" w:hAnsi="Times New Roman" w:cs="Times New Roman"/>
          <w:noProof/>
          <w:sz w:val="24"/>
          <w:szCs w:val="24"/>
        </w:rPr>
        <w:t>2.3.2 Jatobá</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_Toc519853765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18</w:t>
      </w:r>
      <w:r w:rsidRPr="00E50501">
        <w:rPr>
          <w:rFonts w:ascii="Times New Roman" w:hAnsi="Times New Roman" w:cs="Times New Roman"/>
          <w:noProof/>
          <w:sz w:val="24"/>
          <w:szCs w:val="24"/>
        </w:rPr>
        <w:fldChar w:fldCharType="end"/>
      </w:r>
    </w:p>
    <w:p w:rsidR="00E50501" w:rsidRPr="00E50501" w:rsidRDefault="00E50501" w:rsidP="00E50501">
      <w:pPr>
        <w:pStyle w:val="Sumrio3"/>
        <w:rPr>
          <w:rFonts w:ascii="Times New Roman" w:eastAsiaTheme="minorEastAsia" w:hAnsi="Times New Roman" w:cs="Times New Roman"/>
          <w:noProof/>
          <w:sz w:val="24"/>
          <w:szCs w:val="24"/>
          <w:lang w:eastAsia="pt-BR"/>
        </w:rPr>
      </w:pPr>
      <w:r w:rsidRPr="00E50501">
        <w:rPr>
          <w:rFonts w:ascii="Times New Roman" w:hAnsi="Times New Roman" w:cs="Times New Roman"/>
          <w:noProof/>
          <w:sz w:val="24"/>
          <w:szCs w:val="24"/>
        </w:rPr>
        <w:t>2.3.3 Tamboril</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_Toc519853766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19</w:t>
      </w:r>
      <w:r w:rsidRPr="00E50501">
        <w:rPr>
          <w:rFonts w:ascii="Times New Roman" w:hAnsi="Times New Roman" w:cs="Times New Roman"/>
          <w:noProof/>
          <w:sz w:val="24"/>
          <w:szCs w:val="24"/>
        </w:rPr>
        <w:fldChar w:fldCharType="end"/>
      </w:r>
    </w:p>
    <w:p w:rsidR="00E50501" w:rsidRPr="00E50501" w:rsidRDefault="00E50501" w:rsidP="00E50501">
      <w:pPr>
        <w:pStyle w:val="Sumrio2"/>
        <w:rPr>
          <w:rFonts w:ascii="Times New Roman" w:eastAsiaTheme="minorEastAsia" w:hAnsi="Times New Roman" w:cs="Times New Roman"/>
          <w:noProof/>
          <w:sz w:val="24"/>
          <w:szCs w:val="24"/>
          <w:lang w:eastAsia="pt-BR"/>
        </w:rPr>
      </w:pPr>
      <w:r w:rsidRPr="00E50501">
        <w:rPr>
          <w:rFonts w:ascii="Times New Roman" w:hAnsi="Times New Roman" w:cs="Times New Roman"/>
          <w:b/>
          <w:noProof/>
          <w:sz w:val="24"/>
          <w:szCs w:val="24"/>
        </w:rPr>
        <w:t>2.4. Biofumigação</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_Toc519853767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20</w:t>
      </w:r>
      <w:r w:rsidRPr="00E50501">
        <w:rPr>
          <w:rFonts w:ascii="Times New Roman" w:hAnsi="Times New Roman" w:cs="Times New Roman"/>
          <w:noProof/>
          <w:sz w:val="24"/>
          <w:szCs w:val="24"/>
        </w:rPr>
        <w:fldChar w:fldCharType="end"/>
      </w:r>
    </w:p>
    <w:p w:rsidR="00E50501" w:rsidRPr="00E50501" w:rsidRDefault="00E50501" w:rsidP="00E50501">
      <w:pPr>
        <w:pStyle w:val="Sumrio1"/>
        <w:tabs>
          <w:tab w:val="clear" w:pos="8494"/>
          <w:tab w:val="right" w:leader="dot" w:pos="9072"/>
        </w:tabs>
        <w:spacing w:line="360" w:lineRule="auto"/>
        <w:rPr>
          <w:rFonts w:eastAsiaTheme="minorEastAsia"/>
          <w:b w:val="0"/>
          <w:noProof/>
          <w:lang w:val="pt-BR" w:eastAsia="pt-BR"/>
        </w:rPr>
      </w:pPr>
      <w:r w:rsidRPr="00E50501">
        <w:rPr>
          <w:noProof/>
        </w:rPr>
        <w:t>3 MATERIAL E MÉTODOS</w:t>
      </w:r>
      <w:r w:rsidRPr="00E50501">
        <w:rPr>
          <w:noProof/>
        </w:rPr>
        <w:tab/>
      </w:r>
      <w:r w:rsidRPr="00E50501">
        <w:rPr>
          <w:noProof/>
        </w:rPr>
        <w:fldChar w:fldCharType="begin"/>
      </w:r>
      <w:r w:rsidRPr="00E50501">
        <w:rPr>
          <w:noProof/>
        </w:rPr>
        <w:instrText xml:space="preserve"> PAGEREF _Toc519853768 \h </w:instrText>
      </w:r>
      <w:r w:rsidRPr="00E50501">
        <w:rPr>
          <w:noProof/>
        </w:rPr>
      </w:r>
      <w:r w:rsidRPr="00E50501">
        <w:rPr>
          <w:noProof/>
        </w:rPr>
        <w:fldChar w:fldCharType="separate"/>
      </w:r>
      <w:r w:rsidR="00B043B8">
        <w:rPr>
          <w:noProof/>
        </w:rPr>
        <w:t>22</w:t>
      </w:r>
      <w:r w:rsidRPr="00E50501">
        <w:rPr>
          <w:noProof/>
        </w:rPr>
        <w:fldChar w:fldCharType="end"/>
      </w:r>
    </w:p>
    <w:p w:rsidR="00E50501" w:rsidRPr="00E50501" w:rsidRDefault="00E50501" w:rsidP="00E50501">
      <w:pPr>
        <w:pStyle w:val="Sumrio2"/>
        <w:rPr>
          <w:rFonts w:ascii="Times New Roman" w:eastAsiaTheme="minorEastAsia" w:hAnsi="Times New Roman" w:cs="Times New Roman"/>
          <w:noProof/>
          <w:sz w:val="24"/>
          <w:szCs w:val="24"/>
          <w:lang w:eastAsia="pt-BR"/>
        </w:rPr>
      </w:pPr>
      <w:r w:rsidRPr="00E50501">
        <w:rPr>
          <w:rFonts w:ascii="Times New Roman" w:hAnsi="Times New Roman" w:cs="Times New Roman"/>
          <w:b/>
          <w:noProof/>
          <w:sz w:val="24"/>
          <w:szCs w:val="24"/>
        </w:rPr>
        <w:t>3.1 Localização do ensaio</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_Toc519853769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22</w:t>
      </w:r>
      <w:r w:rsidRPr="00E50501">
        <w:rPr>
          <w:rFonts w:ascii="Times New Roman" w:hAnsi="Times New Roman" w:cs="Times New Roman"/>
          <w:noProof/>
          <w:sz w:val="24"/>
          <w:szCs w:val="24"/>
        </w:rPr>
        <w:fldChar w:fldCharType="end"/>
      </w:r>
    </w:p>
    <w:p w:rsidR="00E50501" w:rsidRPr="00E50501" w:rsidRDefault="00E50501" w:rsidP="00E50501">
      <w:pPr>
        <w:pStyle w:val="Sumrio2"/>
        <w:rPr>
          <w:rFonts w:ascii="Times New Roman" w:eastAsiaTheme="minorEastAsia" w:hAnsi="Times New Roman" w:cs="Times New Roman"/>
          <w:noProof/>
          <w:sz w:val="24"/>
          <w:szCs w:val="24"/>
          <w:lang w:eastAsia="pt-BR"/>
        </w:rPr>
      </w:pPr>
      <w:r w:rsidRPr="00E50501">
        <w:rPr>
          <w:rFonts w:ascii="Times New Roman" w:hAnsi="Times New Roman" w:cs="Times New Roman"/>
          <w:b/>
          <w:noProof/>
          <w:sz w:val="24"/>
          <w:szCs w:val="24"/>
        </w:rPr>
        <w:t>3.2 Obtenção e multiplicação do inoculo</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_Toc519853770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22</w:t>
      </w:r>
      <w:r w:rsidRPr="00E50501">
        <w:rPr>
          <w:rFonts w:ascii="Times New Roman" w:hAnsi="Times New Roman" w:cs="Times New Roman"/>
          <w:noProof/>
          <w:sz w:val="24"/>
          <w:szCs w:val="24"/>
        </w:rPr>
        <w:fldChar w:fldCharType="end"/>
      </w:r>
    </w:p>
    <w:p w:rsidR="00E50501" w:rsidRPr="00E50501" w:rsidRDefault="00E50501" w:rsidP="00E50501">
      <w:pPr>
        <w:pStyle w:val="Sumrio2"/>
        <w:rPr>
          <w:rFonts w:ascii="Times New Roman" w:eastAsiaTheme="minorEastAsia" w:hAnsi="Times New Roman" w:cs="Times New Roman"/>
          <w:noProof/>
          <w:sz w:val="24"/>
          <w:szCs w:val="24"/>
          <w:lang w:eastAsia="pt-BR"/>
        </w:rPr>
      </w:pPr>
      <w:r w:rsidRPr="00E50501">
        <w:rPr>
          <w:rFonts w:ascii="Times New Roman" w:hAnsi="Times New Roman" w:cs="Times New Roman"/>
          <w:b/>
          <w:noProof/>
          <w:sz w:val="24"/>
          <w:szCs w:val="24"/>
        </w:rPr>
        <w:t>3.3 Experimento</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_Toc519853771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23</w:t>
      </w:r>
      <w:r w:rsidRPr="00E50501">
        <w:rPr>
          <w:rFonts w:ascii="Times New Roman" w:hAnsi="Times New Roman" w:cs="Times New Roman"/>
          <w:noProof/>
          <w:sz w:val="24"/>
          <w:szCs w:val="24"/>
        </w:rPr>
        <w:fldChar w:fldCharType="end"/>
      </w:r>
    </w:p>
    <w:p w:rsidR="00E50501" w:rsidRPr="00E50501" w:rsidRDefault="00E50501" w:rsidP="00E50501">
      <w:pPr>
        <w:pStyle w:val="Sumrio2"/>
        <w:rPr>
          <w:rFonts w:ascii="Times New Roman" w:eastAsiaTheme="minorEastAsia" w:hAnsi="Times New Roman" w:cs="Times New Roman"/>
          <w:noProof/>
          <w:sz w:val="24"/>
          <w:szCs w:val="24"/>
          <w:lang w:eastAsia="pt-BR"/>
        </w:rPr>
      </w:pPr>
      <w:r w:rsidRPr="00E50501">
        <w:rPr>
          <w:rFonts w:ascii="Times New Roman" w:eastAsia="Calibri" w:hAnsi="Times New Roman" w:cs="Times New Roman"/>
          <w:b/>
          <w:noProof/>
          <w:sz w:val="24"/>
          <w:szCs w:val="24"/>
        </w:rPr>
        <w:t>3.4 Análise estatística</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_Toc519853772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24</w:t>
      </w:r>
      <w:r w:rsidRPr="00E50501">
        <w:rPr>
          <w:rFonts w:ascii="Times New Roman" w:hAnsi="Times New Roman" w:cs="Times New Roman"/>
          <w:noProof/>
          <w:sz w:val="24"/>
          <w:szCs w:val="24"/>
        </w:rPr>
        <w:fldChar w:fldCharType="end"/>
      </w:r>
    </w:p>
    <w:p w:rsidR="00E50501" w:rsidRPr="00E50501" w:rsidRDefault="00E50501" w:rsidP="00E50501">
      <w:pPr>
        <w:pStyle w:val="Sumrio1"/>
        <w:tabs>
          <w:tab w:val="clear" w:pos="8494"/>
          <w:tab w:val="right" w:leader="dot" w:pos="9072"/>
        </w:tabs>
        <w:spacing w:line="360" w:lineRule="auto"/>
        <w:rPr>
          <w:rFonts w:eastAsiaTheme="minorEastAsia"/>
          <w:b w:val="0"/>
          <w:noProof/>
          <w:lang w:val="pt-BR" w:eastAsia="pt-BR"/>
        </w:rPr>
      </w:pPr>
      <w:r w:rsidRPr="00E50501">
        <w:rPr>
          <w:noProof/>
        </w:rPr>
        <w:t>4 RESULTADOS E DISCUSSÃO</w:t>
      </w:r>
      <w:r w:rsidRPr="00E50501">
        <w:rPr>
          <w:noProof/>
        </w:rPr>
        <w:tab/>
      </w:r>
      <w:r w:rsidRPr="00E50501">
        <w:rPr>
          <w:noProof/>
        </w:rPr>
        <w:fldChar w:fldCharType="begin"/>
      </w:r>
      <w:r w:rsidRPr="00E50501">
        <w:rPr>
          <w:noProof/>
        </w:rPr>
        <w:instrText xml:space="preserve"> PAGEREF _Toc519853773 \h </w:instrText>
      </w:r>
      <w:r w:rsidRPr="00E50501">
        <w:rPr>
          <w:noProof/>
        </w:rPr>
      </w:r>
      <w:r w:rsidRPr="00E50501">
        <w:rPr>
          <w:noProof/>
        </w:rPr>
        <w:fldChar w:fldCharType="separate"/>
      </w:r>
      <w:r w:rsidR="00B043B8">
        <w:rPr>
          <w:noProof/>
        </w:rPr>
        <w:t>25</w:t>
      </w:r>
      <w:r w:rsidRPr="00E50501">
        <w:rPr>
          <w:noProof/>
        </w:rPr>
        <w:fldChar w:fldCharType="end"/>
      </w:r>
    </w:p>
    <w:p w:rsidR="00E50501" w:rsidRPr="00E50501" w:rsidRDefault="00E50501" w:rsidP="00E50501">
      <w:pPr>
        <w:pStyle w:val="Sumrio1"/>
        <w:tabs>
          <w:tab w:val="clear" w:pos="8494"/>
          <w:tab w:val="right" w:leader="dot" w:pos="9072"/>
        </w:tabs>
        <w:spacing w:line="360" w:lineRule="auto"/>
        <w:rPr>
          <w:rFonts w:eastAsiaTheme="minorEastAsia"/>
          <w:b w:val="0"/>
          <w:noProof/>
          <w:lang w:val="pt-BR" w:eastAsia="pt-BR"/>
        </w:rPr>
      </w:pPr>
      <w:r w:rsidRPr="00E50501">
        <w:rPr>
          <w:noProof/>
        </w:rPr>
        <w:t>5 CONCLUSÕES</w:t>
      </w:r>
      <w:r w:rsidRPr="00E50501">
        <w:rPr>
          <w:noProof/>
        </w:rPr>
        <w:tab/>
      </w:r>
      <w:r w:rsidRPr="00E50501">
        <w:rPr>
          <w:noProof/>
        </w:rPr>
        <w:fldChar w:fldCharType="begin"/>
      </w:r>
      <w:r w:rsidRPr="00E50501">
        <w:rPr>
          <w:noProof/>
        </w:rPr>
        <w:instrText xml:space="preserve"> PAGEREF _Toc519853774 \h </w:instrText>
      </w:r>
      <w:r w:rsidRPr="00E50501">
        <w:rPr>
          <w:noProof/>
        </w:rPr>
      </w:r>
      <w:r w:rsidRPr="00E50501">
        <w:rPr>
          <w:noProof/>
        </w:rPr>
        <w:fldChar w:fldCharType="separate"/>
      </w:r>
      <w:r w:rsidR="00B043B8">
        <w:rPr>
          <w:noProof/>
        </w:rPr>
        <w:t>27</w:t>
      </w:r>
      <w:r w:rsidRPr="00E50501">
        <w:rPr>
          <w:noProof/>
        </w:rPr>
        <w:fldChar w:fldCharType="end"/>
      </w:r>
    </w:p>
    <w:p w:rsidR="00E50501" w:rsidRPr="00E50501" w:rsidRDefault="00E50501" w:rsidP="00E50501">
      <w:pPr>
        <w:pStyle w:val="Sumrio1"/>
        <w:tabs>
          <w:tab w:val="clear" w:pos="8494"/>
          <w:tab w:val="right" w:leader="dot" w:pos="9072"/>
        </w:tabs>
        <w:spacing w:line="360" w:lineRule="auto"/>
        <w:rPr>
          <w:rFonts w:eastAsiaTheme="minorEastAsia"/>
          <w:b w:val="0"/>
          <w:noProof/>
          <w:lang w:val="pt-BR" w:eastAsia="pt-BR"/>
        </w:rPr>
      </w:pPr>
      <w:r w:rsidRPr="00E50501">
        <w:rPr>
          <w:noProof/>
        </w:rPr>
        <w:t>REFERÊNCIAS</w:t>
      </w:r>
      <w:r w:rsidRPr="00E50501">
        <w:rPr>
          <w:noProof/>
        </w:rPr>
        <w:tab/>
      </w:r>
      <w:r w:rsidRPr="00E50501">
        <w:rPr>
          <w:noProof/>
        </w:rPr>
        <w:fldChar w:fldCharType="begin"/>
      </w:r>
      <w:r w:rsidRPr="00E50501">
        <w:rPr>
          <w:noProof/>
        </w:rPr>
        <w:instrText xml:space="preserve"> PAGEREF _Toc519853775 \h </w:instrText>
      </w:r>
      <w:r w:rsidRPr="00E50501">
        <w:rPr>
          <w:noProof/>
        </w:rPr>
      </w:r>
      <w:r w:rsidRPr="00E50501">
        <w:rPr>
          <w:noProof/>
        </w:rPr>
        <w:fldChar w:fldCharType="separate"/>
      </w:r>
      <w:r w:rsidR="00B043B8">
        <w:rPr>
          <w:noProof/>
        </w:rPr>
        <w:t>28</w:t>
      </w:r>
      <w:r w:rsidRPr="00E50501">
        <w:rPr>
          <w:noProof/>
        </w:rPr>
        <w:fldChar w:fldCharType="end"/>
      </w:r>
    </w:p>
    <w:p w:rsidR="00E50501" w:rsidRPr="00E50501" w:rsidRDefault="00E50501" w:rsidP="00E50501">
      <w:pPr>
        <w:pStyle w:val="Sumrio1"/>
        <w:tabs>
          <w:tab w:val="clear" w:pos="8494"/>
          <w:tab w:val="right" w:leader="dot" w:pos="9072"/>
        </w:tabs>
        <w:spacing w:line="360" w:lineRule="auto"/>
        <w:rPr>
          <w:rFonts w:eastAsiaTheme="minorEastAsia"/>
          <w:b w:val="0"/>
          <w:noProof/>
          <w:lang w:val="pt-BR" w:eastAsia="pt-BR"/>
        </w:rPr>
      </w:pPr>
      <w:r w:rsidRPr="00E50501">
        <w:rPr>
          <w:noProof/>
        </w:rPr>
        <w:t>APÊNDICES</w:t>
      </w:r>
      <w:r w:rsidRPr="00E50501">
        <w:rPr>
          <w:noProof/>
        </w:rPr>
        <w:tab/>
      </w:r>
      <w:r w:rsidRPr="00E50501">
        <w:rPr>
          <w:noProof/>
        </w:rPr>
        <w:fldChar w:fldCharType="begin"/>
      </w:r>
      <w:r w:rsidRPr="00E50501">
        <w:rPr>
          <w:noProof/>
        </w:rPr>
        <w:instrText xml:space="preserve"> PAGEREF _Toc519853776 \h </w:instrText>
      </w:r>
      <w:r w:rsidRPr="00E50501">
        <w:rPr>
          <w:noProof/>
        </w:rPr>
      </w:r>
      <w:r w:rsidRPr="00E50501">
        <w:rPr>
          <w:noProof/>
        </w:rPr>
        <w:fldChar w:fldCharType="separate"/>
      </w:r>
      <w:r w:rsidR="00B043B8">
        <w:rPr>
          <w:noProof/>
        </w:rPr>
        <w:t>32</w:t>
      </w:r>
      <w:r w:rsidRPr="00E50501">
        <w:rPr>
          <w:noProof/>
        </w:rPr>
        <w:fldChar w:fldCharType="end"/>
      </w:r>
    </w:p>
    <w:p w:rsidR="00E50501" w:rsidRDefault="00E50501" w:rsidP="00E50501">
      <w:pPr>
        <w:pStyle w:val="Sumrio2"/>
        <w:rPr>
          <w:rFonts w:eastAsiaTheme="minorEastAsia"/>
          <w:noProof/>
          <w:lang w:eastAsia="pt-BR"/>
        </w:rPr>
      </w:pPr>
      <w:r w:rsidRPr="00E50501">
        <w:rPr>
          <w:rFonts w:ascii="Times New Roman" w:hAnsi="Times New Roman" w:cs="Times New Roman"/>
          <w:b/>
          <w:noProof/>
          <w:sz w:val="24"/>
          <w:szCs w:val="24"/>
        </w:rPr>
        <w:t>APÊNDICE A - Analise estatísticas do número de ovos, número de galhas e massa de ovos do sistema radicular do tomateiro</w:t>
      </w:r>
      <w:r w:rsidRPr="00E50501">
        <w:rPr>
          <w:rFonts w:ascii="Times New Roman" w:hAnsi="Times New Roman" w:cs="Times New Roman"/>
          <w:noProof/>
          <w:sz w:val="24"/>
          <w:szCs w:val="24"/>
        </w:rPr>
        <w:t>.</w:t>
      </w:r>
      <w:r w:rsidRPr="00E50501">
        <w:rPr>
          <w:rFonts w:ascii="Times New Roman" w:hAnsi="Times New Roman" w:cs="Times New Roman"/>
          <w:noProof/>
          <w:sz w:val="24"/>
          <w:szCs w:val="24"/>
        </w:rPr>
        <w:tab/>
      </w:r>
      <w:r w:rsidRPr="00E50501">
        <w:rPr>
          <w:rFonts w:ascii="Times New Roman" w:hAnsi="Times New Roman" w:cs="Times New Roman"/>
          <w:noProof/>
          <w:sz w:val="24"/>
          <w:szCs w:val="24"/>
        </w:rPr>
        <w:fldChar w:fldCharType="begin"/>
      </w:r>
      <w:r w:rsidRPr="00E50501">
        <w:rPr>
          <w:rFonts w:ascii="Times New Roman" w:hAnsi="Times New Roman" w:cs="Times New Roman"/>
          <w:noProof/>
          <w:sz w:val="24"/>
          <w:szCs w:val="24"/>
        </w:rPr>
        <w:instrText xml:space="preserve"> PAGEREF _Toc519853777 \h </w:instrText>
      </w:r>
      <w:r w:rsidRPr="00E50501">
        <w:rPr>
          <w:rFonts w:ascii="Times New Roman" w:hAnsi="Times New Roman" w:cs="Times New Roman"/>
          <w:noProof/>
          <w:sz w:val="24"/>
          <w:szCs w:val="24"/>
        </w:rPr>
      </w:r>
      <w:r w:rsidRPr="00E50501">
        <w:rPr>
          <w:rFonts w:ascii="Times New Roman" w:hAnsi="Times New Roman" w:cs="Times New Roman"/>
          <w:noProof/>
          <w:sz w:val="24"/>
          <w:szCs w:val="24"/>
        </w:rPr>
        <w:fldChar w:fldCharType="separate"/>
      </w:r>
      <w:r w:rsidR="00B043B8">
        <w:rPr>
          <w:rFonts w:ascii="Times New Roman" w:hAnsi="Times New Roman" w:cs="Times New Roman"/>
          <w:noProof/>
          <w:sz w:val="24"/>
          <w:szCs w:val="24"/>
        </w:rPr>
        <w:t>33</w:t>
      </w:r>
      <w:r w:rsidRPr="00E50501">
        <w:rPr>
          <w:rFonts w:ascii="Times New Roman" w:hAnsi="Times New Roman" w:cs="Times New Roman"/>
          <w:noProof/>
          <w:sz w:val="24"/>
          <w:szCs w:val="24"/>
        </w:rPr>
        <w:fldChar w:fldCharType="end"/>
      </w:r>
    </w:p>
    <w:p w:rsidR="009A5C06" w:rsidRDefault="009A5C06" w:rsidP="00E50501">
      <w:pPr>
        <w:tabs>
          <w:tab w:val="right" w:leader="dot" w:pos="9072"/>
        </w:tabs>
        <w:autoSpaceDE w:val="0"/>
        <w:autoSpaceDN w:val="0"/>
        <w:adjustRightInd w:val="0"/>
        <w:spacing w:after="0" w:line="360" w:lineRule="auto"/>
        <w:jc w:val="both"/>
        <w:rPr>
          <w:rFonts w:ascii="Times New Roman" w:hAnsi="Times New Roman" w:cs="Times New Roman"/>
          <w:color w:val="000000" w:themeColor="text1"/>
          <w:sz w:val="24"/>
          <w:szCs w:val="24"/>
          <w:lang w:val="it-IT"/>
        </w:rPr>
      </w:pPr>
      <w:r w:rsidRPr="00E23772">
        <w:rPr>
          <w:rFonts w:ascii="Times New Roman" w:hAnsi="Times New Roman" w:cs="Times New Roman"/>
          <w:color w:val="000000" w:themeColor="text1"/>
          <w:sz w:val="24"/>
          <w:szCs w:val="24"/>
          <w:lang w:val="it-IT"/>
        </w:rPr>
        <w:fldChar w:fldCharType="end"/>
      </w:r>
    </w:p>
    <w:p w:rsidR="00AF7777" w:rsidRDefault="00AF7777" w:rsidP="00AF7777">
      <w:pPr>
        <w:tabs>
          <w:tab w:val="right" w:leader="dot" w:pos="9072"/>
        </w:tabs>
        <w:autoSpaceDE w:val="0"/>
        <w:autoSpaceDN w:val="0"/>
        <w:adjustRightInd w:val="0"/>
        <w:spacing w:after="0" w:line="360" w:lineRule="auto"/>
        <w:jc w:val="both"/>
        <w:rPr>
          <w:rFonts w:ascii="Times New Roman" w:hAnsi="Times New Roman" w:cs="Times New Roman"/>
          <w:color w:val="000000" w:themeColor="text1"/>
          <w:sz w:val="24"/>
          <w:szCs w:val="24"/>
          <w:lang w:val="it-IT"/>
        </w:rPr>
        <w:sectPr w:rsidR="00AF7777" w:rsidSect="00AF7777">
          <w:headerReference w:type="default" r:id="rId10"/>
          <w:pgSz w:w="11906" w:h="16838"/>
          <w:pgMar w:top="1701" w:right="1134" w:bottom="1134" w:left="1701" w:header="708" w:footer="708" w:gutter="0"/>
          <w:pgNumType w:fmt="upperRoman" w:start="1"/>
          <w:cols w:space="708"/>
          <w:docGrid w:linePitch="360"/>
        </w:sectPr>
      </w:pPr>
    </w:p>
    <w:p w:rsidR="00FF64F3" w:rsidRPr="00A87328" w:rsidRDefault="00FF64F3" w:rsidP="002A1964">
      <w:pPr>
        <w:pStyle w:val="Ttulo1"/>
      </w:pPr>
      <w:bookmarkStart w:id="35" w:name="_Toc519853757"/>
      <w:proofErr w:type="gramStart"/>
      <w:r w:rsidRPr="00A87328">
        <w:lastRenderedPageBreak/>
        <w:t>1</w:t>
      </w:r>
      <w:proofErr w:type="gramEnd"/>
      <w:r w:rsidRPr="00A87328">
        <w:t xml:space="preserve"> INTRODUÇÃO</w:t>
      </w:r>
      <w:bookmarkEnd w:id="33"/>
      <w:bookmarkEnd w:id="34"/>
      <w:bookmarkEnd w:id="35"/>
      <w:r w:rsidRPr="00A87328">
        <w:t xml:space="preserve"> </w:t>
      </w:r>
    </w:p>
    <w:p w:rsidR="00F31134" w:rsidRDefault="00F31134"/>
    <w:p w:rsidR="00AA01F2" w:rsidRPr="00AA01F2" w:rsidRDefault="00AA01F2" w:rsidP="0008186D">
      <w:pPr>
        <w:spacing w:line="360" w:lineRule="auto"/>
        <w:ind w:firstLine="851"/>
        <w:jc w:val="both"/>
        <w:rPr>
          <w:rFonts w:ascii="Times New Roman" w:hAnsi="Times New Roman" w:cs="Times New Roman"/>
          <w:sz w:val="24"/>
          <w:szCs w:val="24"/>
        </w:rPr>
      </w:pPr>
      <w:r w:rsidRPr="00AA01F2">
        <w:rPr>
          <w:rFonts w:ascii="Times New Roman" w:hAnsi="Times New Roman" w:cs="Times New Roman"/>
          <w:sz w:val="24"/>
          <w:szCs w:val="24"/>
        </w:rPr>
        <w:t>O tomate (</w:t>
      </w:r>
      <w:proofErr w:type="spellStart"/>
      <w:r w:rsidRPr="00AA01F2">
        <w:rPr>
          <w:rFonts w:ascii="Times New Roman" w:hAnsi="Times New Roman" w:cs="Times New Roman"/>
          <w:i/>
          <w:sz w:val="24"/>
          <w:szCs w:val="24"/>
        </w:rPr>
        <w:t>Solanum</w:t>
      </w:r>
      <w:proofErr w:type="spellEnd"/>
      <w:r w:rsidRPr="00AA01F2">
        <w:rPr>
          <w:rFonts w:ascii="Times New Roman" w:hAnsi="Times New Roman" w:cs="Times New Roman"/>
          <w:i/>
          <w:sz w:val="24"/>
          <w:szCs w:val="24"/>
        </w:rPr>
        <w:t xml:space="preserve"> </w:t>
      </w:r>
      <w:proofErr w:type="spellStart"/>
      <w:r w:rsidRPr="00AA01F2">
        <w:rPr>
          <w:rFonts w:ascii="Times New Roman" w:hAnsi="Times New Roman" w:cs="Times New Roman"/>
          <w:i/>
          <w:sz w:val="24"/>
          <w:szCs w:val="24"/>
        </w:rPr>
        <w:t>lycopersicum</w:t>
      </w:r>
      <w:proofErr w:type="spellEnd"/>
      <w:r w:rsidRPr="00AA01F2">
        <w:rPr>
          <w:rFonts w:ascii="Times New Roman" w:hAnsi="Times New Roman" w:cs="Times New Roman"/>
          <w:sz w:val="24"/>
          <w:szCs w:val="24"/>
        </w:rPr>
        <w:t xml:space="preserve"> L.) é uma hortaliça de extrema importância, tanto economicamente quanto socialmente. A China é a maior produtora de tomate do mundo, com uma produção 50,7 milhões de toneladas, representando cerca de 30% de todo fruto produzido no mundo. Logo em seguida aparecem a Índia, EUA, Turquia, Egito, Irã, Itália, e Brasil, que juntos participam de 71% da produção mundial (FAO 2016). De acordo com levantamento do IBGE, em 2016 foram colhidos no Brasil aproximadamente 3,7 milhões toneladas do fruto, numa área plantada estimada em 58 mil hectares. A Bahia, na safra do mesmo ano, colheu aproximadamente 246 mil toneladas do produto numa área plantada de 5,7 mil hectares, tendo a região da Chapada Diamantina e o município de Irecê como destaques na produção do fruto. Já na região Oeste do mesmo estado a produção se concentra no perímetro irrigado </w:t>
      </w:r>
      <w:proofErr w:type="gramStart"/>
      <w:r w:rsidRPr="00AA01F2">
        <w:rPr>
          <w:rFonts w:ascii="Times New Roman" w:hAnsi="Times New Roman" w:cs="Times New Roman"/>
          <w:sz w:val="24"/>
          <w:szCs w:val="24"/>
        </w:rPr>
        <w:t>do Barreiras</w:t>
      </w:r>
      <w:proofErr w:type="gramEnd"/>
      <w:r w:rsidRPr="00AA01F2">
        <w:rPr>
          <w:rFonts w:ascii="Times New Roman" w:hAnsi="Times New Roman" w:cs="Times New Roman"/>
          <w:sz w:val="24"/>
          <w:szCs w:val="24"/>
        </w:rPr>
        <w:t xml:space="preserve"> Norte, perímetro administrado pela CODEVASF.</w:t>
      </w:r>
    </w:p>
    <w:p w:rsidR="00AA01F2" w:rsidRPr="00AA01F2" w:rsidRDefault="00AA01F2" w:rsidP="0008186D">
      <w:pPr>
        <w:spacing w:line="360" w:lineRule="auto"/>
        <w:ind w:firstLine="851"/>
        <w:jc w:val="both"/>
        <w:rPr>
          <w:rFonts w:ascii="Times New Roman" w:hAnsi="Times New Roman" w:cs="Times New Roman"/>
          <w:sz w:val="24"/>
          <w:szCs w:val="24"/>
        </w:rPr>
      </w:pPr>
      <w:r w:rsidRPr="00AA01F2">
        <w:rPr>
          <w:rFonts w:ascii="Times New Roman" w:hAnsi="Times New Roman" w:cs="Times New Roman"/>
          <w:sz w:val="24"/>
          <w:szCs w:val="24"/>
        </w:rPr>
        <w:t xml:space="preserve">Dentre os patógenos causadores de doenças no tomateiro, os nematoides são os principais causadores de problemas fitossanitários para a cultura do tomateiro, entre eles, </w:t>
      </w:r>
      <w:proofErr w:type="gramStart"/>
      <w:r w:rsidRPr="00AA01F2">
        <w:rPr>
          <w:rFonts w:ascii="Times New Roman" w:hAnsi="Times New Roman" w:cs="Times New Roman"/>
          <w:sz w:val="24"/>
          <w:szCs w:val="24"/>
        </w:rPr>
        <w:t>têm</w:t>
      </w:r>
      <w:proofErr w:type="gramEnd"/>
      <w:r w:rsidRPr="00AA01F2">
        <w:rPr>
          <w:rFonts w:ascii="Times New Roman" w:hAnsi="Times New Roman" w:cs="Times New Roman"/>
          <w:sz w:val="24"/>
          <w:szCs w:val="24"/>
        </w:rPr>
        <w:t xml:space="preserve"> grande relevância os causadores de galhas, pertencentes ao gênero </w:t>
      </w:r>
      <w:proofErr w:type="spellStart"/>
      <w:r w:rsidRPr="00AA01F2">
        <w:rPr>
          <w:rFonts w:ascii="Times New Roman" w:hAnsi="Times New Roman" w:cs="Times New Roman"/>
          <w:sz w:val="24"/>
          <w:szCs w:val="24"/>
        </w:rPr>
        <w:t>Meloidogyne</w:t>
      </w:r>
      <w:proofErr w:type="spellEnd"/>
      <w:r w:rsidRPr="00AA01F2">
        <w:rPr>
          <w:rFonts w:ascii="Times New Roman" w:hAnsi="Times New Roman" w:cs="Times New Roman"/>
          <w:sz w:val="24"/>
          <w:szCs w:val="24"/>
        </w:rPr>
        <w:t xml:space="preserve">, destacando as espécies </w:t>
      </w:r>
      <w:proofErr w:type="spellStart"/>
      <w:r w:rsidRPr="00AA01F2">
        <w:rPr>
          <w:rFonts w:ascii="Times New Roman" w:hAnsi="Times New Roman" w:cs="Times New Roman"/>
          <w:sz w:val="24"/>
          <w:szCs w:val="24"/>
        </w:rPr>
        <w:t>Meloidogyne</w:t>
      </w:r>
      <w:proofErr w:type="spellEnd"/>
      <w:r w:rsidRPr="00AA01F2">
        <w:rPr>
          <w:rFonts w:ascii="Times New Roman" w:hAnsi="Times New Roman" w:cs="Times New Roman"/>
          <w:sz w:val="24"/>
          <w:szCs w:val="24"/>
        </w:rPr>
        <w:t xml:space="preserve"> </w:t>
      </w:r>
      <w:proofErr w:type="spellStart"/>
      <w:r w:rsidRPr="00AA01F2">
        <w:rPr>
          <w:rFonts w:ascii="Times New Roman" w:hAnsi="Times New Roman" w:cs="Times New Roman"/>
          <w:sz w:val="24"/>
          <w:szCs w:val="24"/>
        </w:rPr>
        <w:t>incognita</w:t>
      </w:r>
      <w:proofErr w:type="spellEnd"/>
      <w:r w:rsidRPr="00AA01F2">
        <w:rPr>
          <w:rFonts w:ascii="Times New Roman" w:hAnsi="Times New Roman" w:cs="Times New Roman"/>
          <w:sz w:val="24"/>
          <w:szCs w:val="24"/>
        </w:rPr>
        <w:t xml:space="preserve"> (</w:t>
      </w:r>
      <w:proofErr w:type="spellStart"/>
      <w:r w:rsidRPr="00AA01F2">
        <w:rPr>
          <w:rFonts w:ascii="Times New Roman" w:hAnsi="Times New Roman" w:cs="Times New Roman"/>
          <w:sz w:val="24"/>
          <w:szCs w:val="24"/>
        </w:rPr>
        <w:t>Kofoid</w:t>
      </w:r>
      <w:proofErr w:type="spellEnd"/>
      <w:r w:rsidRPr="00AA01F2">
        <w:rPr>
          <w:rFonts w:ascii="Times New Roman" w:hAnsi="Times New Roman" w:cs="Times New Roman"/>
          <w:sz w:val="24"/>
          <w:szCs w:val="24"/>
        </w:rPr>
        <w:t xml:space="preserve"> &amp; White) </w:t>
      </w:r>
      <w:proofErr w:type="spellStart"/>
      <w:r w:rsidRPr="00AA01F2">
        <w:rPr>
          <w:rFonts w:ascii="Times New Roman" w:hAnsi="Times New Roman" w:cs="Times New Roman"/>
          <w:sz w:val="24"/>
          <w:szCs w:val="24"/>
        </w:rPr>
        <w:t>Chitwood</w:t>
      </w:r>
      <w:proofErr w:type="spellEnd"/>
      <w:r w:rsidRPr="00AA01F2">
        <w:rPr>
          <w:rFonts w:ascii="Times New Roman" w:hAnsi="Times New Roman" w:cs="Times New Roman"/>
          <w:sz w:val="24"/>
          <w:szCs w:val="24"/>
        </w:rPr>
        <w:t xml:space="preserve"> e M. </w:t>
      </w:r>
      <w:proofErr w:type="spellStart"/>
      <w:r w:rsidRPr="00AA01F2">
        <w:rPr>
          <w:rFonts w:ascii="Times New Roman" w:hAnsi="Times New Roman" w:cs="Times New Roman"/>
          <w:sz w:val="24"/>
          <w:szCs w:val="24"/>
        </w:rPr>
        <w:t>javanica</w:t>
      </w:r>
      <w:proofErr w:type="spellEnd"/>
      <w:r w:rsidRPr="00AA01F2">
        <w:rPr>
          <w:rFonts w:ascii="Times New Roman" w:hAnsi="Times New Roman" w:cs="Times New Roman"/>
          <w:sz w:val="24"/>
          <w:szCs w:val="24"/>
        </w:rPr>
        <w:t xml:space="preserve"> (</w:t>
      </w:r>
      <w:proofErr w:type="spellStart"/>
      <w:r w:rsidRPr="00AA01F2">
        <w:rPr>
          <w:rFonts w:ascii="Times New Roman" w:hAnsi="Times New Roman" w:cs="Times New Roman"/>
          <w:sz w:val="24"/>
          <w:szCs w:val="24"/>
        </w:rPr>
        <w:t>Treub</w:t>
      </w:r>
      <w:proofErr w:type="spellEnd"/>
      <w:r w:rsidRPr="00AA01F2">
        <w:rPr>
          <w:rFonts w:ascii="Times New Roman" w:hAnsi="Times New Roman" w:cs="Times New Roman"/>
          <w:sz w:val="24"/>
          <w:szCs w:val="24"/>
        </w:rPr>
        <w:t xml:space="preserve">) </w:t>
      </w:r>
      <w:proofErr w:type="spellStart"/>
      <w:r w:rsidRPr="00AA01F2">
        <w:rPr>
          <w:rFonts w:ascii="Times New Roman" w:hAnsi="Times New Roman" w:cs="Times New Roman"/>
          <w:sz w:val="24"/>
          <w:szCs w:val="24"/>
        </w:rPr>
        <w:t>Chitwood</w:t>
      </w:r>
      <w:proofErr w:type="spellEnd"/>
      <w:r w:rsidRPr="00AA01F2">
        <w:rPr>
          <w:rFonts w:ascii="Times New Roman" w:hAnsi="Times New Roman" w:cs="Times New Roman"/>
          <w:sz w:val="24"/>
          <w:szCs w:val="24"/>
        </w:rPr>
        <w:t xml:space="preserve">, causando maiores prejuízos econômicos em regiões quentes, com solos arenosos e baixos teores de matéria orgânica (PINHEIRO et al., 2014). </w:t>
      </w:r>
    </w:p>
    <w:p w:rsidR="00AA01F2" w:rsidRPr="00AA01F2" w:rsidRDefault="00AA01F2" w:rsidP="0008186D">
      <w:pPr>
        <w:spacing w:line="360" w:lineRule="auto"/>
        <w:ind w:firstLine="851"/>
        <w:jc w:val="both"/>
        <w:rPr>
          <w:rFonts w:ascii="Times New Roman" w:hAnsi="Times New Roman" w:cs="Times New Roman"/>
          <w:sz w:val="24"/>
          <w:szCs w:val="24"/>
        </w:rPr>
      </w:pPr>
      <w:r w:rsidRPr="00AA01F2">
        <w:rPr>
          <w:rFonts w:ascii="Times New Roman" w:hAnsi="Times New Roman" w:cs="Times New Roman"/>
          <w:sz w:val="24"/>
          <w:szCs w:val="24"/>
        </w:rPr>
        <w:t xml:space="preserve">A </w:t>
      </w:r>
      <w:proofErr w:type="spellStart"/>
      <w:r w:rsidRPr="00AA01F2">
        <w:rPr>
          <w:rFonts w:ascii="Times New Roman" w:hAnsi="Times New Roman" w:cs="Times New Roman"/>
          <w:sz w:val="24"/>
          <w:szCs w:val="24"/>
        </w:rPr>
        <w:t>biofumigação</w:t>
      </w:r>
      <w:proofErr w:type="spellEnd"/>
      <w:r w:rsidRPr="00AA01F2">
        <w:rPr>
          <w:rFonts w:ascii="Times New Roman" w:hAnsi="Times New Roman" w:cs="Times New Roman"/>
          <w:sz w:val="24"/>
          <w:szCs w:val="24"/>
        </w:rPr>
        <w:t xml:space="preserve"> do solo é um desses métodos que podem contribuir para redução populacional dos nematoides em uma determinada área. A técnica consiste basicamente na incorporação de resto vegetal no solo, que com o decorrer da decomposição, substâncias tóxicas são liberadas, os quais atuaram diretamente no controle do nematoide. Isso mostra a importância da busca por plantas que tenham em sua composição química substancias com potencial nematicida, as quais poderão ser utilizadas nesse processo.</w:t>
      </w:r>
      <w:r>
        <w:rPr>
          <w:rFonts w:ascii="Times New Roman" w:hAnsi="Times New Roman" w:cs="Times New Roman"/>
          <w:sz w:val="24"/>
          <w:szCs w:val="24"/>
        </w:rPr>
        <w:t xml:space="preserve"> Há plantas, como as </w:t>
      </w:r>
      <w:proofErr w:type="spellStart"/>
      <w:r>
        <w:rPr>
          <w:rFonts w:ascii="Times New Roman" w:hAnsi="Times New Roman" w:cs="Times New Roman"/>
          <w:sz w:val="24"/>
          <w:szCs w:val="24"/>
        </w:rPr>
        <w:t>brássicas</w:t>
      </w:r>
      <w:proofErr w:type="spellEnd"/>
      <w:r>
        <w:rPr>
          <w:rFonts w:ascii="Times New Roman" w:hAnsi="Times New Roman" w:cs="Times New Roman"/>
          <w:sz w:val="24"/>
          <w:szCs w:val="24"/>
        </w:rPr>
        <w:t xml:space="preserve"> </w:t>
      </w:r>
      <w:r w:rsidRPr="00AA01F2">
        <w:rPr>
          <w:rFonts w:ascii="Times New Roman" w:hAnsi="Times New Roman" w:cs="Times New Roman"/>
          <w:sz w:val="24"/>
          <w:szCs w:val="24"/>
        </w:rPr>
        <w:t xml:space="preserve">que apresentam capacidade de liberar </w:t>
      </w:r>
      <w:proofErr w:type="gramStart"/>
      <w:r w:rsidRPr="00AA01F2">
        <w:rPr>
          <w:rFonts w:ascii="Times New Roman" w:hAnsi="Times New Roman" w:cs="Times New Roman"/>
          <w:sz w:val="24"/>
          <w:szCs w:val="24"/>
        </w:rPr>
        <w:t>substancias</w:t>
      </w:r>
      <w:proofErr w:type="gramEnd"/>
      <w:r w:rsidRPr="00AA01F2">
        <w:rPr>
          <w:rFonts w:ascii="Times New Roman" w:hAnsi="Times New Roman" w:cs="Times New Roman"/>
          <w:sz w:val="24"/>
          <w:szCs w:val="24"/>
        </w:rPr>
        <w:t xml:space="preserve"> capazes de diminuir a população de </w:t>
      </w:r>
      <w:proofErr w:type="spellStart"/>
      <w:r w:rsidRPr="00AA01F2">
        <w:rPr>
          <w:rFonts w:ascii="Times New Roman" w:hAnsi="Times New Roman" w:cs="Times New Roman"/>
          <w:sz w:val="24"/>
          <w:szCs w:val="24"/>
        </w:rPr>
        <w:t>namat</w:t>
      </w:r>
      <w:r>
        <w:rPr>
          <w:rFonts w:ascii="Times New Roman" w:hAnsi="Times New Roman" w:cs="Times New Roman"/>
          <w:sz w:val="24"/>
          <w:szCs w:val="24"/>
        </w:rPr>
        <w:t>oides</w:t>
      </w:r>
      <w:proofErr w:type="spellEnd"/>
      <w:r>
        <w:rPr>
          <w:rFonts w:ascii="Times New Roman" w:hAnsi="Times New Roman" w:cs="Times New Roman"/>
          <w:sz w:val="24"/>
          <w:szCs w:val="24"/>
        </w:rPr>
        <w:t xml:space="preserve"> em uma determinada área (</w:t>
      </w:r>
      <w:r w:rsidRPr="00AA01F2">
        <w:rPr>
          <w:rFonts w:ascii="Times New Roman" w:hAnsi="Times New Roman" w:cs="Times New Roman"/>
          <w:sz w:val="24"/>
          <w:szCs w:val="24"/>
        </w:rPr>
        <w:t>ZESADA et al, 2009).</w:t>
      </w:r>
    </w:p>
    <w:p w:rsidR="00AA01F2" w:rsidRPr="00AA01F2" w:rsidRDefault="00AA01F2" w:rsidP="0008186D">
      <w:pPr>
        <w:spacing w:line="360" w:lineRule="auto"/>
        <w:ind w:firstLine="851"/>
        <w:jc w:val="both"/>
        <w:rPr>
          <w:rFonts w:ascii="Times New Roman" w:hAnsi="Times New Roman" w:cs="Times New Roman"/>
          <w:sz w:val="24"/>
          <w:szCs w:val="24"/>
        </w:rPr>
      </w:pPr>
      <w:r w:rsidRPr="00AA01F2">
        <w:rPr>
          <w:rFonts w:ascii="Times New Roman" w:hAnsi="Times New Roman" w:cs="Times New Roman"/>
          <w:sz w:val="24"/>
          <w:szCs w:val="24"/>
        </w:rPr>
        <w:t xml:space="preserve">O cerrado é o segundo maior bioma brasileiro, apresenta uma diversidade vegetal estimada em 12 mil espécies de plantas vasculares catalogadas (RIBEIRO e WALTER, 1998), tal riqueza se compara às encontradas nas florestas tropicais. Assim e possível que inúmeras substâncias com potencial nematicida possa ser descoberta explorando esse bioma. O uso de substâncias nematicida de origem vegetal, trás vantagem para o agricultor, pois o </w:t>
      </w:r>
      <w:r w:rsidRPr="00AA01F2">
        <w:rPr>
          <w:rFonts w:ascii="Times New Roman" w:hAnsi="Times New Roman" w:cs="Times New Roman"/>
          <w:sz w:val="24"/>
          <w:szCs w:val="24"/>
        </w:rPr>
        <w:lastRenderedPageBreak/>
        <w:t xml:space="preserve">próprio pode coletá-las, prepará-las e aplicá-las em </w:t>
      </w:r>
      <w:proofErr w:type="spellStart"/>
      <w:r w:rsidRPr="00AA01F2">
        <w:rPr>
          <w:rFonts w:ascii="Times New Roman" w:hAnsi="Times New Roman" w:cs="Times New Roman"/>
          <w:sz w:val="24"/>
          <w:szCs w:val="24"/>
        </w:rPr>
        <w:t>reboleiras</w:t>
      </w:r>
      <w:proofErr w:type="spellEnd"/>
      <w:r w:rsidRPr="00AA01F2">
        <w:rPr>
          <w:rFonts w:ascii="Times New Roman" w:hAnsi="Times New Roman" w:cs="Times New Roman"/>
          <w:sz w:val="24"/>
          <w:szCs w:val="24"/>
        </w:rPr>
        <w:t xml:space="preserve"> infestadas de nematoides. Além de esses compostos poderem resultar em produtos comerciais potencialmente menos tóxicos (LOPES </w:t>
      </w:r>
      <w:proofErr w:type="gramStart"/>
      <w:r w:rsidRPr="00AA01F2">
        <w:rPr>
          <w:rFonts w:ascii="Times New Roman" w:hAnsi="Times New Roman" w:cs="Times New Roman"/>
          <w:sz w:val="24"/>
          <w:szCs w:val="24"/>
        </w:rPr>
        <w:t>et</w:t>
      </w:r>
      <w:proofErr w:type="gramEnd"/>
      <w:r w:rsidRPr="00AA01F2">
        <w:rPr>
          <w:rFonts w:ascii="Times New Roman" w:hAnsi="Times New Roman" w:cs="Times New Roman"/>
          <w:sz w:val="24"/>
          <w:szCs w:val="24"/>
        </w:rPr>
        <w:t xml:space="preserve"> al. 2005). </w:t>
      </w:r>
    </w:p>
    <w:p w:rsidR="002E1193" w:rsidRDefault="002E1193" w:rsidP="002E119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Desta forma, considerando o potencial nematicida das plantas do cerrado baiano e a importância da </w:t>
      </w:r>
      <w:proofErr w:type="spellStart"/>
      <w:r>
        <w:rPr>
          <w:rFonts w:ascii="Times New Roman" w:hAnsi="Times New Roman" w:cs="Times New Roman"/>
          <w:sz w:val="24"/>
          <w:szCs w:val="24"/>
        </w:rPr>
        <w:t>biofumigação</w:t>
      </w:r>
      <w:proofErr w:type="spellEnd"/>
      <w:r>
        <w:rPr>
          <w:rFonts w:ascii="Times New Roman" w:hAnsi="Times New Roman" w:cs="Times New Roman"/>
          <w:sz w:val="24"/>
          <w:szCs w:val="24"/>
        </w:rPr>
        <w:t xml:space="preserve"> para o controle de nematoides, esse trabalho teve como objetivo analisar o efeito da </w:t>
      </w:r>
      <w:proofErr w:type="spellStart"/>
      <w:r>
        <w:rPr>
          <w:rFonts w:ascii="Times New Roman" w:hAnsi="Times New Roman" w:cs="Times New Roman"/>
          <w:sz w:val="24"/>
          <w:szCs w:val="24"/>
        </w:rPr>
        <w:t>biofumigação</w:t>
      </w:r>
      <w:proofErr w:type="spellEnd"/>
      <w:r>
        <w:rPr>
          <w:rFonts w:ascii="Times New Roman" w:hAnsi="Times New Roman" w:cs="Times New Roman"/>
          <w:sz w:val="24"/>
          <w:szCs w:val="24"/>
        </w:rPr>
        <w:t xml:space="preserve"> do solo utilizando plantas do cerrado baiano, Tamboril (</w:t>
      </w:r>
      <w:proofErr w:type="spellStart"/>
      <w:r w:rsidR="00583ECB">
        <w:rPr>
          <w:rFonts w:ascii="Times New Roman" w:hAnsi="Times New Roman" w:cs="Times New Roman"/>
          <w:i/>
          <w:sz w:val="24"/>
          <w:szCs w:val="24"/>
        </w:rPr>
        <w:t>E</w:t>
      </w:r>
      <w:r w:rsidR="00120E08" w:rsidRPr="00CA71E3">
        <w:rPr>
          <w:rFonts w:ascii="Times New Roman" w:hAnsi="Times New Roman" w:cs="Times New Roman"/>
          <w:i/>
          <w:sz w:val="24"/>
          <w:szCs w:val="24"/>
        </w:rPr>
        <w:t>nterolobium</w:t>
      </w:r>
      <w:proofErr w:type="spellEnd"/>
      <w:r w:rsidR="00120E08" w:rsidRPr="00CA71E3">
        <w:rPr>
          <w:rFonts w:ascii="Times New Roman" w:hAnsi="Times New Roman" w:cs="Times New Roman"/>
          <w:i/>
          <w:sz w:val="24"/>
          <w:szCs w:val="24"/>
        </w:rPr>
        <w:t xml:space="preserve"> </w:t>
      </w:r>
      <w:proofErr w:type="spellStart"/>
      <w:r w:rsidR="00120E08" w:rsidRPr="00CA71E3">
        <w:rPr>
          <w:rFonts w:ascii="Times New Roman" w:hAnsi="Times New Roman" w:cs="Times New Roman"/>
          <w:i/>
          <w:sz w:val="24"/>
          <w:szCs w:val="24"/>
        </w:rPr>
        <w:t>courbaril</w:t>
      </w:r>
      <w:proofErr w:type="spellEnd"/>
      <w:r>
        <w:rPr>
          <w:rFonts w:ascii="Times New Roman" w:hAnsi="Times New Roman" w:cs="Times New Roman"/>
          <w:sz w:val="24"/>
          <w:szCs w:val="24"/>
        </w:rPr>
        <w:t>), Jatobá (</w:t>
      </w:r>
      <w:proofErr w:type="spellStart"/>
      <w:r w:rsidR="00583ECB">
        <w:rPr>
          <w:rFonts w:ascii="Times New Roman" w:hAnsi="Times New Roman" w:cs="Times New Roman"/>
          <w:i/>
          <w:sz w:val="24"/>
          <w:szCs w:val="24"/>
        </w:rPr>
        <w:t>H</w:t>
      </w:r>
      <w:r w:rsidR="00120E08" w:rsidRPr="00CA71E3">
        <w:rPr>
          <w:rFonts w:ascii="Times New Roman" w:hAnsi="Times New Roman" w:cs="Times New Roman"/>
          <w:i/>
          <w:sz w:val="24"/>
          <w:szCs w:val="24"/>
        </w:rPr>
        <w:t>ymenaea</w:t>
      </w:r>
      <w:proofErr w:type="spellEnd"/>
      <w:r w:rsidR="00120E08" w:rsidRPr="00CA71E3">
        <w:rPr>
          <w:rFonts w:ascii="Times New Roman" w:hAnsi="Times New Roman" w:cs="Times New Roman"/>
          <w:i/>
          <w:sz w:val="24"/>
          <w:szCs w:val="24"/>
        </w:rPr>
        <w:t xml:space="preserve"> </w:t>
      </w:r>
      <w:proofErr w:type="spellStart"/>
      <w:r w:rsidR="00120E08" w:rsidRPr="00CA71E3">
        <w:rPr>
          <w:rFonts w:ascii="Times New Roman" w:hAnsi="Times New Roman" w:cs="Times New Roman"/>
          <w:i/>
          <w:sz w:val="24"/>
          <w:szCs w:val="24"/>
        </w:rPr>
        <w:t>courbaril</w:t>
      </w:r>
      <w:proofErr w:type="spellEnd"/>
      <w:r>
        <w:rPr>
          <w:rFonts w:ascii="Times New Roman" w:hAnsi="Times New Roman" w:cs="Times New Roman"/>
          <w:sz w:val="24"/>
          <w:szCs w:val="24"/>
        </w:rPr>
        <w:t>), e Gonçalo Alves (</w:t>
      </w:r>
      <w:proofErr w:type="spellStart"/>
      <w:r w:rsidR="00583ECB">
        <w:rPr>
          <w:rFonts w:ascii="Times New Roman" w:hAnsi="Times New Roman" w:cs="Times New Roman"/>
          <w:i/>
          <w:sz w:val="24"/>
          <w:szCs w:val="24"/>
        </w:rPr>
        <w:t>A</w:t>
      </w:r>
      <w:r w:rsidR="00120E08" w:rsidRPr="00CA71E3">
        <w:rPr>
          <w:rFonts w:ascii="Times New Roman" w:hAnsi="Times New Roman" w:cs="Times New Roman"/>
          <w:i/>
          <w:sz w:val="24"/>
          <w:szCs w:val="24"/>
        </w:rPr>
        <w:t>stronium</w:t>
      </w:r>
      <w:proofErr w:type="spellEnd"/>
      <w:r w:rsidR="00120E08" w:rsidRPr="00CA71E3">
        <w:rPr>
          <w:rFonts w:ascii="Times New Roman" w:hAnsi="Times New Roman" w:cs="Times New Roman"/>
          <w:i/>
          <w:sz w:val="24"/>
          <w:szCs w:val="24"/>
        </w:rPr>
        <w:t xml:space="preserve"> </w:t>
      </w:r>
      <w:proofErr w:type="spellStart"/>
      <w:r w:rsidR="00120E08" w:rsidRPr="00CA71E3">
        <w:rPr>
          <w:rFonts w:ascii="Times New Roman" w:hAnsi="Times New Roman" w:cs="Times New Roman"/>
          <w:i/>
          <w:sz w:val="24"/>
          <w:szCs w:val="24"/>
        </w:rPr>
        <w:t>fraxinifolium</w:t>
      </w:r>
      <w:proofErr w:type="spellEnd"/>
      <w:r>
        <w:rPr>
          <w:rFonts w:ascii="Times New Roman" w:hAnsi="Times New Roman" w:cs="Times New Roman"/>
          <w:sz w:val="24"/>
          <w:szCs w:val="24"/>
        </w:rPr>
        <w:t>), no controle do nematoide de galhas (</w:t>
      </w:r>
      <w:proofErr w:type="spellStart"/>
      <w:r w:rsidRPr="00CA71E3">
        <w:rPr>
          <w:rFonts w:ascii="Times New Roman" w:hAnsi="Times New Roman" w:cs="Times New Roman"/>
          <w:i/>
          <w:sz w:val="24"/>
          <w:szCs w:val="24"/>
        </w:rPr>
        <w:t>Meloidogyne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spp</w:t>
      </w:r>
      <w:proofErr w:type="spellEnd"/>
      <w:r>
        <w:rPr>
          <w:rFonts w:ascii="Times New Roman" w:hAnsi="Times New Roman" w:cs="Times New Roman"/>
          <w:sz w:val="24"/>
          <w:szCs w:val="24"/>
        </w:rPr>
        <w:t>) no tomateiro.</w:t>
      </w:r>
    </w:p>
    <w:p w:rsidR="00721806" w:rsidRDefault="00AA01F2" w:rsidP="0008186D">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w:t>
      </w:r>
    </w:p>
    <w:p w:rsidR="0035401E" w:rsidRDefault="0035401E">
      <w:pPr>
        <w:rPr>
          <w:rFonts w:ascii="Times New Roman" w:hAnsi="Times New Roman" w:cs="Times New Roman"/>
          <w:sz w:val="24"/>
          <w:szCs w:val="24"/>
        </w:rPr>
      </w:pPr>
      <w:r>
        <w:rPr>
          <w:rFonts w:ascii="Times New Roman" w:hAnsi="Times New Roman" w:cs="Times New Roman"/>
          <w:sz w:val="24"/>
          <w:szCs w:val="24"/>
        </w:rPr>
        <w:br w:type="page"/>
      </w:r>
    </w:p>
    <w:p w:rsidR="003C7584" w:rsidRPr="00D84BF4" w:rsidRDefault="003C7584" w:rsidP="00F90997">
      <w:pPr>
        <w:pStyle w:val="Ttulo1"/>
      </w:pPr>
      <w:bookmarkStart w:id="36" w:name="_Toc453156406"/>
      <w:bookmarkStart w:id="37" w:name="_Toc509410684"/>
      <w:bookmarkStart w:id="38" w:name="_Toc519853758"/>
      <w:proofErr w:type="gramStart"/>
      <w:r w:rsidRPr="00D84BF4">
        <w:lastRenderedPageBreak/>
        <w:t>2</w:t>
      </w:r>
      <w:proofErr w:type="gramEnd"/>
      <w:r w:rsidRPr="00D84BF4">
        <w:t xml:space="preserve"> REVISÃO </w:t>
      </w:r>
      <w:bookmarkEnd w:id="36"/>
      <w:bookmarkEnd w:id="37"/>
      <w:r w:rsidR="00AA01F2" w:rsidRPr="00AA01F2">
        <w:t>BIBLIOGRÁFICA</w:t>
      </w:r>
      <w:bookmarkEnd w:id="38"/>
    </w:p>
    <w:p w:rsidR="003C7584" w:rsidRPr="00C24F95" w:rsidRDefault="003C7584" w:rsidP="003C7584">
      <w:pPr>
        <w:spacing w:after="0" w:line="360" w:lineRule="auto"/>
        <w:jc w:val="both"/>
        <w:rPr>
          <w:rFonts w:ascii="Times New Roman" w:hAnsi="Times New Roman" w:cs="Times New Roman"/>
          <w:sz w:val="24"/>
          <w:szCs w:val="24"/>
        </w:rPr>
      </w:pPr>
    </w:p>
    <w:p w:rsidR="003C7584" w:rsidRPr="00F90997" w:rsidRDefault="0005160B" w:rsidP="00A926BE">
      <w:pPr>
        <w:pStyle w:val="Ttulo2"/>
        <w:spacing w:before="0"/>
      </w:pPr>
      <w:bookmarkStart w:id="39" w:name="_Toc509410688"/>
      <w:bookmarkStart w:id="40" w:name="_Toc519853759"/>
      <w:r w:rsidRPr="00F90997">
        <w:t xml:space="preserve">2.1 </w:t>
      </w:r>
      <w:bookmarkEnd w:id="39"/>
      <w:r w:rsidR="00AA01F2" w:rsidRPr="00AA01F2">
        <w:t>Origem e dispersão do tomateiro</w:t>
      </w:r>
      <w:bookmarkEnd w:id="40"/>
    </w:p>
    <w:p w:rsidR="003C7584" w:rsidRDefault="003C7584" w:rsidP="003C7584">
      <w:pPr>
        <w:autoSpaceDE w:val="0"/>
        <w:autoSpaceDN w:val="0"/>
        <w:adjustRightInd w:val="0"/>
        <w:spacing w:after="0" w:line="240" w:lineRule="auto"/>
        <w:rPr>
          <w:rFonts w:ascii="TimesNewRomanPSMT" w:hAnsi="TimesNewRomanPSMT" w:cs="TimesNewRomanPSMT"/>
          <w:sz w:val="23"/>
          <w:szCs w:val="23"/>
        </w:rPr>
      </w:pPr>
    </w:p>
    <w:p w:rsidR="00EE20A9" w:rsidRDefault="00EE20A9" w:rsidP="00EE20A9">
      <w:pPr>
        <w:spacing w:line="360" w:lineRule="auto"/>
        <w:jc w:val="both"/>
        <w:rPr>
          <w:rFonts w:ascii="Times New Roman" w:hAnsi="Times New Roman" w:cs="Times New Roman"/>
          <w:sz w:val="24"/>
          <w:szCs w:val="24"/>
        </w:rPr>
      </w:pPr>
      <w:r>
        <w:rPr>
          <w:rFonts w:ascii="Times New Roman" w:hAnsi="Times New Roman" w:cs="Times New Roman"/>
          <w:sz w:val="24"/>
          <w:szCs w:val="24"/>
        </w:rPr>
        <w:t>O centro de origem do tomateiro (</w:t>
      </w:r>
      <w:proofErr w:type="spellStart"/>
      <w:r w:rsidRPr="002A269B">
        <w:rPr>
          <w:rFonts w:ascii="Times New Roman" w:hAnsi="Times New Roman" w:cs="Times New Roman"/>
          <w:i/>
          <w:sz w:val="24"/>
          <w:szCs w:val="24"/>
        </w:rPr>
        <w:t>solanum</w:t>
      </w:r>
      <w:proofErr w:type="spellEnd"/>
      <w:r>
        <w:rPr>
          <w:rFonts w:ascii="Times New Roman" w:hAnsi="Times New Roman" w:cs="Times New Roman"/>
          <w:sz w:val="24"/>
          <w:szCs w:val="24"/>
        </w:rPr>
        <w:t xml:space="preserve"> </w:t>
      </w:r>
      <w:proofErr w:type="spellStart"/>
      <w:r w:rsidRPr="002A269B">
        <w:rPr>
          <w:rFonts w:ascii="Times New Roman" w:hAnsi="Times New Roman" w:cs="Times New Roman"/>
          <w:i/>
          <w:sz w:val="24"/>
          <w:szCs w:val="24"/>
        </w:rPr>
        <w:t>lycopersicum</w:t>
      </w:r>
      <w:proofErr w:type="spellEnd"/>
      <w:r>
        <w:rPr>
          <w:rFonts w:ascii="Times New Roman" w:hAnsi="Times New Roman" w:cs="Times New Roman"/>
          <w:sz w:val="24"/>
          <w:szCs w:val="24"/>
        </w:rPr>
        <w:t xml:space="preserve">) fica na parte ocidental da América do sul, mais especificamente na região dos Andes, que compreende desde o Equador até a Colômbia, tendo o </w:t>
      </w:r>
      <w:proofErr w:type="spellStart"/>
      <w:r w:rsidRPr="002A269B">
        <w:rPr>
          <w:rFonts w:ascii="Times New Roman" w:hAnsi="Times New Roman" w:cs="Times New Roman"/>
          <w:i/>
          <w:sz w:val="24"/>
          <w:szCs w:val="24"/>
        </w:rPr>
        <w:t>lyco</w:t>
      </w:r>
      <w:r>
        <w:rPr>
          <w:rFonts w:ascii="Times New Roman" w:hAnsi="Times New Roman" w:cs="Times New Roman"/>
          <w:i/>
          <w:sz w:val="24"/>
          <w:szCs w:val="24"/>
        </w:rPr>
        <w:t>pe</w:t>
      </w:r>
      <w:r w:rsidRPr="002A269B">
        <w:rPr>
          <w:rFonts w:ascii="Times New Roman" w:hAnsi="Times New Roman" w:cs="Times New Roman"/>
          <w:i/>
          <w:sz w:val="24"/>
          <w:szCs w:val="24"/>
        </w:rPr>
        <w:t>rsicon</w:t>
      </w:r>
      <w:proofErr w:type="spellEnd"/>
      <w:r>
        <w:rPr>
          <w:rFonts w:ascii="Times New Roman" w:hAnsi="Times New Roman" w:cs="Times New Roman"/>
          <w:sz w:val="24"/>
          <w:szCs w:val="24"/>
        </w:rPr>
        <w:t xml:space="preserve"> </w:t>
      </w:r>
      <w:proofErr w:type="spellStart"/>
      <w:r w:rsidRPr="002A269B">
        <w:rPr>
          <w:rFonts w:ascii="Times New Roman" w:hAnsi="Times New Roman" w:cs="Times New Roman"/>
          <w:i/>
          <w:sz w:val="24"/>
          <w:szCs w:val="24"/>
        </w:rPr>
        <w:t>esculentum</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var.</w:t>
      </w:r>
      <w:proofErr w:type="gramEnd"/>
      <w:r>
        <w:rPr>
          <w:rFonts w:ascii="Times New Roman" w:hAnsi="Times New Roman" w:cs="Times New Roman"/>
          <w:sz w:val="24"/>
          <w:szCs w:val="24"/>
        </w:rPr>
        <w:t xml:space="preserve"> </w:t>
      </w:r>
      <w:proofErr w:type="spellStart"/>
      <w:r w:rsidRPr="002A269B">
        <w:rPr>
          <w:rFonts w:ascii="Times New Roman" w:hAnsi="Times New Roman" w:cs="Times New Roman"/>
          <w:i/>
          <w:sz w:val="24"/>
          <w:szCs w:val="24"/>
        </w:rPr>
        <w:t>cerasiforme</w:t>
      </w:r>
      <w:proofErr w:type="spellEnd"/>
      <w:r>
        <w:rPr>
          <w:rFonts w:ascii="Times New Roman" w:hAnsi="Times New Roman" w:cs="Times New Roman"/>
          <w:sz w:val="24"/>
          <w:szCs w:val="24"/>
        </w:rPr>
        <w:t xml:space="preserve"> a espécie silvestre que deu origem as espécies que atualmente são cultivadas.</w:t>
      </w:r>
    </w:p>
    <w:p w:rsidR="00EE20A9" w:rsidRDefault="00EE20A9" w:rsidP="00EE20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Apesar disso, sua ampla domesticação se deu no México, sendo considerado centro de origem secundário do tomate (NAIKA </w:t>
      </w:r>
      <w:proofErr w:type="gramStart"/>
      <w:r>
        <w:rPr>
          <w:rFonts w:ascii="Times New Roman" w:hAnsi="Times New Roman" w:cs="Times New Roman"/>
          <w:sz w:val="24"/>
          <w:szCs w:val="24"/>
        </w:rPr>
        <w:t>et</w:t>
      </w:r>
      <w:proofErr w:type="gramEnd"/>
      <w:r>
        <w:rPr>
          <w:rFonts w:ascii="Times New Roman" w:hAnsi="Times New Roman" w:cs="Times New Roman"/>
          <w:sz w:val="24"/>
          <w:szCs w:val="24"/>
        </w:rPr>
        <w:t xml:space="preserve"> al., 2006). Com sua descoberta pelos espanhóis, no século inicio do XVI, o tomate foi levado da América para Europa, sendo cultivado como planta ornamental em jardins da Espanha, Itália e Inglaterra, de onde então se espalhou por todo mundo. No Brasil, a introdução do tomate deve-se a imigrantes europeus no final do século XIX (ALVARENGA, 2004).</w:t>
      </w:r>
    </w:p>
    <w:p w:rsidR="00EE20A9" w:rsidRDefault="00EE20A9" w:rsidP="00EE20A9">
      <w:pPr>
        <w:spacing w:line="360" w:lineRule="auto"/>
        <w:jc w:val="both"/>
        <w:rPr>
          <w:rFonts w:ascii="Times New Roman" w:hAnsi="Times New Roman" w:cs="Times New Roman"/>
          <w:sz w:val="24"/>
          <w:szCs w:val="24"/>
        </w:rPr>
      </w:pPr>
      <w:r w:rsidRPr="00DA38A8">
        <w:rPr>
          <w:rFonts w:ascii="Times New Roman" w:hAnsi="Times New Roman" w:cs="Times New Roman"/>
          <w:sz w:val="24"/>
          <w:szCs w:val="24"/>
        </w:rPr>
        <w:t>A adaptação mundial do tomateiro está relacionada à tolerância a diferentes condições</w:t>
      </w:r>
      <w:r>
        <w:rPr>
          <w:rFonts w:ascii="Times New Roman" w:hAnsi="Times New Roman" w:cs="Times New Roman"/>
          <w:sz w:val="24"/>
          <w:szCs w:val="24"/>
        </w:rPr>
        <w:t xml:space="preserve"> </w:t>
      </w:r>
      <w:proofErr w:type="spellStart"/>
      <w:r w:rsidRPr="00DA38A8">
        <w:rPr>
          <w:rFonts w:ascii="Times New Roman" w:hAnsi="Times New Roman" w:cs="Times New Roman"/>
          <w:sz w:val="24"/>
          <w:szCs w:val="24"/>
        </w:rPr>
        <w:t>edafoclimáticas</w:t>
      </w:r>
      <w:proofErr w:type="spellEnd"/>
      <w:r w:rsidRPr="00DA38A8">
        <w:rPr>
          <w:rFonts w:ascii="Times New Roman" w:hAnsi="Times New Roman" w:cs="Times New Roman"/>
          <w:sz w:val="24"/>
          <w:szCs w:val="24"/>
        </w:rPr>
        <w:t xml:space="preserve"> como diferentes tipos de solo e temperaturas variando entre 5° e 36°C, sendo</w:t>
      </w:r>
      <w:r>
        <w:rPr>
          <w:rFonts w:ascii="Times New Roman" w:hAnsi="Times New Roman" w:cs="Times New Roman"/>
          <w:sz w:val="24"/>
          <w:szCs w:val="24"/>
        </w:rPr>
        <w:t xml:space="preserve"> </w:t>
      </w:r>
      <w:r w:rsidRPr="00DA38A8">
        <w:rPr>
          <w:rFonts w:ascii="Times New Roman" w:hAnsi="Times New Roman" w:cs="Times New Roman"/>
          <w:sz w:val="24"/>
          <w:szCs w:val="24"/>
        </w:rPr>
        <w:t>o ótimo entre 13° e 28°C (FILGUEIRA, 2008).</w:t>
      </w:r>
    </w:p>
    <w:p w:rsidR="00EE20A9" w:rsidRDefault="00EE20A9" w:rsidP="00EE20A9">
      <w:pPr>
        <w:spacing w:after="0" w:line="360" w:lineRule="auto"/>
        <w:jc w:val="both"/>
        <w:rPr>
          <w:rFonts w:ascii="Times New Roman" w:hAnsi="Times New Roman" w:cs="Times New Roman"/>
          <w:sz w:val="24"/>
          <w:szCs w:val="24"/>
        </w:rPr>
      </w:pPr>
    </w:p>
    <w:p w:rsidR="00EE20A9" w:rsidRPr="005803A8" w:rsidRDefault="00EE20A9" w:rsidP="00EE20A9">
      <w:pPr>
        <w:pStyle w:val="Ttulo3"/>
        <w:rPr>
          <w:b/>
        </w:rPr>
      </w:pPr>
      <w:bookmarkStart w:id="41" w:name="_Toc519853760"/>
      <w:r w:rsidRPr="005803A8">
        <w:rPr>
          <w:b/>
        </w:rPr>
        <w:t>2.1.1 Importância econômica da cultura do tomateiro</w:t>
      </w:r>
      <w:bookmarkEnd w:id="41"/>
      <w:r w:rsidRPr="005803A8">
        <w:rPr>
          <w:b/>
        </w:rPr>
        <w:cr/>
      </w:r>
    </w:p>
    <w:p w:rsidR="00EE20A9" w:rsidRDefault="00EE20A9" w:rsidP="00EE20A9">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O tomate possui a segunda maior área cultivada dentre as hortaliças, atrás somente da batata e apresenta diversos segmentos </w:t>
      </w:r>
      <w:proofErr w:type="spellStart"/>
      <w:r>
        <w:rPr>
          <w:rFonts w:ascii="Times New Roman" w:hAnsi="Times New Roman" w:cs="Times New Roman"/>
          <w:sz w:val="24"/>
          <w:szCs w:val="24"/>
        </w:rPr>
        <w:t>varietais</w:t>
      </w:r>
      <w:proofErr w:type="spellEnd"/>
      <w:r>
        <w:rPr>
          <w:rFonts w:ascii="Times New Roman" w:hAnsi="Times New Roman" w:cs="Times New Roman"/>
          <w:sz w:val="24"/>
          <w:szCs w:val="24"/>
        </w:rPr>
        <w:t xml:space="preserve"> para suprir as demandas do</w:t>
      </w:r>
      <w:r w:rsidR="002E1193">
        <w:rPr>
          <w:rFonts w:ascii="Times New Roman" w:hAnsi="Times New Roman" w:cs="Times New Roman"/>
          <w:sz w:val="24"/>
          <w:szCs w:val="24"/>
        </w:rPr>
        <w:t xml:space="preserve"> mercado. A produção de tomate é</w:t>
      </w:r>
      <w:r>
        <w:rPr>
          <w:rFonts w:ascii="Times New Roman" w:hAnsi="Times New Roman" w:cs="Times New Roman"/>
          <w:sz w:val="24"/>
          <w:szCs w:val="24"/>
        </w:rPr>
        <w:t xml:space="preserve"> </w:t>
      </w:r>
      <w:proofErr w:type="gramStart"/>
      <w:r>
        <w:rPr>
          <w:rFonts w:ascii="Times New Roman" w:hAnsi="Times New Roman" w:cs="Times New Roman"/>
          <w:sz w:val="24"/>
          <w:szCs w:val="24"/>
        </w:rPr>
        <w:t>liderado</w:t>
      </w:r>
      <w:proofErr w:type="gramEnd"/>
      <w:r>
        <w:rPr>
          <w:rFonts w:ascii="Times New Roman" w:hAnsi="Times New Roman" w:cs="Times New Roman"/>
          <w:sz w:val="24"/>
          <w:szCs w:val="24"/>
        </w:rPr>
        <w:t xml:space="preserve"> mundialmente pela China, Índia, e Estados Unidos, sendo que somente o c</w:t>
      </w:r>
      <w:r w:rsidR="002E1193">
        <w:rPr>
          <w:rFonts w:ascii="Times New Roman" w:hAnsi="Times New Roman" w:cs="Times New Roman"/>
          <w:sz w:val="24"/>
          <w:szCs w:val="24"/>
        </w:rPr>
        <w:t>ontinente asiático é</w:t>
      </w:r>
      <w:r>
        <w:rPr>
          <w:rFonts w:ascii="Times New Roman" w:hAnsi="Times New Roman" w:cs="Times New Roman"/>
          <w:sz w:val="24"/>
          <w:szCs w:val="24"/>
        </w:rPr>
        <w:t xml:space="preserve"> responsável por 59,5% da produção mundial do fruto. A produção brasileira </w:t>
      </w:r>
      <w:r w:rsidRPr="007C09DB">
        <w:rPr>
          <w:rFonts w:ascii="Times New Roman" w:hAnsi="Times New Roman" w:cs="Times New Roman"/>
          <w:sz w:val="24"/>
          <w:szCs w:val="24"/>
        </w:rPr>
        <w:t>corresponde a aproximadamente 3% da produção mundial, sendo destinada principalmente ao</w:t>
      </w:r>
      <w:r>
        <w:rPr>
          <w:rFonts w:ascii="Times New Roman" w:hAnsi="Times New Roman" w:cs="Times New Roman"/>
          <w:sz w:val="24"/>
          <w:szCs w:val="24"/>
        </w:rPr>
        <w:t xml:space="preserve"> </w:t>
      </w:r>
      <w:r w:rsidRPr="007C09DB">
        <w:rPr>
          <w:rFonts w:ascii="Times New Roman" w:hAnsi="Times New Roman" w:cs="Times New Roman"/>
          <w:sz w:val="24"/>
          <w:szCs w:val="24"/>
        </w:rPr>
        <w:t>mercado interno (FAOSTAT, 2016).</w:t>
      </w:r>
    </w:p>
    <w:p w:rsidR="00EE20A9" w:rsidRDefault="00EE20A9" w:rsidP="00EE20A9">
      <w:pPr>
        <w:spacing w:line="360" w:lineRule="auto"/>
        <w:ind w:firstLine="851"/>
        <w:jc w:val="both"/>
        <w:rPr>
          <w:rFonts w:ascii="Times New Roman" w:hAnsi="Times New Roman" w:cs="Times New Roman"/>
          <w:sz w:val="24"/>
          <w:szCs w:val="24"/>
        </w:rPr>
      </w:pPr>
      <w:r w:rsidRPr="007C09DB">
        <w:rPr>
          <w:rFonts w:ascii="Times New Roman" w:hAnsi="Times New Roman" w:cs="Times New Roman"/>
          <w:sz w:val="24"/>
          <w:szCs w:val="24"/>
        </w:rPr>
        <w:t>No Brasil, a produção de tomate se concentra principalmente nos estados de São Paulo,</w:t>
      </w:r>
      <w:r w:rsidRPr="00026ADA">
        <w:t xml:space="preserve"> </w:t>
      </w:r>
      <w:r w:rsidRPr="00026ADA">
        <w:rPr>
          <w:rFonts w:ascii="Times New Roman" w:hAnsi="Times New Roman" w:cs="Times New Roman"/>
          <w:sz w:val="24"/>
          <w:szCs w:val="24"/>
        </w:rPr>
        <w:t>Goiás e Minas Gerais (IBGE, 2016). Na região Centro-Oeste a cultura do tomateiro vem se</w:t>
      </w:r>
      <w:r>
        <w:rPr>
          <w:rFonts w:ascii="Times New Roman" w:hAnsi="Times New Roman" w:cs="Times New Roman"/>
          <w:sz w:val="24"/>
          <w:szCs w:val="24"/>
        </w:rPr>
        <w:t xml:space="preserve"> </w:t>
      </w:r>
      <w:r w:rsidRPr="00026ADA">
        <w:rPr>
          <w:rFonts w:ascii="Times New Roman" w:hAnsi="Times New Roman" w:cs="Times New Roman"/>
          <w:sz w:val="24"/>
          <w:szCs w:val="24"/>
        </w:rPr>
        <w:t>expandindo desde a década de 90, devido às condições climáticas da região, além do uso de</w:t>
      </w:r>
      <w:r>
        <w:rPr>
          <w:rFonts w:ascii="Times New Roman" w:hAnsi="Times New Roman" w:cs="Times New Roman"/>
          <w:sz w:val="24"/>
          <w:szCs w:val="24"/>
        </w:rPr>
        <w:t xml:space="preserve"> </w:t>
      </w:r>
      <w:r w:rsidRPr="00026ADA">
        <w:rPr>
          <w:rFonts w:ascii="Times New Roman" w:hAnsi="Times New Roman" w:cs="Times New Roman"/>
          <w:sz w:val="24"/>
          <w:szCs w:val="24"/>
        </w:rPr>
        <w:t>estratégias e tecnologias, que favorecem o cultivo princ</w:t>
      </w:r>
      <w:r>
        <w:rPr>
          <w:rFonts w:ascii="Times New Roman" w:hAnsi="Times New Roman" w:cs="Times New Roman"/>
          <w:sz w:val="24"/>
          <w:szCs w:val="24"/>
        </w:rPr>
        <w:t xml:space="preserve">ipalmente do tomateiro rasteiro </w:t>
      </w:r>
      <w:r w:rsidRPr="00026ADA">
        <w:rPr>
          <w:rFonts w:ascii="Times New Roman" w:hAnsi="Times New Roman" w:cs="Times New Roman"/>
          <w:sz w:val="24"/>
          <w:szCs w:val="24"/>
        </w:rPr>
        <w:t xml:space="preserve">(MAROUELLI </w:t>
      </w:r>
      <w:proofErr w:type="gramStart"/>
      <w:r w:rsidRPr="00026ADA">
        <w:rPr>
          <w:rFonts w:ascii="Times New Roman" w:hAnsi="Times New Roman" w:cs="Times New Roman"/>
          <w:sz w:val="24"/>
          <w:szCs w:val="24"/>
        </w:rPr>
        <w:t>et</w:t>
      </w:r>
      <w:proofErr w:type="gramEnd"/>
      <w:r w:rsidRPr="00026ADA">
        <w:rPr>
          <w:rFonts w:ascii="Times New Roman" w:hAnsi="Times New Roman" w:cs="Times New Roman"/>
          <w:sz w:val="24"/>
          <w:szCs w:val="24"/>
        </w:rPr>
        <w:t xml:space="preserve"> al., 2007).</w:t>
      </w:r>
    </w:p>
    <w:p w:rsidR="00EE20A9" w:rsidRDefault="00EE20A9" w:rsidP="00EE20A9">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lastRenderedPageBreak/>
        <w:t>O uso de tecnologias se faz importante para o correto desenvolvimento do tomateiro visando aumentar à rentabilidade da cultura, como época de implantação e cultivares adaptadas, que permitem maior desenvolvimento da planta, menos ataques de pragas e doenças e assim maiores rendimentos econômicos (FILGUEIRA, 2008).</w:t>
      </w:r>
    </w:p>
    <w:p w:rsidR="00EE20A9" w:rsidRDefault="00EE20A9" w:rsidP="00EE20A9">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Para que o cultivo d</w:t>
      </w:r>
      <w:r w:rsidR="002E1193">
        <w:rPr>
          <w:rFonts w:ascii="Times New Roman" w:hAnsi="Times New Roman" w:cs="Times New Roman"/>
          <w:sz w:val="24"/>
          <w:szCs w:val="24"/>
        </w:rPr>
        <w:t>o tomate se torne sustentável, é</w:t>
      </w:r>
      <w:r>
        <w:rPr>
          <w:rFonts w:ascii="Times New Roman" w:hAnsi="Times New Roman" w:cs="Times New Roman"/>
          <w:sz w:val="24"/>
          <w:szCs w:val="24"/>
        </w:rPr>
        <w:t xml:space="preserve"> importante que se </w:t>
      </w:r>
      <w:proofErr w:type="gramStart"/>
      <w:r>
        <w:rPr>
          <w:rFonts w:ascii="Times New Roman" w:hAnsi="Times New Roman" w:cs="Times New Roman"/>
          <w:sz w:val="24"/>
          <w:szCs w:val="24"/>
        </w:rPr>
        <w:t>busque,</w:t>
      </w:r>
      <w:proofErr w:type="gramEnd"/>
      <w:r>
        <w:rPr>
          <w:rFonts w:ascii="Times New Roman" w:hAnsi="Times New Roman" w:cs="Times New Roman"/>
          <w:sz w:val="24"/>
          <w:szCs w:val="24"/>
        </w:rPr>
        <w:t xml:space="preserve"> mais do que um produto de qualidade ou uma produção de</w:t>
      </w:r>
      <w:r w:rsidR="002E1193">
        <w:rPr>
          <w:rFonts w:ascii="Times New Roman" w:hAnsi="Times New Roman" w:cs="Times New Roman"/>
          <w:sz w:val="24"/>
          <w:szCs w:val="24"/>
        </w:rPr>
        <w:t xml:space="preserve"> qualidade. Nesse sentido, acredita-se</w:t>
      </w:r>
      <w:r>
        <w:rPr>
          <w:rFonts w:ascii="Times New Roman" w:hAnsi="Times New Roman" w:cs="Times New Roman"/>
          <w:sz w:val="24"/>
          <w:szCs w:val="24"/>
        </w:rPr>
        <w:t xml:space="preserve"> que os produtos podem apresentar alguns requisitos como sabor, consistência, maturação, apresentação, inexistência de defensivos além daqueles permitidos, além do mais, que a tecnologia empregada gere o mínimo impacto ao meio ambiente e não prejudique a saúde do agricultor.</w:t>
      </w:r>
    </w:p>
    <w:p w:rsidR="00C80D45" w:rsidRDefault="00C80D45" w:rsidP="00E50501"/>
    <w:p w:rsidR="00EE20A9" w:rsidRPr="00A124B6" w:rsidRDefault="00EE20A9" w:rsidP="005803A8">
      <w:pPr>
        <w:pStyle w:val="Ttulo2"/>
      </w:pPr>
      <w:bookmarkStart w:id="42" w:name="_Toc519853761"/>
      <w:r>
        <w:t>2</w:t>
      </w:r>
      <w:r w:rsidR="005803A8">
        <w:t>.2</w:t>
      </w:r>
      <w:r>
        <w:t xml:space="preserve"> N</w:t>
      </w:r>
      <w:r w:rsidRPr="00A124B6">
        <w:t>ematoides na cultura do tomateiro</w:t>
      </w:r>
      <w:bookmarkEnd w:id="42"/>
    </w:p>
    <w:p w:rsidR="005803A8" w:rsidRDefault="005803A8" w:rsidP="005803A8">
      <w:pPr>
        <w:spacing w:after="0" w:line="360" w:lineRule="auto"/>
        <w:ind w:firstLine="851"/>
        <w:jc w:val="both"/>
        <w:rPr>
          <w:rFonts w:ascii="Times New Roman" w:hAnsi="Times New Roman" w:cs="Times New Roman"/>
          <w:sz w:val="24"/>
          <w:szCs w:val="24"/>
        </w:rPr>
      </w:pPr>
    </w:p>
    <w:p w:rsidR="00EE20A9" w:rsidRDefault="00EE20A9" w:rsidP="005803A8">
      <w:pPr>
        <w:spacing w:line="360" w:lineRule="auto"/>
        <w:ind w:firstLine="851"/>
        <w:jc w:val="both"/>
        <w:rPr>
          <w:rFonts w:ascii="Times New Roman" w:hAnsi="Times New Roman" w:cs="Times New Roman"/>
          <w:sz w:val="24"/>
          <w:szCs w:val="24"/>
        </w:rPr>
      </w:pPr>
      <w:r w:rsidRPr="00E80FA4">
        <w:rPr>
          <w:rFonts w:ascii="Times New Roman" w:hAnsi="Times New Roman" w:cs="Times New Roman"/>
          <w:sz w:val="24"/>
          <w:szCs w:val="24"/>
        </w:rPr>
        <w:t>Em diferentes países, nematoides pertencentes a diferentes gêneros causam danos à</w:t>
      </w:r>
      <w:r>
        <w:rPr>
          <w:rFonts w:ascii="Times New Roman" w:hAnsi="Times New Roman" w:cs="Times New Roman"/>
          <w:sz w:val="24"/>
          <w:szCs w:val="24"/>
        </w:rPr>
        <w:t xml:space="preserve"> </w:t>
      </w:r>
      <w:r w:rsidRPr="00E80FA4">
        <w:rPr>
          <w:rFonts w:ascii="Times New Roman" w:hAnsi="Times New Roman" w:cs="Times New Roman"/>
          <w:sz w:val="24"/>
          <w:szCs w:val="24"/>
        </w:rPr>
        <w:t xml:space="preserve">cultura do tomateiro como </w:t>
      </w:r>
      <w:proofErr w:type="spellStart"/>
      <w:r w:rsidRPr="00E80FA4">
        <w:rPr>
          <w:rFonts w:ascii="Times New Roman" w:hAnsi="Times New Roman" w:cs="Times New Roman"/>
          <w:i/>
          <w:sz w:val="24"/>
          <w:szCs w:val="24"/>
        </w:rPr>
        <w:t>Meloidogyne</w:t>
      </w:r>
      <w:proofErr w:type="spellEnd"/>
      <w:r w:rsidRPr="00E80FA4">
        <w:rPr>
          <w:rFonts w:ascii="Times New Roman" w:hAnsi="Times New Roman" w:cs="Times New Roman"/>
          <w:sz w:val="24"/>
          <w:szCs w:val="24"/>
        </w:rPr>
        <w:t xml:space="preserve">, </w:t>
      </w:r>
      <w:proofErr w:type="spellStart"/>
      <w:r w:rsidRPr="00E80FA4">
        <w:rPr>
          <w:rFonts w:ascii="Times New Roman" w:hAnsi="Times New Roman" w:cs="Times New Roman"/>
          <w:i/>
          <w:sz w:val="24"/>
          <w:szCs w:val="24"/>
        </w:rPr>
        <w:t>Belonolaimus</w:t>
      </w:r>
      <w:proofErr w:type="spellEnd"/>
      <w:r w:rsidRPr="00E80FA4">
        <w:rPr>
          <w:rFonts w:ascii="Times New Roman" w:hAnsi="Times New Roman" w:cs="Times New Roman"/>
          <w:sz w:val="24"/>
          <w:szCs w:val="24"/>
        </w:rPr>
        <w:t xml:space="preserve">, </w:t>
      </w:r>
      <w:proofErr w:type="spellStart"/>
      <w:r w:rsidRPr="00E80FA4">
        <w:rPr>
          <w:rFonts w:ascii="Times New Roman" w:hAnsi="Times New Roman" w:cs="Times New Roman"/>
          <w:i/>
          <w:sz w:val="24"/>
          <w:szCs w:val="24"/>
        </w:rPr>
        <w:t>Trichodorus</w:t>
      </w:r>
      <w:proofErr w:type="spellEnd"/>
      <w:r w:rsidRPr="00E80FA4">
        <w:rPr>
          <w:rFonts w:ascii="Times New Roman" w:hAnsi="Times New Roman" w:cs="Times New Roman"/>
          <w:sz w:val="24"/>
          <w:szCs w:val="24"/>
        </w:rPr>
        <w:t xml:space="preserve"> e </w:t>
      </w:r>
      <w:proofErr w:type="spellStart"/>
      <w:r w:rsidRPr="00E80FA4">
        <w:rPr>
          <w:rFonts w:ascii="Times New Roman" w:hAnsi="Times New Roman" w:cs="Times New Roman"/>
          <w:i/>
          <w:sz w:val="24"/>
          <w:szCs w:val="24"/>
        </w:rPr>
        <w:t>Paratrichodorus</w:t>
      </w:r>
      <w:proofErr w:type="spellEnd"/>
      <w:r>
        <w:rPr>
          <w:rFonts w:ascii="Times New Roman" w:hAnsi="Times New Roman" w:cs="Times New Roman"/>
          <w:i/>
          <w:sz w:val="24"/>
          <w:szCs w:val="24"/>
        </w:rPr>
        <w:t xml:space="preserve"> </w:t>
      </w:r>
      <w:r w:rsidRPr="00E80FA4">
        <w:rPr>
          <w:rFonts w:ascii="Times New Roman" w:hAnsi="Times New Roman" w:cs="Times New Roman"/>
          <w:sz w:val="24"/>
          <w:szCs w:val="24"/>
        </w:rPr>
        <w:t xml:space="preserve">(PINHEIRO </w:t>
      </w:r>
      <w:proofErr w:type="gramStart"/>
      <w:r w:rsidRPr="00E80FA4">
        <w:rPr>
          <w:rFonts w:ascii="Times New Roman" w:hAnsi="Times New Roman" w:cs="Times New Roman"/>
          <w:sz w:val="24"/>
          <w:szCs w:val="24"/>
        </w:rPr>
        <w:t>et</w:t>
      </w:r>
      <w:proofErr w:type="gramEnd"/>
      <w:r w:rsidRPr="00E80FA4">
        <w:rPr>
          <w:rFonts w:ascii="Times New Roman" w:hAnsi="Times New Roman" w:cs="Times New Roman"/>
          <w:sz w:val="24"/>
          <w:szCs w:val="24"/>
        </w:rPr>
        <w:t xml:space="preserve"> al., 2014). Em regiões tropicais estima-se que as perdas decorrentes do parasitismo por nematoides em tomateiro atinjam 30% da produção (NAIKA </w:t>
      </w:r>
      <w:proofErr w:type="gramStart"/>
      <w:r w:rsidRPr="00E80FA4">
        <w:rPr>
          <w:rFonts w:ascii="Times New Roman" w:hAnsi="Times New Roman" w:cs="Times New Roman"/>
          <w:sz w:val="24"/>
          <w:szCs w:val="24"/>
        </w:rPr>
        <w:t>et</w:t>
      </w:r>
      <w:proofErr w:type="gramEnd"/>
      <w:r w:rsidRPr="00E80FA4">
        <w:rPr>
          <w:rFonts w:ascii="Times New Roman" w:hAnsi="Times New Roman" w:cs="Times New Roman"/>
          <w:sz w:val="24"/>
          <w:szCs w:val="24"/>
        </w:rPr>
        <w:t xml:space="preserve"> al., 2006).</w:t>
      </w:r>
    </w:p>
    <w:p w:rsidR="00EE20A9" w:rsidRDefault="00EE20A9" w:rsidP="005803A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Entre </w:t>
      </w:r>
      <w:r w:rsidRPr="00E80FA4">
        <w:rPr>
          <w:rFonts w:ascii="Times New Roman" w:hAnsi="Times New Roman" w:cs="Times New Roman"/>
          <w:sz w:val="24"/>
          <w:szCs w:val="24"/>
        </w:rPr>
        <w:t xml:space="preserve">as espécies parasitas do tomateiro, </w:t>
      </w:r>
      <w:proofErr w:type="spellStart"/>
      <w:r w:rsidRPr="00B1444C">
        <w:rPr>
          <w:rFonts w:ascii="Times New Roman" w:hAnsi="Times New Roman" w:cs="Times New Roman"/>
          <w:i/>
          <w:sz w:val="24"/>
          <w:szCs w:val="24"/>
        </w:rPr>
        <w:t>Meloidogyne</w:t>
      </w:r>
      <w:proofErr w:type="spellEnd"/>
      <w:r w:rsidRPr="00E80FA4">
        <w:rPr>
          <w:rFonts w:ascii="Times New Roman" w:hAnsi="Times New Roman" w:cs="Times New Roman"/>
          <w:sz w:val="24"/>
          <w:szCs w:val="24"/>
        </w:rPr>
        <w:t xml:space="preserve"> </w:t>
      </w:r>
      <w:proofErr w:type="spellStart"/>
      <w:r w:rsidRPr="00B1444C">
        <w:rPr>
          <w:rFonts w:ascii="Times New Roman" w:hAnsi="Times New Roman" w:cs="Times New Roman"/>
          <w:i/>
          <w:sz w:val="24"/>
          <w:szCs w:val="24"/>
        </w:rPr>
        <w:t>incognita</w:t>
      </w:r>
      <w:proofErr w:type="spellEnd"/>
      <w:r w:rsidRPr="00E80FA4">
        <w:rPr>
          <w:rFonts w:ascii="Times New Roman" w:hAnsi="Times New Roman" w:cs="Times New Roman"/>
          <w:sz w:val="24"/>
          <w:szCs w:val="24"/>
        </w:rPr>
        <w:t xml:space="preserve"> (KOFOID e WHITE, 1919)</w:t>
      </w:r>
      <w:r>
        <w:rPr>
          <w:rFonts w:ascii="Times New Roman" w:hAnsi="Times New Roman" w:cs="Times New Roman"/>
          <w:sz w:val="24"/>
          <w:szCs w:val="24"/>
        </w:rPr>
        <w:t>,</w:t>
      </w:r>
      <w:r w:rsidRPr="00E80FA4">
        <w:t xml:space="preserve"> </w:t>
      </w:r>
      <w:proofErr w:type="spellStart"/>
      <w:r w:rsidRPr="00E80FA4">
        <w:rPr>
          <w:rFonts w:ascii="Times New Roman" w:hAnsi="Times New Roman" w:cs="Times New Roman"/>
          <w:sz w:val="24"/>
          <w:szCs w:val="24"/>
        </w:rPr>
        <w:t>Chitwood</w:t>
      </w:r>
      <w:proofErr w:type="spellEnd"/>
      <w:r w:rsidRPr="00E80FA4">
        <w:rPr>
          <w:rFonts w:ascii="Times New Roman" w:hAnsi="Times New Roman" w:cs="Times New Roman"/>
          <w:sz w:val="24"/>
          <w:szCs w:val="24"/>
        </w:rPr>
        <w:t xml:space="preserve"> (1949), </w:t>
      </w:r>
      <w:r>
        <w:rPr>
          <w:rFonts w:ascii="Times New Roman" w:hAnsi="Times New Roman" w:cs="Times New Roman"/>
          <w:i/>
          <w:sz w:val="24"/>
          <w:szCs w:val="24"/>
        </w:rPr>
        <w:t>M.</w:t>
      </w:r>
      <w:r>
        <w:rPr>
          <w:rFonts w:ascii="Times New Roman" w:hAnsi="Times New Roman" w:cs="Times New Roman"/>
          <w:sz w:val="24"/>
          <w:szCs w:val="24"/>
        </w:rPr>
        <w:t xml:space="preserve"> </w:t>
      </w:r>
      <w:proofErr w:type="spellStart"/>
      <w:r w:rsidRPr="00B1444C">
        <w:rPr>
          <w:rFonts w:ascii="Times New Roman" w:hAnsi="Times New Roman" w:cs="Times New Roman"/>
          <w:i/>
          <w:sz w:val="24"/>
          <w:szCs w:val="24"/>
        </w:rPr>
        <w:t>javanica</w:t>
      </w:r>
      <w:proofErr w:type="spellEnd"/>
      <w:r w:rsidRPr="00E80FA4">
        <w:rPr>
          <w:rFonts w:ascii="Times New Roman" w:hAnsi="Times New Roman" w:cs="Times New Roman"/>
          <w:sz w:val="24"/>
          <w:szCs w:val="24"/>
        </w:rPr>
        <w:t xml:space="preserve"> (</w:t>
      </w:r>
      <w:proofErr w:type="spellStart"/>
      <w:r w:rsidRPr="00E80FA4">
        <w:rPr>
          <w:rFonts w:ascii="Times New Roman" w:hAnsi="Times New Roman" w:cs="Times New Roman"/>
          <w:sz w:val="24"/>
          <w:szCs w:val="24"/>
        </w:rPr>
        <w:t>Treub</w:t>
      </w:r>
      <w:proofErr w:type="spellEnd"/>
      <w:r w:rsidRPr="00E80FA4">
        <w:rPr>
          <w:rFonts w:ascii="Times New Roman" w:hAnsi="Times New Roman" w:cs="Times New Roman"/>
          <w:sz w:val="24"/>
          <w:szCs w:val="24"/>
        </w:rPr>
        <w:t xml:space="preserve">, 1885) </w:t>
      </w:r>
      <w:proofErr w:type="spellStart"/>
      <w:r w:rsidRPr="00E80FA4">
        <w:rPr>
          <w:rFonts w:ascii="Times New Roman" w:hAnsi="Times New Roman" w:cs="Times New Roman"/>
          <w:sz w:val="24"/>
          <w:szCs w:val="24"/>
        </w:rPr>
        <w:t>Chitwood</w:t>
      </w:r>
      <w:proofErr w:type="spellEnd"/>
      <w:r w:rsidRPr="00E80FA4">
        <w:rPr>
          <w:rFonts w:ascii="Times New Roman" w:hAnsi="Times New Roman" w:cs="Times New Roman"/>
          <w:sz w:val="24"/>
          <w:szCs w:val="24"/>
        </w:rPr>
        <w:t xml:space="preserve"> (1949) e </w:t>
      </w:r>
      <w:r>
        <w:rPr>
          <w:rFonts w:ascii="Times New Roman" w:hAnsi="Times New Roman" w:cs="Times New Roman"/>
          <w:i/>
          <w:sz w:val="24"/>
          <w:szCs w:val="24"/>
        </w:rPr>
        <w:t>M.</w:t>
      </w:r>
      <w:r>
        <w:rPr>
          <w:rFonts w:ascii="Times New Roman" w:hAnsi="Times New Roman" w:cs="Times New Roman"/>
          <w:sz w:val="24"/>
          <w:szCs w:val="24"/>
        </w:rPr>
        <w:t xml:space="preserve"> </w:t>
      </w:r>
      <w:proofErr w:type="spellStart"/>
      <w:r w:rsidRPr="00B1444C">
        <w:rPr>
          <w:rFonts w:ascii="Times New Roman" w:hAnsi="Times New Roman" w:cs="Times New Roman"/>
          <w:i/>
          <w:sz w:val="24"/>
          <w:szCs w:val="24"/>
        </w:rPr>
        <w:t>arenaria</w:t>
      </w:r>
      <w:proofErr w:type="spellEnd"/>
      <w:r w:rsidRPr="00E80FA4">
        <w:rPr>
          <w:rFonts w:ascii="Times New Roman" w:hAnsi="Times New Roman" w:cs="Times New Roman"/>
          <w:sz w:val="24"/>
          <w:szCs w:val="24"/>
        </w:rPr>
        <w:t xml:space="preserve"> (</w:t>
      </w:r>
      <w:proofErr w:type="spellStart"/>
      <w:r w:rsidRPr="00E80FA4">
        <w:rPr>
          <w:rFonts w:ascii="Times New Roman" w:hAnsi="Times New Roman" w:cs="Times New Roman"/>
          <w:sz w:val="24"/>
          <w:szCs w:val="24"/>
        </w:rPr>
        <w:t>Neal</w:t>
      </w:r>
      <w:proofErr w:type="spellEnd"/>
      <w:r w:rsidRPr="00E80FA4">
        <w:rPr>
          <w:rFonts w:ascii="Times New Roman" w:hAnsi="Times New Roman" w:cs="Times New Roman"/>
          <w:sz w:val="24"/>
          <w:szCs w:val="24"/>
        </w:rPr>
        <w:t xml:space="preserve">, 1889) </w:t>
      </w:r>
      <w:proofErr w:type="spellStart"/>
      <w:r w:rsidRPr="00E80FA4">
        <w:rPr>
          <w:rFonts w:ascii="Times New Roman" w:hAnsi="Times New Roman" w:cs="Times New Roman"/>
          <w:sz w:val="24"/>
          <w:szCs w:val="24"/>
        </w:rPr>
        <w:t>Chitwood</w:t>
      </w:r>
      <w:proofErr w:type="spellEnd"/>
      <w:r w:rsidRPr="00E80FA4">
        <w:rPr>
          <w:rFonts w:ascii="Times New Roman" w:hAnsi="Times New Roman" w:cs="Times New Roman"/>
          <w:sz w:val="24"/>
          <w:szCs w:val="24"/>
        </w:rPr>
        <w:t xml:space="preserve"> (194</w:t>
      </w:r>
      <w:r>
        <w:rPr>
          <w:rFonts w:ascii="Times New Roman" w:hAnsi="Times New Roman" w:cs="Times New Roman"/>
          <w:sz w:val="24"/>
          <w:szCs w:val="24"/>
        </w:rPr>
        <w:t xml:space="preserve">9) são as mais importantes por sua </w:t>
      </w:r>
      <w:r w:rsidRPr="00E80FA4">
        <w:rPr>
          <w:rFonts w:ascii="Times New Roman" w:hAnsi="Times New Roman" w:cs="Times New Roman"/>
          <w:sz w:val="24"/>
          <w:szCs w:val="24"/>
        </w:rPr>
        <w:t>ampla distribuição</w:t>
      </w:r>
      <w:r>
        <w:rPr>
          <w:rFonts w:ascii="Times New Roman" w:hAnsi="Times New Roman" w:cs="Times New Roman"/>
          <w:sz w:val="24"/>
          <w:szCs w:val="24"/>
        </w:rPr>
        <w:t xml:space="preserve"> </w:t>
      </w:r>
      <w:r w:rsidRPr="00E80FA4">
        <w:rPr>
          <w:rFonts w:ascii="Times New Roman" w:hAnsi="Times New Roman" w:cs="Times New Roman"/>
          <w:sz w:val="24"/>
          <w:szCs w:val="24"/>
        </w:rPr>
        <w:t>geográfica e</w:t>
      </w:r>
      <w:r>
        <w:rPr>
          <w:rFonts w:ascii="Times New Roman" w:hAnsi="Times New Roman" w:cs="Times New Roman"/>
          <w:sz w:val="24"/>
          <w:szCs w:val="24"/>
        </w:rPr>
        <w:t xml:space="preserve"> grande quantidades de hospedeiras. </w:t>
      </w:r>
    </w:p>
    <w:p w:rsidR="00EE20A9" w:rsidRDefault="00EE20A9" w:rsidP="005803A8">
      <w:pPr>
        <w:spacing w:line="360" w:lineRule="auto"/>
        <w:ind w:firstLine="851"/>
        <w:jc w:val="both"/>
        <w:rPr>
          <w:rFonts w:ascii="Times New Roman" w:hAnsi="Times New Roman" w:cs="Times New Roman"/>
          <w:sz w:val="24"/>
          <w:szCs w:val="24"/>
        </w:rPr>
      </w:pPr>
      <w:r w:rsidRPr="00E80FA4">
        <w:rPr>
          <w:rFonts w:ascii="Times New Roman" w:hAnsi="Times New Roman" w:cs="Times New Roman"/>
          <w:sz w:val="24"/>
          <w:szCs w:val="24"/>
        </w:rPr>
        <w:t xml:space="preserve">Os sintomas provocados por </w:t>
      </w:r>
      <w:proofErr w:type="spellStart"/>
      <w:r w:rsidRPr="00B1444C">
        <w:rPr>
          <w:rFonts w:ascii="Times New Roman" w:hAnsi="Times New Roman" w:cs="Times New Roman"/>
          <w:i/>
          <w:sz w:val="24"/>
          <w:szCs w:val="24"/>
        </w:rPr>
        <w:t>Meloidogyne</w:t>
      </w:r>
      <w:proofErr w:type="spellEnd"/>
      <w:r w:rsidRPr="00E80FA4">
        <w:rPr>
          <w:rFonts w:ascii="Times New Roman" w:hAnsi="Times New Roman" w:cs="Times New Roman"/>
          <w:sz w:val="24"/>
          <w:szCs w:val="24"/>
        </w:rPr>
        <w:t xml:space="preserve"> </w:t>
      </w:r>
      <w:r w:rsidRPr="00B1444C">
        <w:rPr>
          <w:rFonts w:ascii="Times New Roman" w:hAnsi="Times New Roman" w:cs="Times New Roman"/>
          <w:i/>
          <w:sz w:val="24"/>
          <w:szCs w:val="24"/>
        </w:rPr>
        <w:t>spp</w:t>
      </w:r>
      <w:r w:rsidRPr="00E80FA4">
        <w:rPr>
          <w:rFonts w:ascii="Times New Roman" w:hAnsi="Times New Roman" w:cs="Times New Roman"/>
          <w:sz w:val="24"/>
          <w:szCs w:val="24"/>
        </w:rPr>
        <w:t xml:space="preserve">. </w:t>
      </w:r>
      <w:proofErr w:type="gramStart"/>
      <w:r w:rsidRPr="00E80FA4">
        <w:rPr>
          <w:rFonts w:ascii="Times New Roman" w:hAnsi="Times New Roman" w:cs="Times New Roman"/>
          <w:sz w:val="24"/>
          <w:szCs w:val="24"/>
        </w:rPr>
        <w:t>em</w:t>
      </w:r>
      <w:proofErr w:type="gramEnd"/>
      <w:r w:rsidRPr="00E80FA4">
        <w:rPr>
          <w:rFonts w:ascii="Times New Roman" w:hAnsi="Times New Roman" w:cs="Times New Roman"/>
          <w:sz w:val="24"/>
          <w:szCs w:val="24"/>
        </w:rPr>
        <w:t xml:space="preserve"> tom</w:t>
      </w:r>
      <w:r>
        <w:rPr>
          <w:rFonts w:ascii="Times New Roman" w:hAnsi="Times New Roman" w:cs="Times New Roman"/>
          <w:sz w:val="24"/>
          <w:szCs w:val="24"/>
        </w:rPr>
        <w:t xml:space="preserve">ateiro são nanismo, </w:t>
      </w:r>
      <w:proofErr w:type="spellStart"/>
      <w:r>
        <w:rPr>
          <w:rFonts w:ascii="Times New Roman" w:hAnsi="Times New Roman" w:cs="Times New Roman"/>
          <w:sz w:val="24"/>
          <w:szCs w:val="24"/>
        </w:rPr>
        <w:t>clorose</w:t>
      </w:r>
      <w:proofErr w:type="spellEnd"/>
      <w:r>
        <w:rPr>
          <w:rFonts w:ascii="Times New Roman" w:hAnsi="Times New Roman" w:cs="Times New Roman"/>
          <w:sz w:val="24"/>
          <w:szCs w:val="24"/>
        </w:rPr>
        <w:t xml:space="preserve"> de f</w:t>
      </w:r>
      <w:r w:rsidRPr="00E80FA4">
        <w:rPr>
          <w:rFonts w:ascii="Times New Roman" w:hAnsi="Times New Roman" w:cs="Times New Roman"/>
          <w:sz w:val="24"/>
          <w:szCs w:val="24"/>
        </w:rPr>
        <w:t>olhas e consequente redução da produção, aliada à formação de galhas por todo o sistema</w:t>
      </w:r>
      <w:r>
        <w:rPr>
          <w:rFonts w:ascii="Times New Roman" w:hAnsi="Times New Roman" w:cs="Times New Roman"/>
          <w:sz w:val="24"/>
          <w:szCs w:val="24"/>
        </w:rPr>
        <w:t xml:space="preserve"> </w:t>
      </w:r>
      <w:r w:rsidRPr="00E80FA4">
        <w:rPr>
          <w:rFonts w:ascii="Times New Roman" w:hAnsi="Times New Roman" w:cs="Times New Roman"/>
          <w:sz w:val="24"/>
          <w:szCs w:val="24"/>
        </w:rPr>
        <w:t xml:space="preserve">radicular. Plantas quando infectadas por </w:t>
      </w:r>
      <w:proofErr w:type="spellStart"/>
      <w:r w:rsidRPr="00C710DC">
        <w:rPr>
          <w:rFonts w:ascii="Times New Roman" w:hAnsi="Times New Roman" w:cs="Times New Roman"/>
          <w:i/>
          <w:sz w:val="24"/>
          <w:szCs w:val="24"/>
        </w:rPr>
        <w:t>Meloidogyne</w:t>
      </w:r>
      <w:proofErr w:type="spellEnd"/>
      <w:r w:rsidRPr="00E80FA4">
        <w:rPr>
          <w:rFonts w:ascii="Times New Roman" w:hAnsi="Times New Roman" w:cs="Times New Roman"/>
          <w:sz w:val="24"/>
          <w:szCs w:val="24"/>
        </w:rPr>
        <w:t xml:space="preserve"> spp. </w:t>
      </w:r>
      <w:proofErr w:type="gramStart"/>
      <w:r w:rsidRPr="00E80FA4">
        <w:rPr>
          <w:rFonts w:ascii="Times New Roman" w:hAnsi="Times New Roman" w:cs="Times New Roman"/>
          <w:sz w:val="24"/>
          <w:szCs w:val="24"/>
        </w:rPr>
        <w:t>também</w:t>
      </w:r>
      <w:proofErr w:type="gramEnd"/>
      <w:r w:rsidRPr="00E80FA4">
        <w:rPr>
          <w:rFonts w:ascii="Times New Roman" w:hAnsi="Times New Roman" w:cs="Times New Roman"/>
          <w:sz w:val="24"/>
          <w:szCs w:val="24"/>
        </w:rPr>
        <w:t xml:space="preserve"> se tornam vulneráveis a</w:t>
      </w:r>
      <w:r>
        <w:rPr>
          <w:rFonts w:ascii="Times New Roman" w:hAnsi="Times New Roman" w:cs="Times New Roman"/>
          <w:sz w:val="24"/>
          <w:szCs w:val="24"/>
        </w:rPr>
        <w:t xml:space="preserve"> </w:t>
      </w:r>
      <w:r w:rsidRPr="00E80FA4">
        <w:rPr>
          <w:rFonts w:ascii="Times New Roman" w:hAnsi="Times New Roman" w:cs="Times New Roman"/>
          <w:sz w:val="24"/>
          <w:szCs w:val="24"/>
        </w:rPr>
        <w:t>outros patógenos, em especial a fungos e bactérias do solo (ASMUS, 2001).</w:t>
      </w:r>
    </w:p>
    <w:p w:rsidR="00EE20A9" w:rsidRDefault="00EE20A9" w:rsidP="005803A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Por isso, a busca de novas alternativas de controle para as </w:t>
      </w:r>
      <w:proofErr w:type="spellStart"/>
      <w:r>
        <w:rPr>
          <w:rFonts w:ascii="Times New Roman" w:hAnsi="Times New Roman" w:cs="Times New Roman"/>
          <w:sz w:val="24"/>
          <w:szCs w:val="24"/>
        </w:rPr>
        <w:t>nematoses</w:t>
      </w:r>
      <w:proofErr w:type="spellEnd"/>
      <w:r>
        <w:rPr>
          <w:rFonts w:ascii="Times New Roman" w:hAnsi="Times New Roman" w:cs="Times New Roman"/>
          <w:sz w:val="24"/>
          <w:szCs w:val="24"/>
        </w:rPr>
        <w:t xml:space="preserve"> se torna tão necessário, haja vista sua gama de hospedeiros, ampla distribuição geográfica e rápida multiplicação que torna áreas impróprias para o cultivo do tomate. </w:t>
      </w:r>
    </w:p>
    <w:p w:rsidR="005803A8" w:rsidRDefault="005803A8" w:rsidP="005803A8">
      <w:pPr>
        <w:spacing w:line="360" w:lineRule="auto"/>
        <w:ind w:firstLine="851"/>
        <w:jc w:val="both"/>
        <w:rPr>
          <w:rFonts w:ascii="Times New Roman" w:hAnsi="Times New Roman" w:cs="Times New Roman"/>
          <w:sz w:val="24"/>
          <w:szCs w:val="24"/>
        </w:rPr>
      </w:pPr>
    </w:p>
    <w:p w:rsidR="005803A8" w:rsidRDefault="005803A8" w:rsidP="005803A8">
      <w:pPr>
        <w:spacing w:line="360" w:lineRule="auto"/>
        <w:ind w:firstLine="851"/>
        <w:jc w:val="both"/>
        <w:rPr>
          <w:rFonts w:ascii="Times New Roman" w:hAnsi="Times New Roman" w:cs="Times New Roman"/>
          <w:sz w:val="24"/>
          <w:szCs w:val="24"/>
        </w:rPr>
      </w:pPr>
    </w:p>
    <w:p w:rsidR="00C80D45" w:rsidRDefault="00C80D45" w:rsidP="00E50501"/>
    <w:p w:rsidR="00EE20A9" w:rsidRPr="005803A8" w:rsidRDefault="00EE20A9" w:rsidP="005803A8">
      <w:pPr>
        <w:pStyle w:val="Ttulo3"/>
        <w:rPr>
          <w:b/>
        </w:rPr>
      </w:pPr>
      <w:bookmarkStart w:id="43" w:name="_Toc519853762"/>
      <w:r w:rsidRPr="005803A8">
        <w:rPr>
          <w:b/>
        </w:rPr>
        <w:t>2.2.</w:t>
      </w:r>
      <w:r w:rsidR="005803A8" w:rsidRPr="005803A8">
        <w:rPr>
          <w:b/>
        </w:rPr>
        <w:t>1</w:t>
      </w:r>
      <w:r w:rsidRPr="005803A8">
        <w:rPr>
          <w:b/>
        </w:rPr>
        <w:t xml:space="preserve"> O gênero </w:t>
      </w:r>
      <w:proofErr w:type="spellStart"/>
      <w:r w:rsidRPr="005803A8">
        <w:rPr>
          <w:b/>
          <w:i/>
        </w:rPr>
        <w:t>Meloidogyne</w:t>
      </w:r>
      <w:proofErr w:type="spellEnd"/>
      <w:r w:rsidRPr="005803A8">
        <w:rPr>
          <w:b/>
        </w:rPr>
        <w:t xml:space="preserve"> spp.</w:t>
      </w:r>
      <w:bookmarkEnd w:id="43"/>
    </w:p>
    <w:p w:rsidR="005803A8" w:rsidRDefault="005803A8" w:rsidP="005803A8">
      <w:pPr>
        <w:spacing w:after="0" w:line="360" w:lineRule="auto"/>
        <w:ind w:firstLine="851"/>
        <w:rPr>
          <w:rFonts w:ascii="Times New Roman" w:hAnsi="Times New Roman" w:cs="Times New Roman"/>
          <w:sz w:val="24"/>
          <w:szCs w:val="24"/>
        </w:rPr>
      </w:pPr>
    </w:p>
    <w:p w:rsidR="00EE20A9" w:rsidRDefault="00EE20A9" w:rsidP="005803A8">
      <w:pPr>
        <w:spacing w:line="360" w:lineRule="auto"/>
        <w:ind w:firstLine="851"/>
        <w:rPr>
          <w:rFonts w:ascii="Times New Roman" w:hAnsi="Times New Roman" w:cs="Times New Roman"/>
          <w:sz w:val="24"/>
          <w:szCs w:val="24"/>
        </w:rPr>
      </w:pPr>
      <w:r>
        <w:rPr>
          <w:rFonts w:ascii="Times New Roman" w:hAnsi="Times New Roman" w:cs="Times New Roman"/>
          <w:sz w:val="24"/>
          <w:szCs w:val="24"/>
        </w:rPr>
        <w:t xml:space="preserve">Originária do grego, </w:t>
      </w:r>
      <w:proofErr w:type="spellStart"/>
      <w:r>
        <w:rPr>
          <w:rFonts w:ascii="Times New Roman" w:hAnsi="Times New Roman" w:cs="Times New Roman"/>
          <w:i/>
          <w:sz w:val="24"/>
          <w:szCs w:val="24"/>
        </w:rPr>
        <w:t>M</w:t>
      </w:r>
      <w:r w:rsidRPr="00B1444C">
        <w:rPr>
          <w:rFonts w:ascii="Times New Roman" w:hAnsi="Times New Roman" w:cs="Times New Roman"/>
          <w:i/>
          <w:sz w:val="24"/>
          <w:szCs w:val="24"/>
        </w:rPr>
        <w:t>eloidogyne</w:t>
      </w:r>
      <w:proofErr w:type="spellEnd"/>
      <w:r>
        <w:rPr>
          <w:rFonts w:ascii="Times New Roman" w:hAnsi="Times New Roman" w:cs="Times New Roman"/>
          <w:sz w:val="24"/>
          <w:szCs w:val="24"/>
        </w:rPr>
        <w:t xml:space="preserve"> significa fêmea em forma de maçã. O primeiro relato de um nematoide de galhas foi feito em 1855, por Berkeley, observando galhas radiculares em pepino </w:t>
      </w:r>
      <w:r w:rsidR="00713190">
        <w:rPr>
          <w:rFonts w:ascii="Times New Roman" w:hAnsi="Times New Roman" w:cs="Times New Roman"/>
          <w:sz w:val="24"/>
          <w:szCs w:val="24"/>
        </w:rPr>
        <w:t>(</w:t>
      </w:r>
      <w:r>
        <w:rPr>
          <w:rFonts w:ascii="Times New Roman" w:hAnsi="Times New Roman" w:cs="Times New Roman"/>
          <w:sz w:val="24"/>
          <w:szCs w:val="24"/>
        </w:rPr>
        <w:t xml:space="preserve">MOENS </w:t>
      </w:r>
      <w:proofErr w:type="gramStart"/>
      <w:r>
        <w:rPr>
          <w:rFonts w:ascii="Times New Roman" w:hAnsi="Times New Roman" w:cs="Times New Roman"/>
          <w:sz w:val="24"/>
          <w:szCs w:val="24"/>
        </w:rPr>
        <w:t>et</w:t>
      </w:r>
      <w:proofErr w:type="gramEnd"/>
      <w:r>
        <w:rPr>
          <w:rFonts w:ascii="Times New Roman" w:hAnsi="Times New Roman" w:cs="Times New Roman"/>
          <w:sz w:val="24"/>
          <w:szCs w:val="24"/>
        </w:rPr>
        <w:t xml:space="preserve"> al., 2009)</w:t>
      </w:r>
    </w:p>
    <w:p w:rsidR="00EE20A9" w:rsidRDefault="00EE20A9" w:rsidP="005803A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Acredita-se que existam mais de 100 espécies de </w:t>
      </w:r>
      <w:proofErr w:type="spellStart"/>
      <w:r>
        <w:rPr>
          <w:rFonts w:ascii="Times New Roman" w:hAnsi="Times New Roman" w:cs="Times New Roman"/>
          <w:i/>
          <w:sz w:val="24"/>
          <w:szCs w:val="24"/>
        </w:rPr>
        <w:t>M</w:t>
      </w:r>
      <w:r w:rsidRPr="00B1444C">
        <w:rPr>
          <w:rFonts w:ascii="Times New Roman" w:hAnsi="Times New Roman" w:cs="Times New Roman"/>
          <w:i/>
          <w:sz w:val="24"/>
          <w:szCs w:val="24"/>
        </w:rPr>
        <w:t>eloidogyne</w:t>
      </w:r>
      <w:proofErr w:type="spellEnd"/>
      <w:r>
        <w:rPr>
          <w:rFonts w:ascii="Times New Roman" w:hAnsi="Times New Roman" w:cs="Times New Roman"/>
          <w:sz w:val="24"/>
          <w:szCs w:val="24"/>
        </w:rPr>
        <w:t xml:space="preserve">, tais parasitas conseguem parasitar diversas espécies de plantas de importância agronômica, pois apresentam elevada complexidade biológica. Durante seu processo evolutivo consegui desenvolver dinâmicas de parasitismo com galhas, que é uma defesa morfofisiológica da planta atacada, na qual as células do sistema radicular são induzidas a se diversificar das demais, para transformar em tecido nutridor, dando ao </w:t>
      </w:r>
      <w:proofErr w:type="gramStart"/>
      <w:r>
        <w:rPr>
          <w:rFonts w:ascii="Times New Roman" w:hAnsi="Times New Roman" w:cs="Times New Roman"/>
          <w:sz w:val="24"/>
          <w:szCs w:val="24"/>
        </w:rPr>
        <w:t>patógeno nutrientes suficientes</w:t>
      </w:r>
      <w:proofErr w:type="gramEnd"/>
      <w:r>
        <w:rPr>
          <w:rFonts w:ascii="Times New Roman" w:hAnsi="Times New Roman" w:cs="Times New Roman"/>
          <w:sz w:val="24"/>
          <w:szCs w:val="24"/>
        </w:rPr>
        <w:t xml:space="preserve"> pra suas atividades biológicas, estas células sofrem hipertrofias e hiperplasias e são chamadas de células gigantes ou nutridoras. </w:t>
      </w:r>
      <w:r w:rsidRPr="007531EC">
        <w:rPr>
          <w:rFonts w:ascii="Times New Roman" w:hAnsi="Times New Roman" w:cs="Times New Roman"/>
          <w:sz w:val="24"/>
          <w:szCs w:val="24"/>
        </w:rPr>
        <w:t>Nestas</w:t>
      </w:r>
      <w:r>
        <w:rPr>
          <w:rFonts w:ascii="Times New Roman" w:hAnsi="Times New Roman" w:cs="Times New Roman"/>
          <w:sz w:val="24"/>
          <w:szCs w:val="24"/>
        </w:rPr>
        <w:t xml:space="preserve"> </w:t>
      </w:r>
      <w:r w:rsidRPr="007531EC">
        <w:rPr>
          <w:rFonts w:ascii="Times New Roman" w:hAnsi="Times New Roman" w:cs="Times New Roman"/>
          <w:sz w:val="24"/>
          <w:szCs w:val="24"/>
        </w:rPr>
        <w:t>células</w:t>
      </w:r>
      <w:r>
        <w:rPr>
          <w:rFonts w:ascii="Times New Roman" w:hAnsi="Times New Roman" w:cs="Times New Roman"/>
          <w:sz w:val="24"/>
          <w:szCs w:val="24"/>
        </w:rPr>
        <w:t xml:space="preserve"> </w:t>
      </w:r>
      <w:r w:rsidRPr="007531EC">
        <w:rPr>
          <w:rFonts w:ascii="Times New Roman" w:hAnsi="Times New Roman" w:cs="Times New Roman"/>
          <w:sz w:val="24"/>
          <w:szCs w:val="24"/>
        </w:rPr>
        <w:t>modificadas (sítio de alimentação) o nematoide passa a ingerir o conteúdo citoplasmático</w:t>
      </w:r>
      <w:r>
        <w:rPr>
          <w:rFonts w:ascii="Times New Roman" w:hAnsi="Times New Roman" w:cs="Times New Roman"/>
          <w:sz w:val="24"/>
          <w:szCs w:val="24"/>
        </w:rPr>
        <w:t xml:space="preserve"> </w:t>
      </w:r>
      <w:r w:rsidRPr="007531EC">
        <w:rPr>
          <w:rFonts w:ascii="Times New Roman" w:hAnsi="Times New Roman" w:cs="Times New Roman"/>
          <w:sz w:val="24"/>
          <w:szCs w:val="24"/>
        </w:rPr>
        <w:t>(</w:t>
      </w:r>
      <w:proofErr w:type="gramStart"/>
      <w:r w:rsidRPr="007531EC">
        <w:rPr>
          <w:rFonts w:ascii="Times New Roman" w:hAnsi="Times New Roman" w:cs="Times New Roman"/>
          <w:sz w:val="24"/>
          <w:szCs w:val="24"/>
        </w:rPr>
        <w:t>MOURA 1997</w:t>
      </w:r>
      <w:proofErr w:type="gramEnd"/>
      <w:r w:rsidRPr="007531EC">
        <w:rPr>
          <w:rFonts w:ascii="Times New Roman" w:hAnsi="Times New Roman" w:cs="Times New Roman"/>
          <w:sz w:val="24"/>
          <w:szCs w:val="24"/>
        </w:rPr>
        <w:t>; FERRAZ, 2001).</w:t>
      </w:r>
    </w:p>
    <w:p w:rsidR="00EE20A9" w:rsidRDefault="00EE20A9" w:rsidP="005803A8">
      <w:pPr>
        <w:spacing w:line="360" w:lineRule="auto"/>
        <w:ind w:firstLine="851"/>
        <w:jc w:val="both"/>
        <w:rPr>
          <w:rFonts w:ascii="Times New Roman" w:hAnsi="Times New Roman" w:cs="Times New Roman"/>
          <w:sz w:val="24"/>
          <w:szCs w:val="24"/>
        </w:rPr>
      </w:pPr>
      <w:r w:rsidRPr="003D3742">
        <w:rPr>
          <w:rFonts w:ascii="Times New Roman" w:hAnsi="Times New Roman" w:cs="Times New Roman"/>
          <w:sz w:val="24"/>
          <w:szCs w:val="24"/>
        </w:rPr>
        <w:t xml:space="preserve">O parasitismo </w:t>
      </w:r>
      <w:r>
        <w:rPr>
          <w:rFonts w:ascii="Times New Roman" w:hAnsi="Times New Roman" w:cs="Times New Roman"/>
          <w:sz w:val="24"/>
          <w:szCs w:val="24"/>
        </w:rPr>
        <w:t xml:space="preserve">desses </w:t>
      </w:r>
      <w:proofErr w:type="gramStart"/>
      <w:r>
        <w:rPr>
          <w:rFonts w:ascii="Times New Roman" w:hAnsi="Times New Roman" w:cs="Times New Roman"/>
          <w:sz w:val="24"/>
          <w:szCs w:val="24"/>
        </w:rPr>
        <w:t>nematoides influê</w:t>
      </w:r>
      <w:r w:rsidRPr="003D3742">
        <w:rPr>
          <w:rFonts w:ascii="Times New Roman" w:hAnsi="Times New Roman" w:cs="Times New Roman"/>
          <w:sz w:val="24"/>
          <w:szCs w:val="24"/>
        </w:rPr>
        <w:t>ncia</w:t>
      </w:r>
      <w:proofErr w:type="gramEnd"/>
      <w:r w:rsidRPr="003D3742">
        <w:rPr>
          <w:rFonts w:ascii="Times New Roman" w:hAnsi="Times New Roman" w:cs="Times New Roman"/>
          <w:sz w:val="24"/>
          <w:szCs w:val="24"/>
        </w:rPr>
        <w:t xml:space="preserve"> diretamente o desenvolvimento da planta,</w:t>
      </w:r>
      <w:r w:rsidRPr="003D3742">
        <w:t xml:space="preserve"> </w:t>
      </w:r>
      <w:r w:rsidRPr="003D3742">
        <w:rPr>
          <w:rFonts w:ascii="Times New Roman" w:hAnsi="Times New Roman" w:cs="Times New Roman"/>
          <w:sz w:val="24"/>
          <w:szCs w:val="24"/>
        </w:rPr>
        <w:t>ocasionando deformação, subdesenvolvimento radicular e redução da absorção de água e</w:t>
      </w:r>
      <w:r>
        <w:rPr>
          <w:rFonts w:ascii="Times New Roman" w:hAnsi="Times New Roman" w:cs="Times New Roman"/>
          <w:sz w:val="24"/>
          <w:szCs w:val="24"/>
        </w:rPr>
        <w:t xml:space="preserve"> </w:t>
      </w:r>
      <w:r w:rsidRPr="003D3742">
        <w:rPr>
          <w:rFonts w:ascii="Times New Roman" w:hAnsi="Times New Roman" w:cs="Times New Roman"/>
          <w:sz w:val="24"/>
          <w:szCs w:val="24"/>
        </w:rPr>
        <w:t xml:space="preserve">nutrientes, tendo como consequência um menor desenvolvimento da parte aérea, </w:t>
      </w:r>
      <w:proofErr w:type="spellStart"/>
      <w:r w:rsidRPr="003D3742">
        <w:rPr>
          <w:rFonts w:ascii="Times New Roman" w:hAnsi="Times New Roman" w:cs="Times New Roman"/>
          <w:sz w:val="24"/>
          <w:szCs w:val="24"/>
        </w:rPr>
        <w:t>clorose</w:t>
      </w:r>
      <w:proofErr w:type="spellEnd"/>
      <w:r>
        <w:rPr>
          <w:rFonts w:ascii="Times New Roman" w:hAnsi="Times New Roman" w:cs="Times New Roman"/>
          <w:sz w:val="24"/>
          <w:szCs w:val="24"/>
        </w:rPr>
        <w:t xml:space="preserve"> </w:t>
      </w:r>
      <w:r w:rsidRPr="003D3742">
        <w:rPr>
          <w:rFonts w:ascii="Times New Roman" w:hAnsi="Times New Roman" w:cs="Times New Roman"/>
          <w:sz w:val="24"/>
          <w:szCs w:val="24"/>
        </w:rPr>
        <w:t>generalizada, redução na produtividade e possível morte da planta (TIHOHOD, 2000).</w:t>
      </w:r>
    </w:p>
    <w:p w:rsidR="00EE20A9" w:rsidRDefault="00EE20A9" w:rsidP="005803A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O parasitismo do </w:t>
      </w:r>
      <w:proofErr w:type="spellStart"/>
      <w:r w:rsidRPr="00B46201">
        <w:rPr>
          <w:rFonts w:ascii="Times New Roman" w:hAnsi="Times New Roman" w:cs="Times New Roman"/>
          <w:i/>
          <w:sz w:val="24"/>
          <w:szCs w:val="24"/>
        </w:rPr>
        <w:t>Meloidogyne</w:t>
      </w:r>
      <w:proofErr w:type="spellEnd"/>
      <w:r>
        <w:rPr>
          <w:rFonts w:ascii="Times New Roman" w:hAnsi="Times New Roman" w:cs="Times New Roman"/>
          <w:sz w:val="24"/>
          <w:szCs w:val="24"/>
        </w:rPr>
        <w:t xml:space="preserve"> se dá a partir do segundo estádio (</w:t>
      </w:r>
      <w:r w:rsidRPr="00B46201">
        <w:rPr>
          <w:rFonts w:ascii="Times New Roman" w:hAnsi="Times New Roman" w:cs="Times New Roman"/>
          <w:sz w:val="24"/>
          <w:szCs w:val="24"/>
        </w:rPr>
        <w:t>J2</w:t>
      </w:r>
      <w:r>
        <w:rPr>
          <w:rFonts w:ascii="Times New Roman" w:hAnsi="Times New Roman" w:cs="Times New Roman"/>
          <w:sz w:val="24"/>
          <w:szCs w:val="24"/>
        </w:rPr>
        <w:t>) que eclodem dos ovos e vão à procura da raiz da planta hospedeira, onde preferencialmente na região meristemática penetram. Logo após, os J2 migram para zona de diferenciação celular, onde começa a indução da formação de células gigantes, através da deposição de vários produtos salivares nas células vegetais através do seu estilete.</w:t>
      </w:r>
      <w:r w:rsidRPr="006B7A78">
        <w:rPr>
          <w:rFonts w:ascii="Times New Roman" w:hAnsi="Times New Roman" w:cs="Times New Roman"/>
          <w:sz w:val="24"/>
          <w:szCs w:val="24"/>
        </w:rPr>
        <w:t xml:space="preserve"> Uma vez estabelecido o seu sítio de alimentação, os J2 se tornam</w:t>
      </w:r>
      <w:r>
        <w:rPr>
          <w:rFonts w:ascii="Times New Roman" w:hAnsi="Times New Roman" w:cs="Times New Roman"/>
          <w:sz w:val="24"/>
          <w:szCs w:val="24"/>
        </w:rPr>
        <w:t xml:space="preserve"> </w:t>
      </w:r>
      <w:r w:rsidRPr="006B7A78">
        <w:rPr>
          <w:rFonts w:ascii="Times New Roman" w:hAnsi="Times New Roman" w:cs="Times New Roman"/>
          <w:sz w:val="24"/>
          <w:szCs w:val="24"/>
        </w:rPr>
        <w:t xml:space="preserve">sedentários, passando por mais três ecdises até a fase </w:t>
      </w:r>
      <w:r>
        <w:rPr>
          <w:rFonts w:ascii="Times New Roman" w:hAnsi="Times New Roman" w:cs="Times New Roman"/>
          <w:sz w:val="24"/>
          <w:szCs w:val="24"/>
        </w:rPr>
        <w:t xml:space="preserve">adulta (HUNT; HANDOO, 2009). Os juvenis j3 e j4, não possui estilete e, portanto não se alimentam, sendo que estes só reaparecem na fase adulta. Os machos permanecem sem se alimentar durante toda parte de sua vida, já as fêmeas se alimenta. Tornam-se esferoides, produzem massas de ovos envoltos por matrizes gelatinosas </w:t>
      </w:r>
      <w:r w:rsidRPr="00EB7A13">
        <w:rPr>
          <w:rFonts w:ascii="Times New Roman" w:hAnsi="Times New Roman" w:cs="Times New Roman"/>
          <w:sz w:val="24"/>
          <w:szCs w:val="24"/>
        </w:rPr>
        <w:t>que são secretadas pelas glândulas retais (MANZANILLA-LÓPEZ; E</w:t>
      </w:r>
      <w:r>
        <w:rPr>
          <w:rFonts w:ascii="Times New Roman" w:hAnsi="Times New Roman" w:cs="Times New Roman"/>
          <w:sz w:val="24"/>
          <w:szCs w:val="24"/>
        </w:rPr>
        <w:t xml:space="preserve">VANS; BRIDGE, 2004). </w:t>
      </w:r>
    </w:p>
    <w:p w:rsidR="00EE20A9" w:rsidRDefault="00EE20A9" w:rsidP="005803A8">
      <w:pPr>
        <w:spacing w:line="360" w:lineRule="auto"/>
        <w:ind w:firstLine="851"/>
        <w:jc w:val="both"/>
        <w:rPr>
          <w:rFonts w:ascii="Times New Roman" w:hAnsi="Times New Roman" w:cs="Times New Roman"/>
          <w:sz w:val="24"/>
          <w:szCs w:val="24"/>
        </w:rPr>
      </w:pPr>
      <w:r w:rsidRPr="00EB7A13">
        <w:rPr>
          <w:rFonts w:ascii="Times New Roman" w:hAnsi="Times New Roman" w:cs="Times New Roman"/>
          <w:sz w:val="24"/>
          <w:szCs w:val="24"/>
        </w:rPr>
        <w:lastRenderedPageBreak/>
        <w:t>A reprodução das fêmeas geralmente é partenogenética, mitótica ou meiótica, e a</w:t>
      </w:r>
      <w:r>
        <w:rPr>
          <w:rFonts w:ascii="Times New Roman" w:hAnsi="Times New Roman" w:cs="Times New Roman"/>
          <w:sz w:val="24"/>
          <w:szCs w:val="24"/>
        </w:rPr>
        <w:t xml:space="preserve"> </w:t>
      </w:r>
      <w:r w:rsidRPr="00EB7A13">
        <w:rPr>
          <w:rFonts w:ascii="Times New Roman" w:hAnsi="Times New Roman" w:cs="Times New Roman"/>
          <w:sz w:val="24"/>
          <w:szCs w:val="24"/>
        </w:rPr>
        <w:t>presença de machos está relacionada às condições ambient</w:t>
      </w:r>
      <w:r>
        <w:rPr>
          <w:rFonts w:ascii="Times New Roman" w:hAnsi="Times New Roman" w:cs="Times New Roman"/>
          <w:sz w:val="24"/>
          <w:szCs w:val="24"/>
        </w:rPr>
        <w:t xml:space="preserve">ais adversas (SIDDIQUI, 2000). O parasitismo exercido pelo patógeno pode reduzir drasticamente a produção de uma determinada planta, que dependendo da sua infestação na área pode levar á inviabilizar toda uma área de cultivo. Desta forma novas técnicas de controle devem ser estudadas para ajudar no convívio com o patógeno. </w:t>
      </w:r>
    </w:p>
    <w:p w:rsidR="005803A8" w:rsidRDefault="005803A8" w:rsidP="005803A8">
      <w:pPr>
        <w:spacing w:line="360" w:lineRule="auto"/>
        <w:ind w:firstLine="851"/>
        <w:jc w:val="both"/>
        <w:rPr>
          <w:rFonts w:ascii="Times New Roman" w:hAnsi="Times New Roman" w:cs="Times New Roman"/>
          <w:sz w:val="24"/>
          <w:szCs w:val="24"/>
        </w:rPr>
      </w:pPr>
    </w:p>
    <w:p w:rsidR="00EE20A9" w:rsidRPr="0054560A" w:rsidRDefault="00EE20A9" w:rsidP="005803A8">
      <w:pPr>
        <w:pStyle w:val="Ttulo2"/>
      </w:pPr>
      <w:bookmarkStart w:id="44" w:name="_Toc519853763"/>
      <w:r>
        <w:t>2.3 C</w:t>
      </w:r>
      <w:r w:rsidRPr="0054560A">
        <w:t>errado</w:t>
      </w:r>
      <w:bookmarkEnd w:id="44"/>
    </w:p>
    <w:p w:rsidR="005803A8" w:rsidRDefault="005803A8" w:rsidP="005803A8">
      <w:pPr>
        <w:spacing w:after="0" w:line="360" w:lineRule="auto"/>
        <w:ind w:firstLine="851"/>
        <w:jc w:val="both"/>
        <w:rPr>
          <w:rFonts w:ascii="Times New Roman" w:hAnsi="Times New Roman" w:cs="Times New Roman"/>
          <w:sz w:val="24"/>
          <w:szCs w:val="24"/>
        </w:rPr>
      </w:pPr>
    </w:p>
    <w:p w:rsidR="00EE20A9" w:rsidRDefault="00EE20A9" w:rsidP="005803A8">
      <w:pPr>
        <w:spacing w:line="360" w:lineRule="auto"/>
        <w:ind w:firstLine="851"/>
        <w:jc w:val="both"/>
        <w:rPr>
          <w:rFonts w:ascii="Times New Roman" w:hAnsi="Times New Roman" w:cs="Times New Roman"/>
          <w:sz w:val="24"/>
          <w:szCs w:val="24"/>
        </w:rPr>
      </w:pPr>
      <w:r w:rsidRPr="002E1C5A">
        <w:rPr>
          <w:rFonts w:ascii="Times New Roman" w:hAnsi="Times New Roman" w:cs="Times New Roman"/>
          <w:sz w:val="24"/>
          <w:szCs w:val="24"/>
        </w:rPr>
        <w:t>O Cerrado é o segundo maior bioma brasileiro, sendo</w:t>
      </w:r>
      <w:r>
        <w:rPr>
          <w:rFonts w:ascii="Times New Roman" w:hAnsi="Times New Roman" w:cs="Times New Roman"/>
          <w:sz w:val="24"/>
          <w:szCs w:val="24"/>
        </w:rPr>
        <w:t xml:space="preserve"> </w:t>
      </w:r>
      <w:r w:rsidRPr="002E1C5A">
        <w:rPr>
          <w:rFonts w:ascii="Times New Roman" w:hAnsi="Times New Roman" w:cs="Times New Roman"/>
          <w:sz w:val="24"/>
          <w:szCs w:val="24"/>
        </w:rPr>
        <w:t>superado em área apenas pela Amazônia. Ocupa 21%</w:t>
      </w:r>
      <w:r>
        <w:rPr>
          <w:rFonts w:ascii="Times New Roman" w:hAnsi="Times New Roman" w:cs="Times New Roman"/>
          <w:sz w:val="24"/>
          <w:szCs w:val="24"/>
        </w:rPr>
        <w:t xml:space="preserve"> </w:t>
      </w:r>
      <w:r w:rsidRPr="002E1C5A">
        <w:rPr>
          <w:rFonts w:ascii="Times New Roman" w:hAnsi="Times New Roman" w:cs="Times New Roman"/>
          <w:sz w:val="24"/>
          <w:szCs w:val="24"/>
        </w:rPr>
        <w:t xml:space="preserve">do território nacional e é </w:t>
      </w:r>
      <w:proofErr w:type="gramStart"/>
      <w:r>
        <w:rPr>
          <w:rFonts w:ascii="Times New Roman" w:hAnsi="Times New Roman" w:cs="Times New Roman"/>
          <w:sz w:val="24"/>
          <w:szCs w:val="24"/>
        </w:rPr>
        <w:t>considerado</w:t>
      </w:r>
      <w:proofErr w:type="gramEnd"/>
      <w:r w:rsidRPr="002E1C5A">
        <w:rPr>
          <w:rFonts w:ascii="Times New Roman" w:hAnsi="Times New Roman" w:cs="Times New Roman"/>
          <w:sz w:val="24"/>
          <w:szCs w:val="24"/>
        </w:rPr>
        <w:t xml:space="preserve"> a última fronteira agríco</w:t>
      </w:r>
      <w:r>
        <w:rPr>
          <w:rFonts w:ascii="Times New Roman" w:hAnsi="Times New Roman" w:cs="Times New Roman"/>
          <w:sz w:val="24"/>
          <w:szCs w:val="24"/>
        </w:rPr>
        <w:t xml:space="preserve">la do planeta (BORLAUG, 2002). </w:t>
      </w:r>
    </w:p>
    <w:p w:rsidR="00EE20A9" w:rsidRDefault="00EE20A9" w:rsidP="005803A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Esta região possui o clima estacional, onde o período chuvoso compreende de outubro a março </w:t>
      </w:r>
      <w:r w:rsidRPr="00FF7EA0">
        <w:rPr>
          <w:rFonts w:ascii="Times New Roman" w:hAnsi="Times New Roman" w:cs="Times New Roman"/>
          <w:sz w:val="24"/>
          <w:szCs w:val="24"/>
        </w:rPr>
        <w:t>seguido por um período seco, de abril a setembro. A</w:t>
      </w:r>
      <w:r>
        <w:rPr>
          <w:rFonts w:ascii="Times New Roman" w:hAnsi="Times New Roman" w:cs="Times New Roman"/>
          <w:sz w:val="24"/>
          <w:szCs w:val="24"/>
        </w:rPr>
        <w:t xml:space="preserve"> precipitação média anual pode chegar </w:t>
      </w:r>
      <w:r w:rsidRPr="00FF7EA0">
        <w:rPr>
          <w:rFonts w:ascii="Times New Roman" w:hAnsi="Times New Roman" w:cs="Times New Roman"/>
          <w:sz w:val="24"/>
          <w:szCs w:val="24"/>
        </w:rPr>
        <w:t>de 1.500mm e as tempe</w:t>
      </w:r>
      <w:r>
        <w:rPr>
          <w:rFonts w:ascii="Times New Roman" w:hAnsi="Times New Roman" w:cs="Times New Roman"/>
          <w:sz w:val="24"/>
          <w:szCs w:val="24"/>
        </w:rPr>
        <w:t>raturas</w:t>
      </w:r>
      <w:r w:rsidRPr="00FF7EA0">
        <w:rPr>
          <w:rFonts w:ascii="Times New Roman" w:hAnsi="Times New Roman" w:cs="Times New Roman"/>
          <w:sz w:val="24"/>
          <w:szCs w:val="24"/>
        </w:rPr>
        <w:t xml:space="preserve"> amenas ao longo do ano, entre</w:t>
      </w:r>
      <w:r>
        <w:rPr>
          <w:rFonts w:ascii="Times New Roman" w:hAnsi="Times New Roman" w:cs="Times New Roman"/>
          <w:sz w:val="24"/>
          <w:szCs w:val="24"/>
        </w:rPr>
        <w:t xml:space="preserve"> 22°C e 27°</w:t>
      </w:r>
      <w:r w:rsidRPr="00FF7EA0">
        <w:rPr>
          <w:rFonts w:ascii="Times New Roman" w:hAnsi="Times New Roman" w:cs="Times New Roman"/>
          <w:sz w:val="24"/>
          <w:szCs w:val="24"/>
        </w:rPr>
        <w:t>C em mé</w:t>
      </w:r>
      <w:r>
        <w:rPr>
          <w:rFonts w:ascii="Times New Roman" w:hAnsi="Times New Roman" w:cs="Times New Roman"/>
          <w:sz w:val="24"/>
          <w:szCs w:val="24"/>
        </w:rPr>
        <w:t xml:space="preserve">dia. </w:t>
      </w:r>
    </w:p>
    <w:p w:rsidR="00EE20A9" w:rsidRPr="00FF7EA0" w:rsidRDefault="00EE20A9" w:rsidP="005803A8">
      <w:pPr>
        <w:spacing w:line="360" w:lineRule="auto"/>
        <w:ind w:firstLine="851"/>
        <w:jc w:val="both"/>
        <w:rPr>
          <w:rFonts w:ascii="Times New Roman" w:hAnsi="Times New Roman" w:cs="Times New Roman"/>
          <w:sz w:val="24"/>
          <w:szCs w:val="24"/>
        </w:rPr>
      </w:pPr>
      <w:r w:rsidRPr="00FF7EA0">
        <w:rPr>
          <w:rFonts w:ascii="Times New Roman" w:hAnsi="Times New Roman" w:cs="Times New Roman"/>
          <w:sz w:val="24"/>
          <w:szCs w:val="24"/>
        </w:rPr>
        <w:t xml:space="preserve">O Cerrado é uma das regiões de maior biodiversidade do mundo, e estima-se que possua mais de seis mil espécies de árvores e </w:t>
      </w:r>
      <w:r>
        <w:rPr>
          <w:rFonts w:ascii="Times New Roman" w:hAnsi="Times New Roman" w:cs="Times New Roman"/>
          <w:sz w:val="24"/>
          <w:szCs w:val="24"/>
        </w:rPr>
        <w:t>800 espécies de aves</w:t>
      </w:r>
      <w:r w:rsidRPr="00FF7EA0">
        <w:rPr>
          <w:rFonts w:ascii="Times New Roman" w:hAnsi="Times New Roman" w:cs="Times New Roman"/>
          <w:sz w:val="24"/>
          <w:szCs w:val="24"/>
        </w:rPr>
        <w:t xml:space="preserve">. Acredita-se que mais de 40% das espécies de plantas lenhosas e 50% das abelhas sejam endêmicas. Ao lado da Mata Atlântica, é considerado um dos </w:t>
      </w:r>
      <w:proofErr w:type="spellStart"/>
      <w:r w:rsidRPr="00FF7EA0">
        <w:rPr>
          <w:rFonts w:ascii="Times New Roman" w:hAnsi="Times New Roman" w:cs="Times New Roman"/>
          <w:sz w:val="24"/>
          <w:szCs w:val="24"/>
        </w:rPr>
        <w:t>hotspots</w:t>
      </w:r>
      <w:proofErr w:type="spellEnd"/>
      <w:r w:rsidRPr="00FF7EA0">
        <w:rPr>
          <w:rFonts w:ascii="Times New Roman" w:hAnsi="Times New Roman" w:cs="Times New Roman"/>
          <w:sz w:val="24"/>
          <w:szCs w:val="24"/>
        </w:rPr>
        <w:t xml:space="preserve"> mundiais, ou seja, um dos biomas mais ricos </w:t>
      </w:r>
      <w:r>
        <w:rPr>
          <w:rFonts w:ascii="Times New Roman" w:hAnsi="Times New Roman" w:cs="Times New Roman"/>
          <w:sz w:val="24"/>
          <w:szCs w:val="24"/>
        </w:rPr>
        <w:t>e ameaçados do mundo</w:t>
      </w:r>
      <w:r w:rsidRPr="00FF7EA0">
        <w:rPr>
          <w:rFonts w:ascii="Times New Roman" w:hAnsi="Times New Roman" w:cs="Times New Roman"/>
          <w:sz w:val="24"/>
          <w:szCs w:val="24"/>
        </w:rPr>
        <w:t>.</w:t>
      </w:r>
    </w:p>
    <w:p w:rsidR="00EE20A9" w:rsidRPr="00B25346" w:rsidRDefault="00EE20A9" w:rsidP="005803A8">
      <w:pPr>
        <w:spacing w:line="240" w:lineRule="auto"/>
        <w:ind w:left="3402"/>
        <w:jc w:val="both"/>
        <w:rPr>
          <w:rFonts w:ascii="Times New Roman" w:hAnsi="Times New Roman" w:cs="Times New Roman"/>
          <w:sz w:val="20"/>
          <w:szCs w:val="20"/>
        </w:rPr>
      </w:pPr>
      <w:r w:rsidRPr="00B25346">
        <w:rPr>
          <w:rFonts w:ascii="Times New Roman" w:hAnsi="Times New Roman" w:cs="Times New Roman"/>
          <w:sz w:val="20"/>
          <w:szCs w:val="20"/>
        </w:rPr>
        <w:t xml:space="preserve">A vegetação do Cerrado e sua densidade, entretanto, não dependem do grau de pluviosidade, como ocorre nas savanas da África, mas sim de fatores edáficos (fertilidade, teor de alumínio e grau de saturação do solo) e modificações pelo fogo e corte. Esses fatores produzem diversas formas ou fisionomias para o Cerrado. Os tipos de vegetação que ocorrem no interflúvio são: (1) o cerrado sensu lato; (2) a floresta </w:t>
      </w:r>
      <w:proofErr w:type="spellStart"/>
      <w:r w:rsidRPr="00B25346">
        <w:rPr>
          <w:rFonts w:ascii="Times New Roman" w:hAnsi="Times New Roman" w:cs="Times New Roman"/>
          <w:sz w:val="20"/>
          <w:szCs w:val="20"/>
        </w:rPr>
        <w:t>mesofítica</w:t>
      </w:r>
      <w:proofErr w:type="spellEnd"/>
      <w:r w:rsidRPr="00B25346">
        <w:rPr>
          <w:rFonts w:ascii="Times New Roman" w:hAnsi="Times New Roman" w:cs="Times New Roman"/>
          <w:sz w:val="20"/>
          <w:szCs w:val="20"/>
        </w:rPr>
        <w:t xml:space="preserve">; (3) o campo rupestre; (4) os campos </w:t>
      </w:r>
      <w:proofErr w:type="spellStart"/>
      <w:r w:rsidRPr="00B25346">
        <w:rPr>
          <w:rFonts w:ascii="Times New Roman" w:hAnsi="Times New Roman" w:cs="Times New Roman"/>
          <w:sz w:val="20"/>
          <w:szCs w:val="20"/>
        </w:rPr>
        <w:t>litossólicos</w:t>
      </w:r>
      <w:proofErr w:type="spellEnd"/>
      <w:r w:rsidRPr="00B25346">
        <w:rPr>
          <w:rFonts w:ascii="Times New Roman" w:hAnsi="Times New Roman" w:cs="Times New Roman"/>
          <w:sz w:val="20"/>
          <w:szCs w:val="20"/>
        </w:rPr>
        <w:t xml:space="preserve"> </w:t>
      </w:r>
      <w:proofErr w:type="spellStart"/>
      <w:r w:rsidRPr="00B25346">
        <w:rPr>
          <w:rFonts w:ascii="Times New Roman" w:hAnsi="Times New Roman" w:cs="Times New Roman"/>
          <w:sz w:val="20"/>
          <w:szCs w:val="20"/>
        </w:rPr>
        <w:t>miscelâneos</w:t>
      </w:r>
      <w:proofErr w:type="spellEnd"/>
      <w:r w:rsidRPr="00B25346">
        <w:rPr>
          <w:rFonts w:ascii="Times New Roman" w:hAnsi="Times New Roman" w:cs="Times New Roman"/>
          <w:sz w:val="20"/>
          <w:szCs w:val="20"/>
        </w:rPr>
        <w:t>; e (5) a vegetação de afloramento de rocha maciça. Há também os tipos de vegetação associadas aos cursos d'água, que são: (1) as florestas galerias ou florestas de encosta; (2) os buritizais e veredas; (3) o campo úmido; (4) os brejos permanentes; (5) o pantanal; (6) as plantas aquáticas e brejeiras (EITEN, 1994).</w:t>
      </w:r>
    </w:p>
    <w:p w:rsidR="005803A8" w:rsidRDefault="005803A8" w:rsidP="005803A8">
      <w:pPr>
        <w:spacing w:after="0" w:line="360" w:lineRule="auto"/>
        <w:ind w:firstLine="851"/>
        <w:jc w:val="both"/>
        <w:rPr>
          <w:rFonts w:ascii="Times New Roman" w:hAnsi="Times New Roman" w:cs="Times New Roman"/>
          <w:sz w:val="24"/>
          <w:szCs w:val="24"/>
        </w:rPr>
      </w:pPr>
    </w:p>
    <w:p w:rsidR="00EE20A9" w:rsidRDefault="00EE20A9" w:rsidP="005803A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Sabendo que o cerrado possui grandes variedades de paisagens e grande diversidade biológica, composta de inúmeras espécies vegetais e animais. Porém seus ecossistemas vêm </w:t>
      </w:r>
      <w:r>
        <w:rPr>
          <w:rFonts w:ascii="Times New Roman" w:hAnsi="Times New Roman" w:cs="Times New Roman"/>
          <w:sz w:val="24"/>
          <w:szCs w:val="24"/>
        </w:rPr>
        <w:lastRenderedPageBreak/>
        <w:t xml:space="preserve">sofrendo bastante alteração pela troca de espécies vegetais nativas pelo desmatamento, que vem diminuindo a diversidade genética. O bioma cerrado pode ser uma inesgotável fonte de matérias primas para obtenção de produtos com a finalidade de controlar diversos patógenos que atacam diversas culturas comerciais. Inclusive no manejo de áreas infestadas de nematoides. Assim novas pesquisas tem que ser feitas para explorar a potencialidade do bioma como reservatório de plantas que podem ter efeitos nematicidas, sendo empregadas em varias técnicas de controle. </w:t>
      </w:r>
    </w:p>
    <w:p w:rsidR="00EE20A9" w:rsidRDefault="00EE20A9" w:rsidP="00EE20A9">
      <w:pPr>
        <w:spacing w:line="360" w:lineRule="auto"/>
        <w:jc w:val="both"/>
        <w:rPr>
          <w:rFonts w:ascii="Times New Roman" w:hAnsi="Times New Roman" w:cs="Times New Roman"/>
          <w:b/>
          <w:sz w:val="24"/>
          <w:szCs w:val="24"/>
        </w:rPr>
      </w:pPr>
    </w:p>
    <w:p w:rsidR="00EE20A9" w:rsidRPr="005803A8" w:rsidRDefault="00EE20A9" w:rsidP="005803A8">
      <w:pPr>
        <w:pStyle w:val="Ttulo3"/>
        <w:rPr>
          <w:b/>
        </w:rPr>
      </w:pPr>
      <w:bookmarkStart w:id="45" w:name="_Toc519853764"/>
      <w:r w:rsidRPr="005803A8">
        <w:rPr>
          <w:b/>
        </w:rPr>
        <w:t>2.3.</w:t>
      </w:r>
      <w:r w:rsidR="005803A8" w:rsidRPr="005803A8">
        <w:rPr>
          <w:b/>
        </w:rPr>
        <w:t>1</w:t>
      </w:r>
      <w:r w:rsidRPr="005803A8">
        <w:rPr>
          <w:b/>
        </w:rPr>
        <w:t xml:space="preserve"> Gonçalo Alves</w:t>
      </w:r>
      <w:bookmarkEnd w:id="45"/>
      <w:r w:rsidRPr="005803A8">
        <w:rPr>
          <w:b/>
        </w:rPr>
        <w:t xml:space="preserve"> </w:t>
      </w:r>
    </w:p>
    <w:p w:rsidR="005803A8" w:rsidRDefault="005803A8" w:rsidP="005803A8">
      <w:pPr>
        <w:spacing w:after="0" w:line="360" w:lineRule="auto"/>
        <w:jc w:val="both"/>
        <w:rPr>
          <w:rFonts w:ascii="Times New Roman" w:hAnsi="Times New Roman" w:cs="Times New Roman"/>
          <w:sz w:val="24"/>
          <w:szCs w:val="24"/>
        </w:rPr>
      </w:pPr>
    </w:p>
    <w:p w:rsidR="00EE20A9" w:rsidRDefault="00EE20A9" w:rsidP="005803A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O Gonçalo-Alves (</w:t>
      </w:r>
      <w:proofErr w:type="spellStart"/>
      <w:r w:rsidRPr="0011705B">
        <w:rPr>
          <w:rFonts w:ascii="Times New Roman" w:hAnsi="Times New Roman" w:cs="Times New Roman"/>
          <w:i/>
          <w:sz w:val="24"/>
          <w:szCs w:val="24"/>
        </w:rPr>
        <w:t>Astronium</w:t>
      </w:r>
      <w:proofErr w:type="spellEnd"/>
      <w:r>
        <w:rPr>
          <w:rFonts w:ascii="Times New Roman" w:hAnsi="Times New Roman" w:cs="Times New Roman"/>
          <w:sz w:val="24"/>
          <w:szCs w:val="24"/>
        </w:rPr>
        <w:t xml:space="preserve"> </w:t>
      </w:r>
      <w:proofErr w:type="spellStart"/>
      <w:r w:rsidRPr="0011705B">
        <w:rPr>
          <w:rFonts w:ascii="Times New Roman" w:hAnsi="Times New Roman" w:cs="Times New Roman"/>
          <w:i/>
          <w:sz w:val="24"/>
          <w:szCs w:val="24"/>
        </w:rPr>
        <w:t>fraxinifolium</w:t>
      </w:r>
      <w:proofErr w:type="spellEnd"/>
      <w:r>
        <w:rPr>
          <w:rFonts w:ascii="Times New Roman" w:hAnsi="Times New Roman" w:cs="Times New Roman"/>
          <w:sz w:val="24"/>
          <w:szCs w:val="24"/>
        </w:rPr>
        <w:t xml:space="preserve">) é uma </w:t>
      </w:r>
      <w:r w:rsidRPr="0011705B">
        <w:rPr>
          <w:rFonts w:ascii="Times New Roman" w:hAnsi="Times New Roman" w:cs="Times New Roman"/>
          <w:sz w:val="24"/>
          <w:szCs w:val="24"/>
        </w:rPr>
        <w:t>espécie arbórea de cerrado que, de acordo com a Portaria</w:t>
      </w:r>
      <w:r>
        <w:rPr>
          <w:rFonts w:ascii="Times New Roman" w:hAnsi="Times New Roman" w:cs="Times New Roman"/>
          <w:sz w:val="24"/>
          <w:szCs w:val="24"/>
        </w:rPr>
        <w:t xml:space="preserve"> </w:t>
      </w:r>
      <w:r w:rsidRPr="0011705B">
        <w:rPr>
          <w:rFonts w:ascii="Times New Roman" w:hAnsi="Times New Roman" w:cs="Times New Roman"/>
          <w:sz w:val="24"/>
          <w:szCs w:val="24"/>
        </w:rPr>
        <w:t xml:space="preserve">IBAMA n. 37-N, de </w:t>
      </w:r>
      <w:proofErr w:type="gramStart"/>
      <w:r w:rsidRPr="0011705B">
        <w:rPr>
          <w:rFonts w:ascii="Times New Roman" w:hAnsi="Times New Roman" w:cs="Times New Roman"/>
          <w:sz w:val="24"/>
          <w:szCs w:val="24"/>
        </w:rPr>
        <w:t>3</w:t>
      </w:r>
      <w:proofErr w:type="gramEnd"/>
      <w:r w:rsidRPr="0011705B">
        <w:rPr>
          <w:rFonts w:ascii="Times New Roman" w:hAnsi="Times New Roman" w:cs="Times New Roman"/>
          <w:sz w:val="24"/>
          <w:szCs w:val="24"/>
        </w:rPr>
        <w:t xml:space="preserve"> de abril de 1992 (IBAMA, 1992),</w:t>
      </w:r>
      <w:r>
        <w:rPr>
          <w:rFonts w:ascii="Times New Roman" w:hAnsi="Times New Roman" w:cs="Times New Roman"/>
          <w:sz w:val="24"/>
          <w:szCs w:val="24"/>
        </w:rPr>
        <w:t xml:space="preserve"> </w:t>
      </w:r>
      <w:r w:rsidRPr="0011705B">
        <w:rPr>
          <w:rFonts w:ascii="Times New Roman" w:hAnsi="Times New Roman" w:cs="Times New Roman"/>
          <w:sz w:val="24"/>
          <w:szCs w:val="24"/>
        </w:rPr>
        <w:t xml:space="preserve">está ameaçada de extinção. Da família </w:t>
      </w:r>
      <w:proofErr w:type="spellStart"/>
      <w:r w:rsidRPr="00B25346">
        <w:rPr>
          <w:rFonts w:ascii="Times New Roman" w:hAnsi="Times New Roman" w:cs="Times New Roman"/>
          <w:sz w:val="24"/>
          <w:szCs w:val="24"/>
        </w:rPr>
        <w:t>Anacardiaceae</w:t>
      </w:r>
      <w:proofErr w:type="spellEnd"/>
      <w:r w:rsidRPr="0011705B">
        <w:rPr>
          <w:rFonts w:ascii="Times New Roman" w:hAnsi="Times New Roman" w:cs="Times New Roman"/>
          <w:sz w:val="24"/>
          <w:szCs w:val="24"/>
        </w:rPr>
        <w:t>,</w:t>
      </w:r>
      <w:r w:rsidRPr="0011705B">
        <w:t xml:space="preserve"> </w:t>
      </w:r>
      <w:r w:rsidRPr="0011705B">
        <w:rPr>
          <w:rFonts w:ascii="Times New Roman" w:hAnsi="Times New Roman" w:cs="Times New Roman"/>
          <w:sz w:val="24"/>
          <w:szCs w:val="24"/>
        </w:rPr>
        <w:t xml:space="preserve">é considerada uma espécie pioneira e </w:t>
      </w:r>
      <w:proofErr w:type="spellStart"/>
      <w:r w:rsidRPr="0011705B">
        <w:rPr>
          <w:rFonts w:ascii="Times New Roman" w:hAnsi="Times New Roman" w:cs="Times New Roman"/>
          <w:sz w:val="24"/>
          <w:szCs w:val="24"/>
        </w:rPr>
        <w:t>heliófita</w:t>
      </w:r>
      <w:proofErr w:type="spellEnd"/>
      <w:r w:rsidRPr="0011705B">
        <w:rPr>
          <w:rFonts w:ascii="Times New Roman" w:hAnsi="Times New Roman" w:cs="Times New Roman"/>
          <w:sz w:val="24"/>
          <w:szCs w:val="24"/>
        </w:rPr>
        <w:t>, característica de terrenos rochosos e secos, onde forma</w:t>
      </w:r>
      <w:r>
        <w:rPr>
          <w:rFonts w:ascii="Times New Roman" w:hAnsi="Times New Roman" w:cs="Times New Roman"/>
          <w:sz w:val="24"/>
          <w:szCs w:val="24"/>
        </w:rPr>
        <w:t xml:space="preserve"> </w:t>
      </w:r>
      <w:r w:rsidRPr="0011705B">
        <w:rPr>
          <w:rFonts w:ascii="Times New Roman" w:hAnsi="Times New Roman" w:cs="Times New Roman"/>
          <w:sz w:val="24"/>
          <w:szCs w:val="24"/>
        </w:rPr>
        <w:t xml:space="preserve">agrupamentos isolados (LORENZI, 1992) e de maior densidade em áreas de solos com melhores condições químicas (ALMEIDA </w:t>
      </w:r>
      <w:proofErr w:type="gramStart"/>
      <w:r w:rsidRPr="0011705B">
        <w:rPr>
          <w:rFonts w:ascii="Times New Roman" w:hAnsi="Times New Roman" w:cs="Times New Roman"/>
          <w:sz w:val="24"/>
          <w:szCs w:val="24"/>
        </w:rPr>
        <w:t>et</w:t>
      </w:r>
      <w:proofErr w:type="gramEnd"/>
      <w:r w:rsidRPr="0011705B">
        <w:rPr>
          <w:rFonts w:ascii="Times New Roman" w:hAnsi="Times New Roman" w:cs="Times New Roman"/>
          <w:sz w:val="24"/>
          <w:szCs w:val="24"/>
        </w:rPr>
        <w:t xml:space="preserve"> al., 1998). Essa espécie possui madeira pesada (densidade de 1,09 g cm-3), compacta,</w:t>
      </w:r>
      <w:r w:rsidRPr="0011705B">
        <w:t xml:space="preserve"> </w:t>
      </w:r>
      <w:r w:rsidRPr="0011705B">
        <w:rPr>
          <w:rFonts w:ascii="Times New Roman" w:hAnsi="Times New Roman" w:cs="Times New Roman"/>
          <w:sz w:val="24"/>
          <w:szCs w:val="24"/>
        </w:rPr>
        <w:t>rígida, de grande durabilidade sob condições naturais, o que a classifica como adequada para uso na construção civil e naval, na marcenaria, para confecção de dormentes</w:t>
      </w:r>
      <w:proofErr w:type="gramStart"/>
      <w:r w:rsidRPr="0011705B">
        <w:rPr>
          <w:rFonts w:ascii="Times New Roman" w:hAnsi="Times New Roman" w:cs="Times New Roman"/>
          <w:sz w:val="24"/>
          <w:szCs w:val="24"/>
        </w:rPr>
        <w:t xml:space="preserve">  </w:t>
      </w:r>
      <w:proofErr w:type="gramEnd"/>
      <w:r w:rsidRPr="0011705B">
        <w:rPr>
          <w:rFonts w:ascii="Times New Roman" w:hAnsi="Times New Roman" w:cs="Times New Roman"/>
          <w:sz w:val="24"/>
          <w:szCs w:val="24"/>
        </w:rPr>
        <w:t xml:space="preserve">a portas de fino acabamento, além de ser uma opção  para o paisagismo por seu porte médio e beleza da </w:t>
      </w:r>
      <w:r>
        <w:rPr>
          <w:rFonts w:ascii="Times New Roman" w:hAnsi="Times New Roman" w:cs="Times New Roman"/>
          <w:sz w:val="24"/>
          <w:szCs w:val="24"/>
        </w:rPr>
        <w:t xml:space="preserve"> </w:t>
      </w:r>
      <w:r w:rsidRPr="0011705B">
        <w:rPr>
          <w:rFonts w:ascii="Times New Roman" w:hAnsi="Times New Roman" w:cs="Times New Roman"/>
          <w:sz w:val="24"/>
          <w:szCs w:val="24"/>
        </w:rPr>
        <w:t>copa (LORENZI, 1992).</w:t>
      </w:r>
    </w:p>
    <w:p w:rsidR="00EE20A9" w:rsidRDefault="00EE20A9" w:rsidP="005803A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Dentre alguns estudos que vêm sendo realizados com o extrato e óleo extraído de Gonçalo- Alves, mostra sua eficiência no controle de parasitas humanos, devido a sua composição química, composta principalmente por flavonoides e taninos. Tal resultado pode levar a acreditar que tal planta possa ter algum efeito no controle de parasitas de plantas, principalmente nematoides. Onde estudos ainda não comprovaram sua eficiência no combate ao parasita.</w:t>
      </w:r>
    </w:p>
    <w:p w:rsidR="00EE20A9" w:rsidRPr="005803A8" w:rsidRDefault="00EE20A9" w:rsidP="005803A8">
      <w:pPr>
        <w:pStyle w:val="Ttulo3"/>
        <w:rPr>
          <w:b/>
        </w:rPr>
      </w:pPr>
      <w:bookmarkStart w:id="46" w:name="_Toc519853765"/>
      <w:r w:rsidRPr="005803A8">
        <w:rPr>
          <w:b/>
        </w:rPr>
        <w:t>2.3.</w:t>
      </w:r>
      <w:r w:rsidR="005803A8" w:rsidRPr="005803A8">
        <w:rPr>
          <w:b/>
        </w:rPr>
        <w:t>2</w:t>
      </w:r>
      <w:r w:rsidRPr="005803A8">
        <w:rPr>
          <w:b/>
        </w:rPr>
        <w:t xml:space="preserve"> Jatobá</w:t>
      </w:r>
      <w:bookmarkEnd w:id="46"/>
      <w:r w:rsidRPr="005803A8">
        <w:rPr>
          <w:b/>
        </w:rPr>
        <w:t xml:space="preserve"> </w:t>
      </w:r>
    </w:p>
    <w:p w:rsidR="005803A8" w:rsidRDefault="005803A8" w:rsidP="005803A8">
      <w:pPr>
        <w:spacing w:after="0" w:line="360" w:lineRule="auto"/>
        <w:jc w:val="both"/>
        <w:rPr>
          <w:rFonts w:ascii="Times New Roman" w:hAnsi="Times New Roman" w:cs="Times New Roman"/>
          <w:i/>
          <w:sz w:val="24"/>
          <w:szCs w:val="24"/>
        </w:rPr>
      </w:pPr>
    </w:p>
    <w:p w:rsidR="00EE20A9" w:rsidRDefault="00EE20A9" w:rsidP="005803A8">
      <w:pPr>
        <w:spacing w:line="360" w:lineRule="auto"/>
        <w:ind w:firstLine="851"/>
        <w:jc w:val="both"/>
        <w:rPr>
          <w:rFonts w:ascii="Times New Roman" w:hAnsi="Times New Roman" w:cs="Times New Roman"/>
          <w:sz w:val="24"/>
          <w:szCs w:val="24"/>
        </w:rPr>
      </w:pPr>
      <w:proofErr w:type="spellStart"/>
      <w:r w:rsidRPr="0034112D">
        <w:rPr>
          <w:rFonts w:ascii="Times New Roman" w:hAnsi="Times New Roman" w:cs="Times New Roman"/>
          <w:i/>
          <w:sz w:val="24"/>
          <w:szCs w:val="24"/>
        </w:rPr>
        <w:t>Hymenaea</w:t>
      </w:r>
      <w:proofErr w:type="spellEnd"/>
      <w:r w:rsidRPr="00617034">
        <w:rPr>
          <w:rFonts w:ascii="Times New Roman" w:hAnsi="Times New Roman" w:cs="Times New Roman"/>
          <w:sz w:val="24"/>
          <w:szCs w:val="24"/>
        </w:rPr>
        <w:t xml:space="preserve"> </w:t>
      </w:r>
      <w:proofErr w:type="spellStart"/>
      <w:r w:rsidRPr="0034112D">
        <w:rPr>
          <w:rFonts w:ascii="Times New Roman" w:hAnsi="Times New Roman" w:cs="Times New Roman"/>
          <w:i/>
          <w:sz w:val="24"/>
          <w:szCs w:val="24"/>
        </w:rPr>
        <w:t>martiana</w:t>
      </w:r>
      <w:proofErr w:type="spellEnd"/>
      <w:r w:rsidRPr="00617034">
        <w:rPr>
          <w:rFonts w:ascii="Times New Roman" w:hAnsi="Times New Roman" w:cs="Times New Roman"/>
          <w:sz w:val="24"/>
          <w:szCs w:val="24"/>
        </w:rPr>
        <w:t xml:space="preserve"> </w:t>
      </w:r>
      <w:proofErr w:type="spellStart"/>
      <w:r w:rsidRPr="00617034">
        <w:rPr>
          <w:rFonts w:ascii="Times New Roman" w:hAnsi="Times New Roman" w:cs="Times New Roman"/>
          <w:sz w:val="24"/>
          <w:szCs w:val="24"/>
        </w:rPr>
        <w:t>Hayne</w:t>
      </w:r>
      <w:proofErr w:type="spellEnd"/>
      <w:r w:rsidRPr="00617034">
        <w:rPr>
          <w:rFonts w:ascii="Times New Roman" w:hAnsi="Times New Roman" w:cs="Times New Roman"/>
          <w:sz w:val="24"/>
          <w:szCs w:val="24"/>
        </w:rPr>
        <w:t xml:space="preserve"> é uma árvore típica dos biomas cerrada e caatinga, sendo</w:t>
      </w:r>
      <w:r>
        <w:rPr>
          <w:rFonts w:ascii="Times New Roman" w:hAnsi="Times New Roman" w:cs="Times New Roman"/>
          <w:sz w:val="24"/>
          <w:szCs w:val="24"/>
        </w:rPr>
        <w:t xml:space="preserve"> </w:t>
      </w:r>
      <w:r w:rsidRPr="00617034">
        <w:rPr>
          <w:rFonts w:ascii="Times New Roman" w:hAnsi="Times New Roman" w:cs="Times New Roman"/>
          <w:sz w:val="24"/>
          <w:szCs w:val="24"/>
        </w:rPr>
        <w:t>essa espécie um dos representantes utilizados na medicina popular, assim como os de outras</w:t>
      </w:r>
      <w:r>
        <w:rPr>
          <w:rFonts w:ascii="Times New Roman" w:hAnsi="Times New Roman" w:cs="Times New Roman"/>
          <w:sz w:val="24"/>
          <w:szCs w:val="24"/>
        </w:rPr>
        <w:t xml:space="preserve"> </w:t>
      </w:r>
      <w:r w:rsidRPr="00617034">
        <w:rPr>
          <w:rFonts w:ascii="Times New Roman" w:hAnsi="Times New Roman" w:cs="Times New Roman"/>
          <w:sz w:val="24"/>
          <w:szCs w:val="24"/>
        </w:rPr>
        <w:t xml:space="preserve">espécies do gênero (SILVA </w:t>
      </w:r>
      <w:proofErr w:type="gramStart"/>
      <w:r w:rsidRPr="00617034">
        <w:rPr>
          <w:rFonts w:ascii="Times New Roman" w:hAnsi="Times New Roman" w:cs="Times New Roman"/>
          <w:sz w:val="24"/>
          <w:szCs w:val="24"/>
        </w:rPr>
        <w:t>et</w:t>
      </w:r>
      <w:proofErr w:type="gramEnd"/>
      <w:r w:rsidRPr="00617034">
        <w:rPr>
          <w:rFonts w:ascii="Times New Roman" w:hAnsi="Times New Roman" w:cs="Times New Roman"/>
          <w:sz w:val="24"/>
          <w:szCs w:val="24"/>
        </w:rPr>
        <w:t xml:space="preserve"> al., 2012).</w:t>
      </w:r>
    </w:p>
    <w:p w:rsidR="00EE20A9" w:rsidRDefault="00EE20A9" w:rsidP="005803A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lastRenderedPageBreak/>
        <w:t xml:space="preserve">As plantas de jatobá são arvores que possuem de oito ate 20 metros de altura com trocos retos e cilíndricos, de súber liso e de cor cinza. Suas folhas são compostas e </w:t>
      </w:r>
      <w:proofErr w:type="spellStart"/>
      <w:r>
        <w:rPr>
          <w:rFonts w:ascii="Times New Roman" w:hAnsi="Times New Roman" w:cs="Times New Roman"/>
          <w:sz w:val="24"/>
          <w:szCs w:val="24"/>
        </w:rPr>
        <w:t>bifolioladas</w:t>
      </w:r>
      <w:proofErr w:type="spellEnd"/>
      <w:r>
        <w:rPr>
          <w:rFonts w:ascii="Times New Roman" w:hAnsi="Times New Roman" w:cs="Times New Roman"/>
          <w:sz w:val="24"/>
          <w:szCs w:val="24"/>
        </w:rPr>
        <w:t>, de filotaxia alterna com estipulas e pecíolo livre do lado interno. Geralmente a floração tem inicio nos meses de dezembro a fevereiro, com a frutificação ocorrendo de agosto a setembro. Sua</w:t>
      </w:r>
      <w:r w:rsidRPr="00C60276">
        <w:t>s flores</w:t>
      </w:r>
      <w:r w:rsidRPr="00C60276">
        <w:rPr>
          <w:rFonts w:ascii="Times New Roman" w:hAnsi="Times New Roman" w:cs="Times New Roman"/>
          <w:sz w:val="24"/>
          <w:szCs w:val="24"/>
        </w:rPr>
        <w:t xml:space="preserve"> são hermafroditas, diclamídeas e pentâmeras, com cálice gamossépalo e corola</w:t>
      </w:r>
      <w:r>
        <w:rPr>
          <w:rFonts w:ascii="Times New Roman" w:hAnsi="Times New Roman" w:cs="Times New Roman"/>
          <w:sz w:val="24"/>
          <w:szCs w:val="24"/>
        </w:rPr>
        <w:t xml:space="preserve"> </w:t>
      </w:r>
      <w:r w:rsidRPr="00C60276">
        <w:rPr>
          <w:rFonts w:ascii="Times New Roman" w:hAnsi="Times New Roman" w:cs="Times New Roman"/>
          <w:sz w:val="24"/>
          <w:szCs w:val="24"/>
        </w:rPr>
        <w:t xml:space="preserve">dialipétala, com 10 estames e um pistilo (BARROSO, 1991; PESTANA, 2010; SOUZA </w:t>
      </w:r>
      <w:proofErr w:type="gramStart"/>
      <w:r w:rsidRPr="00C60276">
        <w:rPr>
          <w:rFonts w:ascii="Times New Roman" w:hAnsi="Times New Roman" w:cs="Times New Roman"/>
          <w:sz w:val="24"/>
          <w:szCs w:val="24"/>
        </w:rPr>
        <w:t>et</w:t>
      </w:r>
      <w:proofErr w:type="gramEnd"/>
      <w:r w:rsidRPr="00C60276">
        <w:rPr>
          <w:rFonts w:ascii="Times New Roman" w:hAnsi="Times New Roman" w:cs="Times New Roman"/>
          <w:sz w:val="24"/>
          <w:szCs w:val="24"/>
        </w:rPr>
        <w:t xml:space="preserve"> al.,</w:t>
      </w:r>
      <w:r>
        <w:rPr>
          <w:rFonts w:ascii="Times New Roman" w:hAnsi="Times New Roman" w:cs="Times New Roman"/>
          <w:sz w:val="24"/>
          <w:szCs w:val="24"/>
        </w:rPr>
        <w:t xml:space="preserve"> </w:t>
      </w:r>
      <w:r w:rsidRPr="00C60276">
        <w:rPr>
          <w:rFonts w:ascii="Times New Roman" w:hAnsi="Times New Roman" w:cs="Times New Roman"/>
          <w:sz w:val="24"/>
          <w:szCs w:val="24"/>
        </w:rPr>
        <w:t>2014</w:t>
      </w:r>
      <w:r>
        <w:rPr>
          <w:rFonts w:ascii="Times New Roman" w:hAnsi="Times New Roman" w:cs="Times New Roman"/>
          <w:sz w:val="24"/>
          <w:szCs w:val="24"/>
        </w:rPr>
        <w:t>).</w:t>
      </w:r>
    </w:p>
    <w:p w:rsidR="00EE20A9" w:rsidRDefault="00EE20A9" w:rsidP="005803A8">
      <w:pPr>
        <w:spacing w:line="360" w:lineRule="auto"/>
        <w:ind w:firstLine="851"/>
        <w:jc w:val="both"/>
        <w:rPr>
          <w:rFonts w:ascii="Times New Roman" w:hAnsi="Times New Roman" w:cs="Times New Roman"/>
          <w:sz w:val="24"/>
          <w:szCs w:val="24"/>
        </w:rPr>
      </w:pPr>
      <w:r w:rsidRPr="00C60276">
        <w:rPr>
          <w:rFonts w:ascii="Times New Roman" w:hAnsi="Times New Roman" w:cs="Times New Roman"/>
          <w:sz w:val="24"/>
          <w:szCs w:val="24"/>
        </w:rPr>
        <w:t>O Jatobá é uma das plantas medicinais brasileiras de maior destaque, seja pelo uso da</w:t>
      </w:r>
      <w:r>
        <w:rPr>
          <w:rFonts w:ascii="Times New Roman" w:hAnsi="Times New Roman" w:cs="Times New Roman"/>
          <w:sz w:val="24"/>
          <w:szCs w:val="24"/>
        </w:rPr>
        <w:t xml:space="preserve"> </w:t>
      </w:r>
      <w:r w:rsidRPr="00C60276">
        <w:rPr>
          <w:rFonts w:ascii="Times New Roman" w:hAnsi="Times New Roman" w:cs="Times New Roman"/>
          <w:sz w:val="24"/>
          <w:szCs w:val="24"/>
        </w:rPr>
        <w:t>casca, da entrecasca, das folhas ou do fruto, que são utilizados na forma de chá, infusão,</w:t>
      </w:r>
      <w:r>
        <w:rPr>
          <w:rFonts w:ascii="Times New Roman" w:hAnsi="Times New Roman" w:cs="Times New Roman"/>
          <w:sz w:val="24"/>
          <w:szCs w:val="24"/>
        </w:rPr>
        <w:t xml:space="preserve"> </w:t>
      </w:r>
      <w:r w:rsidRPr="00C60276">
        <w:rPr>
          <w:rFonts w:ascii="Times New Roman" w:hAnsi="Times New Roman" w:cs="Times New Roman"/>
          <w:sz w:val="24"/>
          <w:szCs w:val="24"/>
        </w:rPr>
        <w:t xml:space="preserve">decocção, lambedor e xarope como indicação terapêutica da gripe, </w:t>
      </w:r>
      <w:proofErr w:type="spellStart"/>
      <w:r w:rsidRPr="00C60276">
        <w:rPr>
          <w:rFonts w:ascii="Times New Roman" w:hAnsi="Times New Roman" w:cs="Times New Roman"/>
          <w:sz w:val="24"/>
          <w:szCs w:val="24"/>
        </w:rPr>
        <w:t>béquico</w:t>
      </w:r>
      <w:proofErr w:type="spellEnd"/>
      <w:r w:rsidRPr="00C60276">
        <w:rPr>
          <w:rFonts w:ascii="Times New Roman" w:hAnsi="Times New Roman" w:cs="Times New Roman"/>
          <w:sz w:val="24"/>
          <w:szCs w:val="24"/>
        </w:rPr>
        <w:t>, anemia e</w:t>
      </w:r>
      <w:r>
        <w:rPr>
          <w:rFonts w:ascii="Times New Roman" w:hAnsi="Times New Roman" w:cs="Times New Roman"/>
          <w:sz w:val="24"/>
          <w:szCs w:val="24"/>
        </w:rPr>
        <w:t xml:space="preserve"> depurativo (SILVA, 2012</w:t>
      </w:r>
      <w:r w:rsidRPr="00C60276">
        <w:rPr>
          <w:rFonts w:ascii="Times New Roman" w:hAnsi="Times New Roman" w:cs="Times New Roman"/>
          <w:sz w:val="24"/>
          <w:szCs w:val="24"/>
        </w:rPr>
        <w:t>).</w:t>
      </w:r>
    </w:p>
    <w:p w:rsidR="00EE20A9" w:rsidRDefault="00EE20A9" w:rsidP="005803A8">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O jatobá e possui uma grande concentração de compostos fenólicos. Pesquisas sugerem que a sua atividade antimicrobiana esteja relacionada com a presença de </w:t>
      </w:r>
      <w:proofErr w:type="spellStart"/>
      <w:r>
        <w:rPr>
          <w:rFonts w:ascii="Times New Roman" w:hAnsi="Times New Roman" w:cs="Times New Roman"/>
          <w:sz w:val="24"/>
          <w:szCs w:val="24"/>
        </w:rPr>
        <w:t>polifenóis</w:t>
      </w:r>
      <w:proofErr w:type="spellEnd"/>
      <w:r>
        <w:rPr>
          <w:rFonts w:ascii="Times New Roman" w:hAnsi="Times New Roman" w:cs="Times New Roman"/>
          <w:sz w:val="24"/>
          <w:szCs w:val="24"/>
        </w:rPr>
        <w:t xml:space="preserve"> e flavonoides. Tais compostos podem ser extraídos da planta através de óleos e essências, que podem auxiliar no combate as pragas e doenças. Assim é possível acreditar que compostos químicos presentes no jatobá possam ser usados no controle dos </w:t>
      </w:r>
      <w:proofErr w:type="spellStart"/>
      <w:r>
        <w:rPr>
          <w:rFonts w:ascii="Times New Roman" w:hAnsi="Times New Roman" w:cs="Times New Roman"/>
          <w:sz w:val="24"/>
          <w:szCs w:val="24"/>
        </w:rPr>
        <w:t>fitoparasitas</w:t>
      </w:r>
      <w:proofErr w:type="spellEnd"/>
      <w:r>
        <w:rPr>
          <w:rFonts w:ascii="Times New Roman" w:hAnsi="Times New Roman" w:cs="Times New Roman"/>
          <w:sz w:val="24"/>
          <w:szCs w:val="24"/>
        </w:rPr>
        <w:t>.</w:t>
      </w:r>
    </w:p>
    <w:p w:rsidR="0008186D" w:rsidRDefault="0008186D" w:rsidP="005803A8">
      <w:pPr>
        <w:spacing w:line="360" w:lineRule="auto"/>
        <w:ind w:firstLine="851"/>
        <w:jc w:val="both"/>
        <w:rPr>
          <w:rFonts w:ascii="Times New Roman" w:hAnsi="Times New Roman" w:cs="Times New Roman"/>
          <w:sz w:val="24"/>
          <w:szCs w:val="24"/>
        </w:rPr>
      </w:pPr>
    </w:p>
    <w:p w:rsidR="00EE20A9" w:rsidRPr="0008186D" w:rsidRDefault="00EE20A9" w:rsidP="0008186D">
      <w:pPr>
        <w:pStyle w:val="Ttulo3"/>
        <w:rPr>
          <w:b/>
        </w:rPr>
      </w:pPr>
      <w:bookmarkStart w:id="47" w:name="_Toc519853766"/>
      <w:r w:rsidRPr="0008186D">
        <w:rPr>
          <w:b/>
        </w:rPr>
        <w:t>2</w:t>
      </w:r>
      <w:r w:rsidR="0008186D" w:rsidRPr="0008186D">
        <w:rPr>
          <w:b/>
        </w:rPr>
        <w:t>.3.3</w:t>
      </w:r>
      <w:r w:rsidRPr="0008186D">
        <w:rPr>
          <w:b/>
        </w:rPr>
        <w:t xml:space="preserve"> Tamboril</w:t>
      </w:r>
      <w:bookmarkEnd w:id="47"/>
      <w:r w:rsidRPr="0008186D">
        <w:rPr>
          <w:b/>
        </w:rPr>
        <w:t xml:space="preserve"> </w:t>
      </w:r>
    </w:p>
    <w:p w:rsidR="0008186D" w:rsidRDefault="0008186D" w:rsidP="0008186D">
      <w:pPr>
        <w:spacing w:after="0" w:line="360" w:lineRule="auto"/>
        <w:jc w:val="both"/>
        <w:rPr>
          <w:rFonts w:ascii="Times New Roman" w:hAnsi="Times New Roman" w:cs="Times New Roman"/>
          <w:sz w:val="24"/>
          <w:szCs w:val="24"/>
        </w:rPr>
      </w:pPr>
    </w:p>
    <w:p w:rsidR="00EE20A9" w:rsidRDefault="00EE20A9" w:rsidP="0008186D">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O tamboril (</w:t>
      </w:r>
      <w:proofErr w:type="spellStart"/>
      <w:r w:rsidRPr="0034112D">
        <w:rPr>
          <w:rFonts w:ascii="Times New Roman" w:hAnsi="Times New Roman" w:cs="Times New Roman"/>
          <w:i/>
          <w:sz w:val="24"/>
          <w:szCs w:val="24"/>
        </w:rPr>
        <w:t>Enterolobium</w:t>
      </w:r>
      <w:proofErr w:type="spellEnd"/>
      <w:r>
        <w:rPr>
          <w:rFonts w:ascii="Times New Roman" w:hAnsi="Times New Roman" w:cs="Times New Roman"/>
          <w:sz w:val="24"/>
          <w:szCs w:val="24"/>
        </w:rPr>
        <w:t xml:space="preserve"> </w:t>
      </w:r>
      <w:proofErr w:type="spellStart"/>
      <w:r w:rsidRPr="0034112D">
        <w:rPr>
          <w:rFonts w:ascii="Times New Roman" w:hAnsi="Times New Roman" w:cs="Times New Roman"/>
          <w:i/>
          <w:sz w:val="24"/>
          <w:szCs w:val="24"/>
        </w:rPr>
        <w:t>contortisiliquum</w:t>
      </w:r>
      <w:proofErr w:type="spellEnd"/>
      <w:r>
        <w:rPr>
          <w:rFonts w:ascii="Times New Roman" w:hAnsi="Times New Roman" w:cs="Times New Roman"/>
          <w:sz w:val="24"/>
          <w:szCs w:val="24"/>
        </w:rPr>
        <w:t xml:space="preserve">) é originaria do Brasil, ocorrendo desde Mato Grosso, </w:t>
      </w:r>
      <w:proofErr w:type="gramStart"/>
      <w:r>
        <w:rPr>
          <w:rFonts w:ascii="Times New Roman" w:hAnsi="Times New Roman" w:cs="Times New Roman"/>
          <w:sz w:val="24"/>
          <w:szCs w:val="24"/>
        </w:rPr>
        <w:t>Ceara,</w:t>
      </w:r>
      <w:proofErr w:type="gramEnd"/>
      <w:r>
        <w:rPr>
          <w:rFonts w:ascii="Times New Roman" w:hAnsi="Times New Roman" w:cs="Times New Roman"/>
          <w:sz w:val="24"/>
          <w:szCs w:val="24"/>
        </w:rPr>
        <w:t xml:space="preserve"> Pará, Maranhão, Piauí, até o Rio Grande do Sul. Esta é uma espécie da família </w:t>
      </w:r>
      <w:proofErr w:type="spellStart"/>
      <w:r>
        <w:rPr>
          <w:rFonts w:ascii="Times New Roman" w:hAnsi="Times New Roman" w:cs="Times New Roman"/>
          <w:sz w:val="24"/>
          <w:szCs w:val="24"/>
        </w:rPr>
        <w:t>Fabaceae</w:t>
      </w:r>
      <w:proofErr w:type="spellEnd"/>
      <w:r>
        <w:rPr>
          <w:rFonts w:ascii="Times New Roman" w:hAnsi="Times New Roman" w:cs="Times New Roman"/>
          <w:sz w:val="24"/>
          <w:szCs w:val="24"/>
        </w:rPr>
        <w:t xml:space="preserve">, ocorrendo nas florestas pluviais e </w:t>
      </w:r>
      <w:proofErr w:type="spellStart"/>
      <w:r>
        <w:rPr>
          <w:rFonts w:ascii="Times New Roman" w:hAnsi="Times New Roman" w:cs="Times New Roman"/>
          <w:sz w:val="24"/>
          <w:szCs w:val="24"/>
        </w:rPr>
        <w:t>semidicíduas</w:t>
      </w:r>
      <w:proofErr w:type="spellEnd"/>
      <w:r>
        <w:rPr>
          <w:rFonts w:ascii="Times New Roman" w:hAnsi="Times New Roman" w:cs="Times New Roman"/>
          <w:sz w:val="24"/>
          <w:szCs w:val="24"/>
        </w:rPr>
        <w:t>.</w:t>
      </w:r>
      <w:r w:rsidRPr="004D5680">
        <w:rPr>
          <w:rFonts w:ascii="Times New Roman" w:hAnsi="Times New Roman" w:cs="Times New Roman"/>
          <w:sz w:val="24"/>
          <w:szCs w:val="24"/>
        </w:rPr>
        <w:t xml:space="preserve"> É uma árvore de folhas caducas, com 20 a 30 metros de altura e com</w:t>
      </w:r>
      <w:r>
        <w:rPr>
          <w:rFonts w:ascii="Times New Roman" w:hAnsi="Times New Roman" w:cs="Times New Roman"/>
          <w:sz w:val="24"/>
          <w:szCs w:val="24"/>
        </w:rPr>
        <w:t xml:space="preserve"> </w:t>
      </w:r>
      <w:r w:rsidRPr="004D5680">
        <w:rPr>
          <w:rFonts w:ascii="Times New Roman" w:hAnsi="Times New Roman" w:cs="Times New Roman"/>
          <w:sz w:val="24"/>
          <w:szCs w:val="24"/>
        </w:rPr>
        <w:t>80 a 200 cm de diâmetro, cuja madeira é leve, macia e fácil de trabalhar</w:t>
      </w:r>
      <w:r>
        <w:rPr>
          <w:rFonts w:ascii="Times New Roman" w:hAnsi="Times New Roman" w:cs="Times New Roman"/>
          <w:sz w:val="24"/>
          <w:szCs w:val="24"/>
        </w:rPr>
        <w:t xml:space="preserve"> </w:t>
      </w:r>
      <w:r w:rsidRPr="004D5680">
        <w:rPr>
          <w:rFonts w:ascii="Times New Roman" w:hAnsi="Times New Roman" w:cs="Times New Roman"/>
          <w:sz w:val="24"/>
          <w:szCs w:val="24"/>
        </w:rPr>
        <w:t>(LORENZI,</w:t>
      </w:r>
      <w:r>
        <w:rPr>
          <w:rFonts w:ascii="Times New Roman" w:hAnsi="Times New Roman" w:cs="Times New Roman"/>
          <w:sz w:val="24"/>
          <w:szCs w:val="24"/>
        </w:rPr>
        <w:t xml:space="preserve"> 2002).</w:t>
      </w:r>
    </w:p>
    <w:p w:rsidR="00EE20A9" w:rsidRDefault="00EE20A9" w:rsidP="0008186D">
      <w:pPr>
        <w:spacing w:line="360" w:lineRule="auto"/>
        <w:ind w:firstLine="851"/>
        <w:jc w:val="both"/>
        <w:rPr>
          <w:rFonts w:ascii="Times New Roman" w:hAnsi="Times New Roman" w:cs="Times New Roman"/>
          <w:sz w:val="24"/>
          <w:szCs w:val="24"/>
        </w:rPr>
      </w:pPr>
      <w:r w:rsidRPr="004D5680">
        <w:rPr>
          <w:rFonts w:ascii="Times New Roman" w:hAnsi="Times New Roman" w:cs="Times New Roman"/>
          <w:sz w:val="24"/>
          <w:szCs w:val="24"/>
        </w:rPr>
        <w:t>Estudos realizados com partes vegetais desta espécie, principalmente</w:t>
      </w:r>
      <w:proofErr w:type="gramStart"/>
      <w:r>
        <w:rPr>
          <w:rFonts w:ascii="Times New Roman" w:hAnsi="Times New Roman" w:cs="Times New Roman"/>
          <w:sz w:val="24"/>
          <w:szCs w:val="24"/>
        </w:rPr>
        <w:t xml:space="preserve">  </w:t>
      </w:r>
      <w:proofErr w:type="gramEnd"/>
      <w:r w:rsidRPr="004D5680">
        <w:rPr>
          <w:rFonts w:ascii="Times New Roman" w:hAnsi="Times New Roman" w:cs="Times New Roman"/>
          <w:sz w:val="24"/>
          <w:szCs w:val="24"/>
        </w:rPr>
        <w:t>com os frutos e sementes, têm mostrado a presença de compostos</w:t>
      </w:r>
      <w:r>
        <w:rPr>
          <w:rFonts w:ascii="Times New Roman" w:hAnsi="Times New Roman" w:cs="Times New Roman"/>
          <w:sz w:val="24"/>
          <w:szCs w:val="24"/>
        </w:rPr>
        <w:t xml:space="preserve"> </w:t>
      </w:r>
      <w:r w:rsidRPr="004D5680">
        <w:rPr>
          <w:rFonts w:ascii="Times New Roman" w:hAnsi="Times New Roman" w:cs="Times New Roman"/>
          <w:sz w:val="24"/>
          <w:szCs w:val="24"/>
        </w:rPr>
        <w:t xml:space="preserve">promissores no controle de pragas e </w:t>
      </w:r>
      <w:proofErr w:type="spellStart"/>
      <w:r w:rsidRPr="004D5680">
        <w:rPr>
          <w:rFonts w:ascii="Times New Roman" w:hAnsi="Times New Roman" w:cs="Times New Roman"/>
          <w:sz w:val="24"/>
          <w:szCs w:val="24"/>
        </w:rPr>
        <w:t>fitopatógenos</w:t>
      </w:r>
      <w:proofErr w:type="spellEnd"/>
      <w:r w:rsidRPr="004D5680">
        <w:rPr>
          <w:rFonts w:ascii="Times New Roman" w:hAnsi="Times New Roman" w:cs="Times New Roman"/>
          <w:sz w:val="24"/>
          <w:szCs w:val="24"/>
        </w:rPr>
        <w:t xml:space="preserve"> em lavouras e até mesmo</w:t>
      </w:r>
      <w:r>
        <w:rPr>
          <w:rFonts w:ascii="Times New Roman" w:hAnsi="Times New Roman" w:cs="Times New Roman"/>
          <w:sz w:val="24"/>
          <w:szCs w:val="24"/>
        </w:rPr>
        <w:t xml:space="preserve"> </w:t>
      </w:r>
      <w:r w:rsidRPr="004D5680">
        <w:rPr>
          <w:rFonts w:ascii="Times New Roman" w:hAnsi="Times New Roman" w:cs="Times New Roman"/>
          <w:sz w:val="24"/>
          <w:szCs w:val="24"/>
        </w:rPr>
        <w:t>no combate a carrapatos em bovinos (CASTRO et al., 2010).</w:t>
      </w:r>
    </w:p>
    <w:p w:rsidR="00EE20A9" w:rsidRDefault="00EE20A9" w:rsidP="0008186D">
      <w:pPr>
        <w:spacing w:line="360" w:lineRule="auto"/>
        <w:ind w:firstLine="851"/>
        <w:jc w:val="both"/>
        <w:rPr>
          <w:rFonts w:ascii="Times New Roman" w:hAnsi="Times New Roman" w:cs="Times New Roman"/>
          <w:sz w:val="24"/>
          <w:szCs w:val="24"/>
        </w:rPr>
      </w:pPr>
      <w:r w:rsidRPr="004D5680">
        <w:rPr>
          <w:rFonts w:ascii="Times New Roman" w:hAnsi="Times New Roman" w:cs="Times New Roman"/>
          <w:sz w:val="24"/>
          <w:szCs w:val="24"/>
        </w:rPr>
        <w:t>As cascas e os frutos do tamboril contêm elevada porcentagem de</w:t>
      </w:r>
      <w:r>
        <w:rPr>
          <w:rFonts w:ascii="Times New Roman" w:hAnsi="Times New Roman" w:cs="Times New Roman"/>
          <w:sz w:val="24"/>
          <w:szCs w:val="24"/>
        </w:rPr>
        <w:t xml:space="preserve"> </w:t>
      </w:r>
      <w:r w:rsidRPr="00627FD3">
        <w:rPr>
          <w:rFonts w:ascii="Times New Roman" w:hAnsi="Times New Roman" w:cs="Times New Roman"/>
          <w:sz w:val="24"/>
          <w:szCs w:val="24"/>
        </w:rPr>
        <w:t xml:space="preserve">saponinas, servindo para produção de sabões caseiros (SANT'ANA </w:t>
      </w:r>
      <w:proofErr w:type="gramStart"/>
      <w:r w:rsidRPr="00627FD3">
        <w:rPr>
          <w:rFonts w:ascii="Times New Roman" w:hAnsi="Times New Roman" w:cs="Times New Roman"/>
          <w:sz w:val="24"/>
          <w:szCs w:val="24"/>
        </w:rPr>
        <w:t>et</w:t>
      </w:r>
      <w:proofErr w:type="gramEnd"/>
      <w:r w:rsidRPr="00627FD3">
        <w:rPr>
          <w:rFonts w:ascii="Times New Roman" w:hAnsi="Times New Roman" w:cs="Times New Roman"/>
          <w:sz w:val="24"/>
          <w:szCs w:val="24"/>
        </w:rPr>
        <w:t xml:space="preserve"> al.,</w:t>
      </w:r>
      <w:r>
        <w:rPr>
          <w:rFonts w:ascii="Times New Roman" w:hAnsi="Times New Roman" w:cs="Times New Roman"/>
          <w:sz w:val="24"/>
          <w:szCs w:val="24"/>
        </w:rPr>
        <w:t xml:space="preserve"> 2013). </w:t>
      </w:r>
      <w:r w:rsidRPr="00627FD3">
        <w:rPr>
          <w:rFonts w:ascii="Times New Roman" w:hAnsi="Times New Roman" w:cs="Times New Roman"/>
          <w:sz w:val="24"/>
          <w:szCs w:val="24"/>
        </w:rPr>
        <w:t xml:space="preserve">Consideradas como </w:t>
      </w:r>
      <w:proofErr w:type="spellStart"/>
      <w:r w:rsidRPr="00627FD3">
        <w:rPr>
          <w:rFonts w:ascii="Times New Roman" w:hAnsi="Times New Roman" w:cs="Times New Roman"/>
          <w:sz w:val="24"/>
          <w:szCs w:val="24"/>
        </w:rPr>
        <w:t>fitoprotetoras</w:t>
      </w:r>
      <w:proofErr w:type="spellEnd"/>
      <w:r w:rsidRPr="00627FD3">
        <w:rPr>
          <w:rFonts w:ascii="Times New Roman" w:hAnsi="Times New Roman" w:cs="Times New Roman"/>
          <w:sz w:val="24"/>
          <w:szCs w:val="24"/>
        </w:rPr>
        <w:t xml:space="preserve"> (PIZARRO, 1999), as saponinas são</w:t>
      </w:r>
      <w:r>
        <w:rPr>
          <w:rFonts w:ascii="Times New Roman" w:hAnsi="Times New Roman" w:cs="Times New Roman"/>
          <w:sz w:val="24"/>
          <w:szCs w:val="24"/>
        </w:rPr>
        <w:t xml:space="preserve"> </w:t>
      </w:r>
      <w:r w:rsidRPr="00627FD3">
        <w:rPr>
          <w:rFonts w:ascii="Times New Roman" w:hAnsi="Times New Roman" w:cs="Times New Roman"/>
          <w:sz w:val="24"/>
          <w:szCs w:val="24"/>
        </w:rPr>
        <w:t xml:space="preserve">encontradas principalmente em tecidos </w:t>
      </w:r>
      <w:r w:rsidRPr="00627FD3">
        <w:rPr>
          <w:rFonts w:ascii="Times New Roman" w:hAnsi="Times New Roman" w:cs="Times New Roman"/>
          <w:sz w:val="24"/>
          <w:szCs w:val="24"/>
        </w:rPr>
        <w:lastRenderedPageBreak/>
        <w:t>mais vulneráveis ao ataque de fungos,</w:t>
      </w:r>
      <w:r>
        <w:rPr>
          <w:rFonts w:ascii="Times New Roman" w:hAnsi="Times New Roman" w:cs="Times New Roman"/>
          <w:sz w:val="24"/>
          <w:szCs w:val="24"/>
        </w:rPr>
        <w:t xml:space="preserve"> </w:t>
      </w:r>
      <w:r w:rsidRPr="00627FD3">
        <w:rPr>
          <w:rFonts w:ascii="Times New Roman" w:hAnsi="Times New Roman" w:cs="Times New Roman"/>
          <w:sz w:val="24"/>
          <w:szCs w:val="24"/>
        </w:rPr>
        <w:t xml:space="preserve">bactérias e insetos (WINA </w:t>
      </w:r>
      <w:proofErr w:type="gramStart"/>
      <w:r w:rsidRPr="00627FD3">
        <w:rPr>
          <w:rFonts w:ascii="Times New Roman" w:hAnsi="Times New Roman" w:cs="Times New Roman"/>
          <w:sz w:val="24"/>
          <w:szCs w:val="24"/>
        </w:rPr>
        <w:t>et</w:t>
      </w:r>
      <w:proofErr w:type="gramEnd"/>
      <w:r w:rsidRPr="00627FD3">
        <w:rPr>
          <w:rFonts w:ascii="Times New Roman" w:hAnsi="Times New Roman" w:cs="Times New Roman"/>
          <w:sz w:val="24"/>
          <w:szCs w:val="24"/>
        </w:rPr>
        <w:t xml:space="preserve"> al., 2005). Essa atividade seria devido à interação</w:t>
      </w:r>
      <w:r>
        <w:rPr>
          <w:rFonts w:ascii="Times New Roman" w:hAnsi="Times New Roman" w:cs="Times New Roman"/>
          <w:sz w:val="24"/>
          <w:szCs w:val="24"/>
        </w:rPr>
        <w:t xml:space="preserve"> </w:t>
      </w:r>
      <w:r w:rsidRPr="00627FD3">
        <w:rPr>
          <w:rFonts w:ascii="Times New Roman" w:hAnsi="Times New Roman" w:cs="Times New Roman"/>
          <w:sz w:val="24"/>
          <w:szCs w:val="24"/>
        </w:rPr>
        <w:t xml:space="preserve">com os esteróis, proteínas e </w:t>
      </w:r>
      <w:proofErr w:type="spellStart"/>
      <w:r w:rsidRPr="00627FD3">
        <w:rPr>
          <w:rFonts w:ascii="Times New Roman" w:hAnsi="Times New Roman" w:cs="Times New Roman"/>
          <w:sz w:val="24"/>
          <w:szCs w:val="24"/>
        </w:rPr>
        <w:t>fosfolipídeos</w:t>
      </w:r>
      <w:proofErr w:type="spellEnd"/>
      <w:r w:rsidRPr="00627FD3">
        <w:rPr>
          <w:rFonts w:ascii="Times New Roman" w:hAnsi="Times New Roman" w:cs="Times New Roman"/>
          <w:sz w:val="24"/>
          <w:szCs w:val="24"/>
        </w:rPr>
        <w:t xml:space="preserve"> da membrana (FRANCIS </w:t>
      </w:r>
      <w:proofErr w:type="gramStart"/>
      <w:r w:rsidRPr="00627FD3">
        <w:rPr>
          <w:rFonts w:ascii="Times New Roman" w:hAnsi="Times New Roman" w:cs="Times New Roman"/>
          <w:sz w:val="24"/>
          <w:szCs w:val="24"/>
        </w:rPr>
        <w:t>et</w:t>
      </w:r>
      <w:proofErr w:type="gramEnd"/>
      <w:r w:rsidRPr="00627FD3">
        <w:rPr>
          <w:rFonts w:ascii="Times New Roman" w:hAnsi="Times New Roman" w:cs="Times New Roman"/>
          <w:sz w:val="24"/>
          <w:szCs w:val="24"/>
        </w:rPr>
        <w:t xml:space="preserve"> al.,</w:t>
      </w:r>
      <w:r w:rsidRPr="00627FD3">
        <w:t xml:space="preserve"> </w:t>
      </w:r>
      <w:r w:rsidRPr="00627FD3">
        <w:rPr>
          <w:rFonts w:ascii="Times New Roman" w:hAnsi="Times New Roman" w:cs="Times New Roman"/>
          <w:sz w:val="24"/>
          <w:szCs w:val="24"/>
        </w:rPr>
        <w:t>2002), o que afeta sua permeabilidade levando à destruição da mesma.</w:t>
      </w:r>
    </w:p>
    <w:p w:rsidR="00EE20A9" w:rsidRDefault="00EE20A9" w:rsidP="0008186D">
      <w:pPr>
        <w:spacing w:line="360" w:lineRule="auto"/>
        <w:ind w:firstLine="851"/>
        <w:jc w:val="both"/>
        <w:rPr>
          <w:rFonts w:ascii="Times New Roman" w:hAnsi="Times New Roman" w:cs="Times New Roman"/>
          <w:sz w:val="24"/>
          <w:szCs w:val="24"/>
        </w:rPr>
      </w:pPr>
      <w:r w:rsidRPr="00627FD3">
        <w:rPr>
          <w:rFonts w:ascii="Times New Roman" w:hAnsi="Times New Roman" w:cs="Times New Roman"/>
          <w:sz w:val="24"/>
          <w:szCs w:val="24"/>
        </w:rPr>
        <w:t>Oliveira (2009) verificou que extratos confeccionados a partir de folhas</w:t>
      </w:r>
      <w:r>
        <w:rPr>
          <w:rFonts w:ascii="Times New Roman" w:hAnsi="Times New Roman" w:cs="Times New Roman"/>
          <w:sz w:val="24"/>
          <w:szCs w:val="24"/>
        </w:rPr>
        <w:t xml:space="preserve"> </w:t>
      </w:r>
      <w:r w:rsidRPr="00627FD3">
        <w:rPr>
          <w:rFonts w:ascii="Times New Roman" w:hAnsi="Times New Roman" w:cs="Times New Roman"/>
          <w:sz w:val="24"/>
          <w:szCs w:val="24"/>
        </w:rPr>
        <w:t xml:space="preserve">secas de tamboril inibiram o crescimento </w:t>
      </w:r>
      <w:proofErr w:type="spellStart"/>
      <w:r w:rsidRPr="00627FD3">
        <w:rPr>
          <w:rFonts w:ascii="Times New Roman" w:hAnsi="Times New Roman" w:cs="Times New Roman"/>
          <w:sz w:val="24"/>
          <w:szCs w:val="24"/>
        </w:rPr>
        <w:t>micelial</w:t>
      </w:r>
      <w:proofErr w:type="spellEnd"/>
      <w:r w:rsidRPr="00627FD3">
        <w:rPr>
          <w:rFonts w:ascii="Times New Roman" w:hAnsi="Times New Roman" w:cs="Times New Roman"/>
          <w:sz w:val="24"/>
          <w:szCs w:val="24"/>
        </w:rPr>
        <w:t xml:space="preserve"> e a produção de escleródios</w:t>
      </w:r>
      <w:r>
        <w:rPr>
          <w:rFonts w:ascii="Times New Roman" w:hAnsi="Times New Roman" w:cs="Times New Roman"/>
          <w:sz w:val="24"/>
          <w:szCs w:val="24"/>
        </w:rPr>
        <w:t xml:space="preserve"> </w:t>
      </w:r>
      <w:r w:rsidRPr="00627FD3">
        <w:rPr>
          <w:rFonts w:ascii="Times New Roman" w:hAnsi="Times New Roman" w:cs="Times New Roman"/>
          <w:sz w:val="24"/>
          <w:szCs w:val="24"/>
        </w:rPr>
        <w:t xml:space="preserve">do fungo </w:t>
      </w:r>
      <w:proofErr w:type="spellStart"/>
      <w:r w:rsidRPr="00627FD3">
        <w:rPr>
          <w:rFonts w:ascii="Times New Roman" w:hAnsi="Times New Roman" w:cs="Times New Roman"/>
          <w:sz w:val="24"/>
          <w:szCs w:val="24"/>
        </w:rPr>
        <w:t>Sclerotinia</w:t>
      </w:r>
      <w:proofErr w:type="spellEnd"/>
      <w:r w:rsidRPr="00627FD3">
        <w:rPr>
          <w:rFonts w:ascii="Times New Roman" w:hAnsi="Times New Roman" w:cs="Times New Roman"/>
          <w:sz w:val="24"/>
          <w:szCs w:val="24"/>
        </w:rPr>
        <w:t xml:space="preserve"> </w:t>
      </w:r>
      <w:proofErr w:type="spellStart"/>
      <w:r w:rsidRPr="00627FD3">
        <w:rPr>
          <w:rFonts w:ascii="Times New Roman" w:hAnsi="Times New Roman" w:cs="Times New Roman"/>
          <w:sz w:val="24"/>
          <w:szCs w:val="24"/>
        </w:rPr>
        <w:t>sclerotiorum</w:t>
      </w:r>
      <w:proofErr w:type="spellEnd"/>
      <w:r w:rsidRPr="00627FD3">
        <w:rPr>
          <w:rFonts w:ascii="Times New Roman" w:hAnsi="Times New Roman" w:cs="Times New Roman"/>
          <w:sz w:val="24"/>
          <w:szCs w:val="24"/>
        </w:rPr>
        <w:t>. Pupas provenientes de lagartas de S.</w:t>
      </w:r>
      <w:r w:rsidRPr="00627FD3">
        <w:t xml:space="preserve"> </w:t>
      </w:r>
      <w:proofErr w:type="spellStart"/>
      <w:r w:rsidRPr="00627FD3">
        <w:rPr>
          <w:rFonts w:ascii="Times New Roman" w:hAnsi="Times New Roman" w:cs="Times New Roman"/>
          <w:sz w:val="24"/>
          <w:szCs w:val="24"/>
        </w:rPr>
        <w:t>frugiperda</w:t>
      </w:r>
      <w:proofErr w:type="spellEnd"/>
      <w:r w:rsidRPr="00627FD3">
        <w:rPr>
          <w:rFonts w:ascii="Times New Roman" w:hAnsi="Times New Roman" w:cs="Times New Roman"/>
          <w:sz w:val="24"/>
          <w:szCs w:val="24"/>
        </w:rPr>
        <w:t xml:space="preserve"> que foram alimentadas com dieta artificial tratada com extrato de</w:t>
      </w:r>
      <w:r>
        <w:rPr>
          <w:rFonts w:ascii="Times New Roman" w:hAnsi="Times New Roman" w:cs="Times New Roman"/>
          <w:sz w:val="24"/>
          <w:szCs w:val="24"/>
        </w:rPr>
        <w:t xml:space="preserve"> </w:t>
      </w:r>
      <w:r w:rsidRPr="00627FD3">
        <w:rPr>
          <w:rFonts w:ascii="Times New Roman" w:hAnsi="Times New Roman" w:cs="Times New Roman"/>
          <w:sz w:val="24"/>
          <w:szCs w:val="24"/>
        </w:rPr>
        <w:t>tamboril tiveram aumento no seu período de desenvolvimento, o que poderia</w:t>
      </w:r>
      <w:r>
        <w:rPr>
          <w:rFonts w:ascii="Times New Roman" w:hAnsi="Times New Roman" w:cs="Times New Roman"/>
          <w:sz w:val="24"/>
          <w:szCs w:val="24"/>
        </w:rPr>
        <w:t xml:space="preserve"> </w:t>
      </w:r>
      <w:r w:rsidRPr="00627FD3">
        <w:rPr>
          <w:rFonts w:ascii="Times New Roman" w:hAnsi="Times New Roman" w:cs="Times New Roman"/>
          <w:sz w:val="24"/>
          <w:szCs w:val="24"/>
        </w:rPr>
        <w:t>favorecer seu parasitismo e maior número de ataques por parte dos inimigos</w:t>
      </w:r>
      <w:r>
        <w:rPr>
          <w:rFonts w:ascii="Times New Roman" w:hAnsi="Times New Roman" w:cs="Times New Roman"/>
          <w:sz w:val="24"/>
          <w:szCs w:val="24"/>
        </w:rPr>
        <w:t xml:space="preserve"> </w:t>
      </w:r>
      <w:r w:rsidRPr="00627FD3">
        <w:rPr>
          <w:rFonts w:ascii="Times New Roman" w:hAnsi="Times New Roman" w:cs="Times New Roman"/>
          <w:sz w:val="24"/>
          <w:szCs w:val="24"/>
        </w:rPr>
        <w:t xml:space="preserve">naturais (TIRELLI </w:t>
      </w:r>
      <w:proofErr w:type="gramStart"/>
      <w:r w:rsidRPr="00627FD3">
        <w:rPr>
          <w:rFonts w:ascii="Times New Roman" w:hAnsi="Times New Roman" w:cs="Times New Roman"/>
          <w:sz w:val="24"/>
          <w:szCs w:val="24"/>
        </w:rPr>
        <w:t>et</w:t>
      </w:r>
      <w:proofErr w:type="gramEnd"/>
      <w:r w:rsidRPr="00627FD3">
        <w:rPr>
          <w:rFonts w:ascii="Times New Roman" w:hAnsi="Times New Roman" w:cs="Times New Roman"/>
          <w:sz w:val="24"/>
          <w:szCs w:val="24"/>
        </w:rPr>
        <w:t xml:space="preserve"> al., 2010).</w:t>
      </w:r>
    </w:p>
    <w:p w:rsidR="00EE20A9" w:rsidRDefault="00EE20A9" w:rsidP="0008186D">
      <w:pPr>
        <w:spacing w:line="360" w:lineRule="auto"/>
        <w:ind w:firstLine="851"/>
        <w:jc w:val="both"/>
        <w:rPr>
          <w:rFonts w:ascii="Times New Roman" w:hAnsi="Times New Roman" w:cs="Times New Roman"/>
          <w:sz w:val="24"/>
          <w:szCs w:val="24"/>
        </w:rPr>
      </w:pPr>
      <w:r w:rsidRPr="00627FD3">
        <w:rPr>
          <w:rFonts w:ascii="Times New Roman" w:hAnsi="Times New Roman" w:cs="Times New Roman"/>
          <w:sz w:val="24"/>
          <w:szCs w:val="24"/>
        </w:rPr>
        <w:t xml:space="preserve">O extrato aquoso de E. </w:t>
      </w:r>
      <w:proofErr w:type="spellStart"/>
      <w:proofErr w:type="gramStart"/>
      <w:r w:rsidRPr="00627FD3">
        <w:rPr>
          <w:rFonts w:ascii="Times New Roman" w:hAnsi="Times New Roman" w:cs="Times New Roman"/>
          <w:sz w:val="24"/>
          <w:szCs w:val="24"/>
        </w:rPr>
        <w:t>contortisiliquum</w:t>
      </w:r>
      <w:proofErr w:type="spellEnd"/>
      <w:proofErr w:type="gramEnd"/>
      <w:r w:rsidRPr="00627FD3">
        <w:rPr>
          <w:rFonts w:ascii="Times New Roman" w:hAnsi="Times New Roman" w:cs="Times New Roman"/>
          <w:sz w:val="24"/>
          <w:szCs w:val="24"/>
        </w:rPr>
        <w:t xml:space="preserve"> reduziu o número de galhas de</w:t>
      </w:r>
      <w:r>
        <w:rPr>
          <w:rFonts w:ascii="Times New Roman" w:hAnsi="Times New Roman" w:cs="Times New Roman"/>
          <w:sz w:val="24"/>
          <w:szCs w:val="24"/>
        </w:rPr>
        <w:t xml:space="preserve"> </w:t>
      </w:r>
      <w:r w:rsidRPr="00FB62BC">
        <w:rPr>
          <w:rFonts w:ascii="Times New Roman" w:hAnsi="Times New Roman" w:cs="Times New Roman"/>
          <w:i/>
          <w:sz w:val="24"/>
          <w:szCs w:val="24"/>
        </w:rPr>
        <w:t>M</w:t>
      </w:r>
      <w:r>
        <w:rPr>
          <w:rFonts w:ascii="Times New Roman" w:hAnsi="Times New Roman" w:cs="Times New Roman"/>
          <w:sz w:val="24"/>
          <w:szCs w:val="24"/>
        </w:rPr>
        <w:t>.</w:t>
      </w:r>
      <w:r w:rsidRPr="00627FD3">
        <w:rPr>
          <w:rFonts w:ascii="Times New Roman" w:hAnsi="Times New Roman" w:cs="Times New Roman"/>
          <w:sz w:val="24"/>
          <w:szCs w:val="24"/>
        </w:rPr>
        <w:t xml:space="preserve"> </w:t>
      </w:r>
      <w:proofErr w:type="spellStart"/>
      <w:r w:rsidRPr="00FB62BC">
        <w:rPr>
          <w:rFonts w:ascii="Times New Roman" w:hAnsi="Times New Roman" w:cs="Times New Roman"/>
          <w:i/>
          <w:sz w:val="24"/>
          <w:szCs w:val="24"/>
        </w:rPr>
        <w:t>incognita</w:t>
      </w:r>
      <w:proofErr w:type="spellEnd"/>
      <w:r w:rsidRPr="00627FD3">
        <w:rPr>
          <w:rFonts w:ascii="Times New Roman" w:hAnsi="Times New Roman" w:cs="Times New Roman"/>
          <w:sz w:val="24"/>
          <w:szCs w:val="24"/>
        </w:rPr>
        <w:t>, raça 3, em até 69% no sistema radicular do algodoeiro</w:t>
      </w:r>
      <w:r>
        <w:rPr>
          <w:rFonts w:ascii="Times New Roman" w:hAnsi="Times New Roman" w:cs="Times New Roman"/>
          <w:sz w:val="24"/>
          <w:szCs w:val="24"/>
        </w:rPr>
        <w:t xml:space="preserve"> </w:t>
      </w:r>
      <w:r w:rsidRPr="00627FD3">
        <w:rPr>
          <w:rFonts w:ascii="Times New Roman" w:hAnsi="Times New Roman" w:cs="Times New Roman"/>
          <w:sz w:val="24"/>
          <w:szCs w:val="24"/>
        </w:rPr>
        <w:t>(SILVA et al., 2011).</w:t>
      </w:r>
      <w:r>
        <w:rPr>
          <w:rFonts w:ascii="Times New Roman" w:hAnsi="Times New Roman" w:cs="Times New Roman"/>
          <w:sz w:val="24"/>
          <w:szCs w:val="24"/>
        </w:rPr>
        <w:t xml:space="preserve"> Desta maneira, pode se questionar que o tamboril possui sustâncias nematicidas que possam controlar as </w:t>
      </w:r>
      <w:proofErr w:type="spellStart"/>
      <w:r>
        <w:rPr>
          <w:rFonts w:ascii="Times New Roman" w:hAnsi="Times New Roman" w:cs="Times New Roman"/>
          <w:sz w:val="24"/>
          <w:szCs w:val="24"/>
        </w:rPr>
        <w:t>nematoses</w:t>
      </w:r>
      <w:proofErr w:type="spellEnd"/>
      <w:r>
        <w:rPr>
          <w:rFonts w:ascii="Times New Roman" w:hAnsi="Times New Roman" w:cs="Times New Roman"/>
          <w:sz w:val="24"/>
          <w:szCs w:val="24"/>
        </w:rPr>
        <w:t xml:space="preserve">, principalmente aquelas que </w:t>
      </w:r>
      <w:proofErr w:type="gramStart"/>
      <w:r>
        <w:rPr>
          <w:rFonts w:ascii="Times New Roman" w:hAnsi="Times New Roman" w:cs="Times New Roman"/>
          <w:sz w:val="24"/>
          <w:szCs w:val="24"/>
        </w:rPr>
        <w:t>são</w:t>
      </w:r>
      <w:proofErr w:type="gramEnd"/>
      <w:r>
        <w:rPr>
          <w:rFonts w:ascii="Times New Roman" w:hAnsi="Times New Roman" w:cs="Times New Roman"/>
          <w:sz w:val="24"/>
          <w:szCs w:val="24"/>
        </w:rPr>
        <w:t xml:space="preserve"> provocadas por nematoides de galhas, a principal praga do tomateiro.</w:t>
      </w:r>
    </w:p>
    <w:p w:rsidR="0008186D" w:rsidRDefault="0008186D" w:rsidP="0008186D">
      <w:pPr>
        <w:spacing w:line="360" w:lineRule="auto"/>
        <w:ind w:firstLine="851"/>
        <w:jc w:val="both"/>
        <w:rPr>
          <w:rFonts w:ascii="Times New Roman" w:hAnsi="Times New Roman" w:cs="Times New Roman"/>
          <w:sz w:val="24"/>
          <w:szCs w:val="24"/>
        </w:rPr>
      </w:pPr>
    </w:p>
    <w:p w:rsidR="00EE20A9" w:rsidRDefault="00EE20A9" w:rsidP="0008186D">
      <w:pPr>
        <w:pStyle w:val="Ttulo2"/>
      </w:pPr>
      <w:bookmarkStart w:id="48" w:name="_Toc519853767"/>
      <w:r>
        <w:t xml:space="preserve">2.4. </w:t>
      </w:r>
      <w:proofErr w:type="spellStart"/>
      <w:r>
        <w:t>Biof</w:t>
      </w:r>
      <w:r w:rsidRPr="00357256">
        <w:t>umigação</w:t>
      </w:r>
      <w:bookmarkEnd w:id="48"/>
      <w:proofErr w:type="spellEnd"/>
      <w:r w:rsidRPr="00357256">
        <w:t xml:space="preserve"> </w:t>
      </w:r>
    </w:p>
    <w:p w:rsidR="0008186D" w:rsidRDefault="0008186D" w:rsidP="0008186D">
      <w:pPr>
        <w:spacing w:after="0" w:line="360" w:lineRule="auto"/>
        <w:jc w:val="both"/>
        <w:rPr>
          <w:rFonts w:ascii="Times New Roman" w:hAnsi="Times New Roman" w:cs="Times New Roman"/>
          <w:sz w:val="24"/>
          <w:szCs w:val="24"/>
        </w:rPr>
      </w:pPr>
    </w:p>
    <w:p w:rsidR="00EE20A9" w:rsidRDefault="00EE20A9" w:rsidP="0008186D">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 </w:t>
      </w:r>
      <w:proofErr w:type="spellStart"/>
      <w:r>
        <w:rPr>
          <w:rFonts w:ascii="Times New Roman" w:hAnsi="Times New Roman" w:cs="Times New Roman"/>
          <w:sz w:val="24"/>
          <w:szCs w:val="24"/>
        </w:rPr>
        <w:t>biofumigação</w:t>
      </w:r>
      <w:proofErr w:type="spellEnd"/>
      <w:r>
        <w:rPr>
          <w:rFonts w:ascii="Times New Roman" w:hAnsi="Times New Roman" w:cs="Times New Roman"/>
          <w:sz w:val="24"/>
          <w:szCs w:val="24"/>
        </w:rPr>
        <w:t xml:space="preserve"> consiste na incorporação de material orgânico no solo, o qual no decorre da decomposição irá liberar sustâncias tóxicas aos patógenos. Inúmeras fontes de matéria orgânica podem ser usadas no processo de </w:t>
      </w:r>
      <w:proofErr w:type="spellStart"/>
      <w:r>
        <w:rPr>
          <w:rFonts w:ascii="Times New Roman" w:hAnsi="Times New Roman" w:cs="Times New Roman"/>
          <w:sz w:val="24"/>
          <w:szCs w:val="24"/>
        </w:rPr>
        <w:t>biofumigação</w:t>
      </w:r>
      <w:proofErr w:type="spellEnd"/>
      <w:r>
        <w:rPr>
          <w:rFonts w:ascii="Times New Roman" w:hAnsi="Times New Roman" w:cs="Times New Roman"/>
          <w:sz w:val="24"/>
          <w:szCs w:val="24"/>
        </w:rPr>
        <w:t>, sendo mais interessante dá preferencia aquelas que sejam ricas em nitrogênio.</w:t>
      </w:r>
    </w:p>
    <w:p w:rsidR="00EE20A9" w:rsidRDefault="00EE20A9" w:rsidP="0008186D">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Algumas pesquisas já demostraram interessantes resultados usando no processo de </w:t>
      </w:r>
      <w:proofErr w:type="spellStart"/>
      <w:r>
        <w:rPr>
          <w:rFonts w:ascii="Times New Roman" w:hAnsi="Times New Roman" w:cs="Times New Roman"/>
          <w:sz w:val="24"/>
          <w:szCs w:val="24"/>
        </w:rPr>
        <w:t>biofumigação</w:t>
      </w:r>
      <w:proofErr w:type="spellEnd"/>
      <w:r>
        <w:rPr>
          <w:rFonts w:ascii="Times New Roman" w:hAnsi="Times New Roman" w:cs="Times New Roman"/>
          <w:sz w:val="24"/>
          <w:szCs w:val="24"/>
        </w:rPr>
        <w:t xml:space="preserve">. Baptista </w:t>
      </w:r>
      <w:proofErr w:type="gramStart"/>
      <w:r>
        <w:rPr>
          <w:rFonts w:ascii="Times New Roman" w:hAnsi="Times New Roman" w:cs="Times New Roman"/>
          <w:sz w:val="24"/>
          <w:szCs w:val="24"/>
        </w:rPr>
        <w:t>et</w:t>
      </w:r>
      <w:proofErr w:type="gramEnd"/>
      <w:r>
        <w:rPr>
          <w:rFonts w:ascii="Times New Roman" w:hAnsi="Times New Roman" w:cs="Times New Roman"/>
          <w:sz w:val="24"/>
          <w:szCs w:val="24"/>
        </w:rPr>
        <w:t xml:space="preserve"> al. (2006) avaliaram o efeito da fumigação do solo com brometo de metila, e a </w:t>
      </w:r>
      <w:proofErr w:type="spellStart"/>
      <w:r>
        <w:rPr>
          <w:rFonts w:ascii="Times New Roman" w:hAnsi="Times New Roman" w:cs="Times New Roman"/>
          <w:sz w:val="24"/>
          <w:szCs w:val="24"/>
        </w:rPr>
        <w:t>biofumigação</w:t>
      </w:r>
      <w:proofErr w:type="spellEnd"/>
      <w:r>
        <w:rPr>
          <w:rFonts w:ascii="Times New Roman" w:hAnsi="Times New Roman" w:cs="Times New Roman"/>
          <w:sz w:val="24"/>
          <w:szCs w:val="24"/>
        </w:rPr>
        <w:t xml:space="preserve"> com resíduos de couve-flor, brócolis, e cama de aves e da solarização sobre </w:t>
      </w:r>
      <w:proofErr w:type="spellStart"/>
      <w:r>
        <w:rPr>
          <w:rFonts w:ascii="Times New Roman" w:hAnsi="Times New Roman" w:cs="Times New Roman"/>
          <w:i/>
          <w:sz w:val="24"/>
          <w:szCs w:val="24"/>
        </w:rPr>
        <w:t>M</w:t>
      </w:r>
      <w:r w:rsidRPr="00CB7237">
        <w:rPr>
          <w:rFonts w:ascii="Times New Roman" w:hAnsi="Times New Roman" w:cs="Times New Roman"/>
          <w:i/>
          <w:sz w:val="24"/>
          <w:szCs w:val="24"/>
        </w:rPr>
        <w:t>eloidogyne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w:t>
      </w:r>
      <w:r w:rsidRPr="00CB7237">
        <w:rPr>
          <w:rFonts w:ascii="Times New Roman" w:hAnsi="Times New Roman" w:cs="Times New Roman"/>
          <w:sz w:val="24"/>
          <w:szCs w:val="24"/>
        </w:rPr>
        <w:t>sp</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em</w:t>
      </w:r>
      <w:proofErr w:type="gramEnd"/>
      <w:r>
        <w:rPr>
          <w:rFonts w:ascii="Times New Roman" w:hAnsi="Times New Roman" w:cs="Times New Roman"/>
          <w:sz w:val="24"/>
          <w:szCs w:val="24"/>
        </w:rPr>
        <w:t xml:space="preserve"> ambiente protegido para o cultivo do tomateiro. A solarização, o uso da cama de aves e a fumigação com o brometo de metila reduziram a população de nematoide no solo e número de ovos nas raízes do tomateiro. A </w:t>
      </w:r>
      <w:proofErr w:type="spellStart"/>
      <w:r>
        <w:rPr>
          <w:rFonts w:ascii="Times New Roman" w:hAnsi="Times New Roman" w:cs="Times New Roman"/>
          <w:sz w:val="24"/>
          <w:szCs w:val="24"/>
        </w:rPr>
        <w:t>biofumigação</w:t>
      </w:r>
      <w:proofErr w:type="spellEnd"/>
      <w:r>
        <w:rPr>
          <w:rFonts w:ascii="Times New Roman" w:hAnsi="Times New Roman" w:cs="Times New Roman"/>
          <w:sz w:val="24"/>
          <w:szCs w:val="24"/>
        </w:rPr>
        <w:t xml:space="preserve"> com diferentes quantidades de resíduos de folhas de mostarda, farinha de sementes e farinha de sementes desengorduradas suprimiu a população de </w:t>
      </w:r>
      <w:r w:rsidRPr="00CB7237">
        <w:rPr>
          <w:rFonts w:ascii="Times New Roman" w:hAnsi="Times New Roman" w:cs="Times New Roman"/>
          <w:i/>
          <w:sz w:val="24"/>
          <w:szCs w:val="24"/>
        </w:rPr>
        <w:t>M</w:t>
      </w:r>
      <w:r>
        <w:rPr>
          <w:rFonts w:ascii="Times New Roman" w:hAnsi="Times New Roman" w:cs="Times New Roman"/>
          <w:sz w:val="24"/>
          <w:szCs w:val="24"/>
        </w:rPr>
        <w:t xml:space="preserve">. </w:t>
      </w:r>
      <w:r w:rsidRPr="00CB7237">
        <w:rPr>
          <w:rFonts w:ascii="Times New Roman" w:hAnsi="Times New Roman" w:cs="Times New Roman"/>
          <w:i/>
          <w:sz w:val="24"/>
          <w:szCs w:val="24"/>
        </w:rPr>
        <w:t>incógnita</w:t>
      </w:r>
      <w:r>
        <w:rPr>
          <w:rFonts w:ascii="Times New Roman" w:hAnsi="Times New Roman" w:cs="Times New Roman"/>
          <w:sz w:val="24"/>
          <w:szCs w:val="24"/>
        </w:rPr>
        <w:t xml:space="preserve"> (LIMA, 2006). </w:t>
      </w:r>
    </w:p>
    <w:p w:rsidR="00EE20A9" w:rsidRDefault="00EE20A9" w:rsidP="0008186D">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A </w:t>
      </w:r>
      <w:proofErr w:type="spellStart"/>
      <w:r>
        <w:rPr>
          <w:rFonts w:ascii="Times New Roman" w:hAnsi="Times New Roman" w:cs="Times New Roman"/>
          <w:sz w:val="24"/>
          <w:szCs w:val="24"/>
        </w:rPr>
        <w:t>biofumigação</w:t>
      </w:r>
      <w:proofErr w:type="spellEnd"/>
      <w:r>
        <w:rPr>
          <w:rFonts w:ascii="Times New Roman" w:hAnsi="Times New Roman" w:cs="Times New Roman"/>
          <w:sz w:val="24"/>
          <w:szCs w:val="24"/>
        </w:rPr>
        <w:t xml:space="preserve"> pode ser uma técnica interessante para auxiliar o produtor a manejar a variação populacional de nematoides numa determinada área, ainda mais, se for incorporado </w:t>
      </w:r>
      <w:r>
        <w:rPr>
          <w:rFonts w:ascii="Times New Roman" w:hAnsi="Times New Roman" w:cs="Times New Roman"/>
          <w:sz w:val="24"/>
          <w:szCs w:val="24"/>
        </w:rPr>
        <w:lastRenderedPageBreak/>
        <w:t>material orgânico que contenha alguma substancia capaz de inibir a ação do nematoide. Por isso, a busca por novas fontes de material vegetal, que possa ser utilizado no processo, e de suma importância.</w:t>
      </w:r>
    </w:p>
    <w:p w:rsidR="00661C77" w:rsidRDefault="00661C77" w:rsidP="00393947">
      <w:pPr>
        <w:autoSpaceDE w:val="0"/>
        <w:autoSpaceDN w:val="0"/>
        <w:adjustRightInd w:val="0"/>
        <w:spacing w:after="0" w:line="360" w:lineRule="auto"/>
        <w:ind w:firstLine="708"/>
        <w:jc w:val="both"/>
        <w:rPr>
          <w:rFonts w:ascii="Times New Roman" w:hAnsi="Times New Roman" w:cs="Times New Roman"/>
          <w:sz w:val="24"/>
          <w:szCs w:val="24"/>
        </w:rPr>
      </w:pPr>
    </w:p>
    <w:p w:rsidR="002E56E4" w:rsidRDefault="002E56E4" w:rsidP="00AC33A3">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FF64F3" w:rsidRPr="00D84BF4" w:rsidRDefault="009E6FAA" w:rsidP="00F90997">
      <w:pPr>
        <w:pStyle w:val="Ttulo1"/>
      </w:pPr>
      <w:bookmarkStart w:id="49" w:name="_Toc453156396"/>
      <w:bookmarkStart w:id="50" w:name="_Toc509410673"/>
      <w:bookmarkStart w:id="51" w:name="_Toc519853768"/>
      <w:proofErr w:type="gramStart"/>
      <w:r w:rsidRPr="00D84BF4">
        <w:lastRenderedPageBreak/>
        <w:t>3</w:t>
      </w:r>
      <w:proofErr w:type="gramEnd"/>
      <w:r w:rsidRPr="00D84BF4">
        <w:t xml:space="preserve"> </w:t>
      </w:r>
      <w:r w:rsidR="00FF64F3" w:rsidRPr="00D84BF4">
        <w:t>MATERIAL E MÉTODOS</w:t>
      </w:r>
      <w:bookmarkEnd w:id="49"/>
      <w:bookmarkEnd w:id="50"/>
      <w:bookmarkEnd w:id="51"/>
    </w:p>
    <w:p w:rsidR="00FF64F3" w:rsidRPr="003C7584" w:rsidRDefault="009E6FAA" w:rsidP="00F90997">
      <w:pPr>
        <w:pStyle w:val="Ttulo2"/>
      </w:pPr>
      <w:bookmarkStart w:id="52" w:name="_Toc509410674"/>
      <w:bookmarkStart w:id="53" w:name="_Toc519853769"/>
      <w:proofErr w:type="gramStart"/>
      <w:r w:rsidRPr="003C7584">
        <w:t>3</w:t>
      </w:r>
      <w:r w:rsidR="00FF64F3" w:rsidRPr="003C7584">
        <w:t xml:space="preserve">.1 </w:t>
      </w:r>
      <w:bookmarkEnd w:id="52"/>
      <w:r w:rsidR="003F6318" w:rsidRPr="003F6318">
        <w:t>Localização</w:t>
      </w:r>
      <w:proofErr w:type="gramEnd"/>
      <w:r w:rsidR="003F6318" w:rsidRPr="003F6318">
        <w:t xml:space="preserve"> do ensaio</w:t>
      </w:r>
      <w:bookmarkEnd w:id="53"/>
    </w:p>
    <w:p w:rsidR="00FF64F3" w:rsidRDefault="00FF64F3" w:rsidP="00FF64F3">
      <w:pPr>
        <w:spacing w:after="0" w:line="360" w:lineRule="auto"/>
        <w:jc w:val="both"/>
        <w:rPr>
          <w:rFonts w:ascii="Times New Roman" w:hAnsi="Times New Roman" w:cs="Times New Roman"/>
          <w:sz w:val="24"/>
          <w:szCs w:val="24"/>
        </w:rPr>
      </w:pPr>
    </w:p>
    <w:p w:rsidR="00253C24" w:rsidRDefault="00E352A9" w:rsidP="003F6318">
      <w:pPr>
        <w:spacing w:after="0" w:line="360" w:lineRule="auto"/>
        <w:ind w:firstLine="851"/>
        <w:jc w:val="both"/>
        <w:rPr>
          <w:rFonts w:ascii="Times New Roman" w:hAnsi="Times New Roman" w:cs="Times New Roman"/>
          <w:sz w:val="24"/>
          <w:szCs w:val="24"/>
        </w:rPr>
      </w:pPr>
      <w:proofErr w:type="gramStart"/>
      <w:r>
        <w:rPr>
          <w:rFonts w:ascii="Times New Roman" w:eastAsia="Calibri" w:hAnsi="Times New Roman" w:cs="Times New Roman"/>
          <w:sz w:val="24"/>
          <w:szCs w:val="24"/>
        </w:rPr>
        <w:t>O ensaio foi conduzido nas dependências da Universidade do Estado da Bahia – UNEB, Campus IX, localizada na cidade de Barreiras-BA, na região Oeste da Bahia cujas coordenadas geográficas são: 12°08’655”</w:t>
      </w:r>
      <w:proofErr w:type="gramEnd"/>
      <w:r w:rsidR="003F6318" w:rsidRPr="00E80EC8">
        <w:rPr>
          <w:rFonts w:ascii="Times New Roman" w:eastAsia="Calibri" w:hAnsi="Times New Roman" w:cs="Times New Roman"/>
          <w:sz w:val="24"/>
          <w:szCs w:val="24"/>
        </w:rPr>
        <w:t xml:space="preserve"> de latitude Sul, 44°57’827” de longitude Oeste de Greenwich, sendo o clima da região classificado em </w:t>
      </w:r>
      <w:proofErr w:type="spellStart"/>
      <w:r w:rsidR="003F6318" w:rsidRPr="00E80EC8">
        <w:rPr>
          <w:rFonts w:ascii="Times New Roman" w:eastAsia="Calibri" w:hAnsi="Times New Roman" w:cs="Times New Roman"/>
          <w:sz w:val="24"/>
          <w:szCs w:val="24"/>
        </w:rPr>
        <w:t>Aw</w:t>
      </w:r>
      <w:proofErr w:type="spellEnd"/>
      <w:r w:rsidR="003F6318" w:rsidRPr="00E80EC8">
        <w:rPr>
          <w:rFonts w:ascii="Times New Roman" w:eastAsia="Calibri" w:hAnsi="Times New Roman" w:cs="Times New Roman"/>
          <w:sz w:val="24"/>
          <w:szCs w:val="24"/>
        </w:rPr>
        <w:t xml:space="preserve"> segundo </w:t>
      </w:r>
      <w:proofErr w:type="spellStart"/>
      <w:r w:rsidR="003F6318" w:rsidRPr="00E80EC8">
        <w:rPr>
          <w:rFonts w:ascii="Times New Roman" w:eastAsia="Calibri" w:hAnsi="Times New Roman" w:cs="Times New Roman"/>
          <w:sz w:val="24"/>
          <w:szCs w:val="24"/>
        </w:rPr>
        <w:t>Köppen</w:t>
      </w:r>
      <w:proofErr w:type="spellEnd"/>
      <w:r w:rsidR="003F6318" w:rsidRPr="00E80EC8">
        <w:rPr>
          <w:rFonts w:ascii="Times New Roman" w:eastAsia="Calibri" w:hAnsi="Times New Roman" w:cs="Times New Roman"/>
          <w:sz w:val="24"/>
          <w:szCs w:val="24"/>
        </w:rPr>
        <w:t>-Geiger (EMBRAPA, 1999).</w:t>
      </w:r>
    </w:p>
    <w:p w:rsidR="00911C6A" w:rsidRDefault="00911C6A" w:rsidP="00911C6A">
      <w:pPr>
        <w:spacing w:after="0" w:line="360" w:lineRule="auto"/>
        <w:jc w:val="both"/>
        <w:rPr>
          <w:rFonts w:ascii="Times New Roman" w:hAnsi="Times New Roman" w:cs="Times New Roman"/>
          <w:sz w:val="24"/>
          <w:szCs w:val="24"/>
        </w:rPr>
      </w:pPr>
    </w:p>
    <w:p w:rsidR="00FF64F3" w:rsidRPr="00911C6A" w:rsidRDefault="00911C6A" w:rsidP="00A926BE">
      <w:pPr>
        <w:pStyle w:val="Ttulo2"/>
        <w:spacing w:before="0"/>
      </w:pPr>
      <w:bookmarkStart w:id="54" w:name="_Toc509410676"/>
      <w:bookmarkStart w:id="55" w:name="_Toc519853770"/>
      <w:r w:rsidRPr="00911C6A">
        <w:t xml:space="preserve">3.2 </w:t>
      </w:r>
      <w:bookmarkEnd w:id="54"/>
      <w:r w:rsidR="003F6318" w:rsidRPr="003F6318">
        <w:t>Obtenção e multiplicação do inoculo</w:t>
      </w:r>
      <w:bookmarkEnd w:id="55"/>
    </w:p>
    <w:p w:rsidR="003C7584" w:rsidRPr="003F6318" w:rsidRDefault="003C7584" w:rsidP="003F6318">
      <w:pPr>
        <w:spacing w:after="0" w:line="360" w:lineRule="auto"/>
        <w:jc w:val="both"/>
        <w:rPr>
          <w:rFonts w:ascii="Times New Roman" w:hAnsi="Times New Roman" w:cs="Times New Roman"/>
          <w:sz w:val="24"/>
          <w:szCs w:val="24"/>
        </w:rPr>
      </w:pPr>
    </w:p>
    <w:p w:rsidR="003F6318" w:rsidRDefault="00713190" w:rsidP="003F6318">
      <w:pPr>
        <w:autoSpaceDE w:val="0"/>
        <w:autoSpaceDN w:val="0"/>
        <w:adjustRightInd w:val="0"/>
        <w:spacing w:after="240"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Os ovos de nematoides </w:t>
      </w:r>
      <w:r w:rsidR="003F6318">
        <w:rPr>
          <w:rFonts w:ascii="Times New Roman" w:eastAsia="Calibri" w:hAnsi="Times New Roman" w:cs="Times New Roman"/>
          <w:sz w:val="24"/>
          <w:szCs w:val="24"/>
        </w:rPr>
        <w:t xml:space="preserve">foram extraídos segundo o método de </w:t>
      </w:r>
      <w:proofErr w:type="spellStart"/>
      <w:r w:rsidR="003F6318">
        <w:rPr>
          <w:rFonts w:ascii="Times New Roman" w:eastAsia="Calibri" w:hAnsi="Times New Roman" w:cs="Times New Roman"/>
          <w:sz w:val="24"/>
          <w:szCs w:val="24"/>
        </w:rPr>
        <w:t>Hussey</w:t>
      </w:r>
      <w:proofErr w:type="spellEnd"/>
      <w:r w:rsidR="003F6318">
        <w:rPr>
          <w:rFonts w:ascii="Times New Roman" w:eastAsia="Calibri" w:hAnsi="Times New Roman" w:cs="Times New Roman"/>
          <w:sz w:val="24"/>
          <w:szCs w:val="24"/>
        </w:rPr>
        <w:t xml:space="preserve"> e Barker (1973), modificado por Beneti e Ferraz (1981): raízes de tomateiro (</w:t>
      </w:r>
      <w:proofErr w:type="spellStart"/>
      <w:r w:rsidR="003F6318">
        <w:rPr>
          <w:rFonts w:ascii="Times New Roman" w:eastAsia="Calibri" w:hAnsi="Times New Roman" w:cs="Times New Roman"/>
          <w:sz w:val="24"/>
          <w:szCs w:val="24"/>
        </w:rPr>
        <w:t>Lycopersicon</w:t>
      </w:r>
      <w:proofErr w:type="spellEnd"/>
      <w:r w:rsidR="003F6318">
        <w:rPr>
          <w:rFonts w:ascii="Times New Roman" w:eastAsia="Calibri" w:hAnsi="Times New Roman" w:cs="Times New Roman"/>
          <w:sz w:val="24"/>
          <w:szCs w:val="24"/>
        </w:rPr>
        <w:t xml:space="preserve"> </w:t>
      </w:r>
      <w:proofErr w:type="spellStart"/>
      <w:r w:rsidR="003F6318">
        <w:rPr>
          <w:rFonts w:ascii="Times New Roman" w:eastAsia="Calibri" w:hAnsi="Times New Roman" w:cs="Times New Roman"/>
          <w:sz w:val="24"/>
          <w:szCs w:val="24"/>
        </w:rPr>
        <w:t>esculentum</w:t>
      </w:r>
      <w:proofErr w:type="spellEnd"/>
      <w:r w:rsidR="003F6318">
        <w:rPr>
          <w:rFonts w:ascii="Times New Roman" w:eastAsia="Calibri" w:hAnsi="Times New Roman" w:cs="Times New Roman"/>
          <w:sz w:val="24"/>
          <w:szCs w:val="24"/>
        </w:rPr>
        <w:t xml:space="preserve"> Mill), que foram cultivados em casa de vegetação, e foram lavados cuidadosamente em água corrente para retirar as partículas de solo aderidas, picadas em pedaços de aproximadamente 1 a 2 cm e trituradas em liquidificados com solução de  </w:t>
      </w:r>
      <w:proofErr w:type="spellStart"/>
      <w:proofErr w:type="gramStart"/>
      <w:r w:rsidR="003F6318">
        <w:rPr>
          <w:rFonts w:ascii="Times New Roman" w:eastAsia="Calibri" w:hAnsi="Times New Roman" w:cs="Times New Roman"/>
          <w:sz w:val="24"/>
          <w:szCs w:val="24"/>
        </w:rPr>
        <w:t>NaOCL</w:t>
      </w:r>
      <w:proofErr w:type="spellEnd"/>
      <w:proofErr w:type="gramEnd"/>
      <w:r w:rsidR="003F6318">
        <w:rPr>
          <w:rFonts w:ascii="Times New Roman" w:eastAsia="Calibri" w:hAnsi="Times New Roman" w:cs="Times New Roman"/>
          <w:sz w:val="24"/>
          <w:szCs w:val="24"/>
        </w:rPr>
        <w:t xml:space="preserve"> 0,5% por 15 a 20 segundos. Os ovos foram recolhidos em peneira com abertura de 0,0254 mm (500 “</w:t>
      </w:r>
      <w:proofErr w:type="spellStart"/>
      <w:r w:rsidR="003F6318">
        <w:rPr>
          <w:rFonts w:ascii="Times New Roman" w:eastAsia="Calibri" w:hAnsi="Times New Roman" w:cs="Times New Roman"/>
          <w:sz w:val="24"/>
          <w:szCs w:val="24"/>
        </w:rPr>
        <w:t>mesh</w:t>
      </w:r>
      <w:proofErr w:type="spellEnd"/>
      <w:r w:rsidR="003F6318">
        <w:rPr>
          <w:rFonts w:ascii="Times New Roman" w:eastAsia="Calibri" w:hAnsi="Times New Roman" w:cs="Times New Roman"/>
          <w:sz w:val="24"/>
          <w:szCs w:val="24"/>
        </w:rPr>
        <w:t>”), após a passagem da suspensão por uma peneira de 0,074 mm (200 “</w:t>
      </w:r>
      <w:proofErr w:type="spellStart"/>
      <w:r w:rsidR="003F6318">
        <w:rPr>
          <w:rFonts w:ascii="Times New Roman" w:eastAsia="Calibri" w:hAnsi="Times New Roman" w:cs="Times New Roman"/>
          <w:sz w:val="24"/>
          <w:szCs w:val="24"/>
        </w:rPr>
        <w:t>mesh</w:t>
      </w:r>
      <w:proofErr w:type="spellEnd"/>
      <w:r w:rsidR="003F6318">
        <w:rPr>
          <w:rFonts w:ascii="Times New Roman" w:eastAsia="Calibri" w:hAnsi="Times New Roman" w:cs="Times New Roman"/>
          <w:sz w:val="24"/>
          <w:szCs w:val="24"/>
        </w:rPr>
        <w:t>”). A concentração de ovos foi calibrada para 1000 ovos/ml.</w:t>
      </w:r>
    </w:p>
    <w:p w:rsidR="003F6318" w:rsidRDefault="003F6318" w:rsidP="003F6318">
      <w:pPr>
        <w:autoSpaceDE w:val="0"/>
        <w:autoSpaceDN w:val="0"/>
        <w:adjustRightInd w:val="0"/>
        <w:spacing w:before="240" w:after="240"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t>Plantas de tomateiro Santa Cruz ‘</w:t>
      </w:r>
      <w:proofErr w:type="spellStart"/>
      <w:r>
        <w:rPr>
          <w:rFonts w:ascii="Times New Roman" w:eastAsia="Calibri" w:hAnsi="Times New Roman" w:cs="Times New Roman"/>
          <w:sz w:val="24"/>
          <w:szCs w:val="24"/>
        </w:rPr>
        <w:t>Kada</w:t>
      </w:r>
      <w:proofErr w:type="spellEnd"/>
      <w:r>
        <w:rPr>
          <w:rFonts w:ascii="Times New Roman" w:eastAsia="Calibri" w:hAnsi="Times New Roman" w:cs="Times New Roman"/>
          <w:sz w:val="24"/>
          <w:szCs w:val="24"/>
        </w:rPr>
        <w:t xml:space="preserve">’ com dois a três pares de folhas definitivas foram transplantadas para vasos de plástico com capacidade para dois litros, contendo uma mistura de solo, esterco e areia na proporção </w:t>
      </w:r>
      <w:proofErr w:type="gramStart"/>
      <w:r>
        <w:rPr>
          <w:rFonts w:ascii="Times New Roman" w:eastAsia="Calibri" w:hAnsi="Times New Roman" w:cs="Times New Roman"/>
          <w:sz w:val="24"/>
          <w:szCs w:val="24"/>
        </w:rPr>
        <w:t>1:1:</w:t>
      </w:r>
      <w:proofErr w:type="gramEnd"/>
      <w:r>
        <w:rPr>
          <w:rFonts w:ascii="Times New Roman" w:eastAsia="Calibri" w:hAnsi="Times New Roman" w:cs="Times New Roman"/>
          <w:sz w:val="24"/>
          <w:szCs w:val="24"/>
        </w:rPr>
        <w:t xml:space="preserve">1 que foi previamente  </w:t>
      </w:r>
      <w:proofErr w:type="spellStart"/>
      <w:r>
        <w:rPr>
          <w:rFonts w:ascii="Times New Roman" w:eastAsia="Calibri" w:hAnsi="Times New Roman" w:cs="Times New Roman"/>
          <w:sz w:val="24"/>
          <w:szCs w:val="24"/>
        </w:rPr>
        <w:t>autoclavados</w:t>
      </w:r>
      <w:proofErr w:type="spellEnd"/>
      <w:r>
        <w:rPr>
          <w:rFonts w:ascii="Times New Roman" w:eastAsia="Calibri" w:hAnsi="Times New Roman" w:cs="Times New Roman"/>
          <w:sz w:val="24"/>
          <w:szCs w:val="24"/>
        </w:rPr>
        <w:t xml:space="preserve">. A inoculação foi feita uma semana após o transplante. Para tanto, </w:t>
      </w:r>
      <w:proofErr w:type="gramStart"/>
      <w:r>
        <w:rPr>
          <w:rFonts w:ascii="Times New Roman" w:eastAsia="Calibri" w:hAnsi="Times New Roman" w:cs="Times New Roman"/>
          <w:sz w:val="24"/>
          <w:szCs w:val="24"/>
        </w:rPr>
        <w:t>5</w:t>
      </w:r>
      <w:proofErr w:type="gramEnd"/>
      <w:r>
        <w:rPr>
          <w:rFonts w:ascii="Times New Roman" w:eastAsia="Calibri" w:hAnsi="Times New Roman" w:cs="Times New Roman"/>
          <w:sz w:val="24"/>
          <w:szCs w:val="24"/>
        </w:rPr>
        <w:t xml:space="preserve"> ml de sus</w:t>
      </w:r>
      <w:r w:rsidR="002E1193">
        <w:rPr>
          <w:rFonts w:ascii="Times New Roman" w:eastAsia="Calibri" w:hAnsi="Times New Roman" w:cs="Times New Roman"/>
          <w:sz w:val="24"/>
          <w:szCs w:val="24"/>
        </w:rPr>
        <w:t>pensão de ovos (1000 ovos) foram</w:t>
      </w:r>
      <w:r>
        <w:rPr>
          <w:rFonts w:ascii="Times New Roman" w:eastAsia="Calibri" w:hAnsi="Times New Roman" w:cs="Times New Roman"/>
          <w:sz w:val="24"/>
          <w:szCs w:val="24"/>
        </w:rPr>
        <w:t xml:space="preserve"> aplicados, com o auxilio de uma pipeta, em quatro orifícios de cerca de 5 cm de profundidade, feitos no substrato ao redor das plantas.</w:t>
      </w:r>
    </w:p>
    <w:p w:rsidR="003F6318" w:rsidRDefault="003F6318" w:rsidP="003F6318">
      <w:pPr>
        <w:autoSpaceDE w:val="0"/>
        <w:autoSpaceDN w:val="0"/>
        <w:adjustRightInd w:val="0"/>
        <w:spacing w:before="240" w:after="240"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t>As plantas que foram utilizadas para a multiplicação de nematoides e realização do ensaio, foram mantidas na casa de vegetação da Universidade Estadual da Bahia, com os tratos culturais necessários ao desenvolvimento das mesmas, de acordo com as recomendações técnicas para a cultura.</w:t>
      </w:r>
    </w:p>
    <w:p w:rsidR="003F6318" w:rsidRDefault="003F6318" w:rsidP="003F6318">
      <w:pPr>
        <w:autoSpaceDE w:val="0"/>
        <w:autoSpaceDN w:val="0"/>
        <w:adjustRightInd w:val="0"/>
        <w:spacing w:before="240" w:after="240" w:line="360" w:lineRule="auto"/>
        <w:jc w:val="both"/>
        <w:rPr>
          <w:rFonts w:ascii="Times New Roman" w:eastAsia="Calibri" w:hAnsi="Times New Roman" w:cs="Times New Roman"/>
          <w:sz w:val="24"/>
          <w:szCs w:val="24"/>
        </w:rPr>
      </w:pPr>
    </w:p>
    <w:p w:rsidR="003F6318" w:rsidRDefault="003F6318" w:rsidP="003F6318">
      <w:pPr>
        <w:autoSpaceDE w:val="0"/>
        <w:autoSpaceDN w:val="0"/>
        <w:adjustRightInd w:val="0"/>
        <w:spacing w:before="240" w:after="240" w:line="360" w:lineRule="auto"/>
        <w:jc w:val="both"/>
      </w:pPr>
    </w:p>
    <w:p w:rsidR="003F6318" w:rsidRDefault="003F6318" w:rsidP="005F5C58">
      <w:pPr>
        <w:autoSpaceDE w:val="0"/>
        <w:autoSpaceDN w:val="0"/>
        <w:adjustRightInd w:val="0"/>
        <w:spacing w:after="0" w:line="360" w:lineRule="auto"/>
        <w:jc w:val="center"/>
        <w:rPr>
          <w:rFonts w:ascii="Times New Roman" w:eastAsia="Calibri" w:hAnsi="Times New Roman" w:cs="Times New Roman"/>
        </w:rPr>
      </w:pPr>
      <w:r>
        <w:rPr>
          <w:rFonts w:ascii="Times New Roman" w:eastAsia="Calibri" w:hAnsi="Times New Roman" w:cs="Times New Roman"/>
        </w:rPr>
        <w:lastRenderedPageBreak/>
        <w:t>A</w:t>
      </w:r>
      <w:r>
        <w:rPr>
          <w:rFonts w:ascii="Times New Roman" w:eastAsia="Calibri" w:hAnsi="Times New Roman" w:cs="Times New Roman"/>
          <w:noProof/>
          <w:lang w:eastAsia="pt-BR"/>
        </w:rPr>
        <w:drawing>
          <wp:inline distT="0" distB="0" distL="0" distR="0" wp14:anchorId="1C2F8A21" wp14:editId="66D2D746">
            <wp:extent cx="1362265" cy="1333686"/>
            <wp:effectExtent l="0" t="0" r="9525" b="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r1.PNG"/>
                    <pic:cNvPicPr/>
                  </pic:nvPicPr>
                  <pic:blipFill>
                    <a:blip r:embed="rId11">
                      <a:extLst>
                        <a:ext uri="{28A0092B-C50C-407E-A947-70E740481C1C}">
                          <a14:useLocalDpi xmlns:a14="http://schemas.microsoft.com/office/drawing/2010/main" val="0"/>
                        </a:ext>
                      </a:extLst>
                    </a:blip>
                    <a:stretch>
                      <a:fillRect/>
                    </a:stretch>
                  </pic:blipFill>
                  <pic:spPr>
                    <a:xfrm>
                      <a:off x="0" y="0"/>
                      <a:ext cx="1362265" cy="1333686"/>
                    </a:xfrm>
                    <a:prstGeom prst="rect">
                      <a:avLst/>
                    </a:prstGeom>
                  </pic:spPr>
                </pic:pic>
              </a:graphicData>
            </a:graphic>
          </wp:inline>
        </w:drawing>
      </w:r>
      <w:r>
        <w:rPr>
          <w:rFonts w:ascii="Times New Roman" w:eastAsia="Calibri" w:hAnsi="Times New Roman" w:cs="Times New Roman"/>
        </w:rPr>
        <w:t xml:space="preserve"> B</w:t>
      </w:r>
      <w:r>
        <w:rPr>
          <w:rFonts w:ascii="Times New Roman" w:eastAsia="Calibri" w:hAnsi="Times New Roman" w:cs="Times New Roman"/>
          <w:noProof/>
          <w:lang w:eastAsia="pt-BR"/>
        </w:rPr>
        <w:drawing>
          <wp:inline distT="0" distB="0" distL="0" distR="0" wp14:anchorId="4199769D" wp14:editId="37684B3D">
            <wp:extent cx="1256306" cy="1326783"/>
            <wp:effectExtent l="0" t="0" r="1270" b="6985"/>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r5.PNG"/>
                    <pic:cNvPicPr/>
                  </pic:nvPicPr>
                  <pic:blipFill>
                    <a:blip r:embed="rId12">
                      <a:extLst>
                        <a:ext uri="{28A0092B-C50C-407E-A947-70E740481C1C}">
                          <a14:useLocalDpi xmlns:a14="http://schemas.microsoft.com/office/drawing/2010/main" val="0"/>
                        </a:ext>
                      </a:extLst>
                    </a:blip>
                    <a:stretch>
                      <a:fillRect/>
                    </a:stretch>
                  </pic:blipFill>
                  <pic:spPr>
                    <a:xfrm>
                      <a:off x="0" y="0"/>
                      <a:ext cx="1257476" cy="1328019"/>
                    </a:xfrm>
                    <a:prstGeom prst="rect">
                      <a:avLst/>
                    </a:prstGeom>
                  </pic:spPr>
                </pic:pic>
              </a:graphicData>
            </a:graphic>
          </wp:inline>
        </w:drawing>
      </w:r>
      <w:r>
        <w:rPr>
          <w:rFonts w:ascii="Times New Roman" w:eastAsia="Calibri" w:hAnsi="Times New Roman" w:cs="Times New Roman"/>
        </w:rPr>
        <w:t xml:space="preserve"> C</w:t>
      </w:r>
      <w:r>
        <w:rPr>
          <w:rFonts w:ascii="Times New Roman" w:eastAsia="Calibri" w:hAnsi="Times New Roman" w:cs="Times New Roman"/>
          <w:noProof/>
          <w:lang w:eastAsia="pt-BR"/>
        </w:rPr>
        <w:drawing>
          <wp:inline distT="0" distB="0" distL="0" distR="0" wp14:anchorId="371B33B5" wp14:editId="299B8AB6">
            <wp:extent cx="1232452" cy="1334243"/>
            <wp:effectExtent l="0" t="0" r="6350" b="0"/>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r3.PNG"/>
                    <pic:cNvPicPr/>
                  </pic:nvPicPr>
                  <pic:blipFill>
                    <a:blip r:embed="rId13">
                      <a:extLst>
                        <a:ext uri="{28A0092B-C50C-407E-A947-70E740481C1C}">
                          <a14:useLocalDpi xmlns:a14="http://schemas.microsoft.com/office/drawing/2010/main" val="0"/>
                        </a:ext>
                      </a:extLst>
                    </a:blip>
                    <a:stretch>
                      <a:fillRect/>
                    </a:stretch>
                  </pic:blipFill>
                  <pic:spPr>
                    <a:xfrm>
                      <a:off x="0" y="0"/>
                      <a:ext cx="1232334" cy="1334116"/>
                    </a:xfrm>
                    <a:prstGeom prst="rect">
                      <a:avLst/>
                    </a:prstGeom>
                  </pic:spPr>
                </pic:pic>
              </a:graphicData>
            </a:graphic>
          </wp:inline>
        </w:drawing>
      </w:r>
    </w:p>
    <w:p w:rsidR="003F6318" w:rsidRPr="00360555" w:rsidRDefault="003F6318" w:rsidP="003F6318">
      <w:pPr>
        <w:pStyle w:val="Legenda"/>
        <w:spacing w:after="0" w:line="276" w:lineRule="auto"/>
        <w:ind w:left="993" w:hanging="993"/>
        <w:jc w:val="both"/>
        <w:rPr>
          <w:rFonts w:ascii="Times New Roman" w:hAnsi="Times New Roman" w:cs="Times New Roman"/>
          <w:b w:val="0"/>
          <w:color w:val="auto"/>
          <w:sz w:val="24"/>
          <w:szCs w:val="24"/>
        </w:rPr>
      </w:pPr>
      <w:bookmarkStart w:id="56" w:name="_Toc519809339"/>
      <w:r w:rsidRPr="00360555">
        <w:rPr>
          <w:rFonts w:ascii="Times New Roman" w:hAnsi="Times New Roman" w:cs="Times New Roman"/>
          <w:color w:val="auto"/>
          <w:sz w:val="24"/>
          <w:szCs w:val="24"/>
        </w:rPr>
        <w:t xml:space="preserve">Figura </w:t>
      </w:r>
      <w:r w:rsidRPr="00360555">
        <w:rPr>
          <w:rFonts w:ascii="Times New Roman" w:hAnsi="Times New Roman" w:cs="Times New Roman"/>
          <w:color w:val="auto"/>
          <w:sz w:val="24"/>
          <w:szCs w:val="24"/>
        </w:rPr>
        <w:fldChar w:fldCharType="begin"/>
      </w:r>
      <w:r w:rsidRPr="00360555">
        <w:rPr>
          <w:rFonts w:ascii="Times New Roman" w:hAnsi="Times New Roman" w:cs="Times New Roman"/>
          <w:color w:val="auto"/>
          <w:sz w:val="24"/>
          <w:szCs w:val="24"/>
        </w:rPr>
        <w:instrText xml:space="preserve"> SEQ Figura \* ARABIC </w:instrText>
      </w:r>
      <w:r w:rsidRPr="00360555">
        <w:rPr>
          <w:rFonts w:ascii="Times New Roman" w:hAnsi="Times New Roman" w:cs="Times New Roman"/>
          <w:color w:val="auto"/>
          <w:sz w:val="24"/>
          <w:szCs w:val="24"/>
        </w:rPr>
        <w:fldChar w:fldCharType="separate"/>
      </w:r>
      <w:r w:rsidR="00B043B8">
        <w:rPr>
          <w:rFonts w:ascii="Times New Roman" w:hAnsi="Times New Roman" w:cs="Times New Roman"/>
          <w:noProof/>
          <w:color w:val="auto"/>
          <w:sz w:val="24"/>
          <w:szCs w:val="24"/>
        </w:rPr>
        <w:t>1</w:t>
      </w:r>
      <w:r w:rsidRPr="00360555">
        <w:rPr>
          <w:rFonts w:ascii="Times New Roman" w:hAnsi="Times New Roman" w:cs="Times New Roman"/>
          <w:color w:val="auto"/>
          <w:sz w:val="24"/>
          <w:szCs w:val="24"/>
        </w:rPr>
        <w:fldChar w:fldCharType="end"/>
      </w:r>
      <w:r w:rsidRPr="00360555">
        <w:rPr>
          <w:rFonts w:ascii="Times New Roman" w:hAnsi="Times New Roman" w:cs="Times New Roman"/>
          <w:color w:val="auto"/>
          <w:sz w:val="24"/>
          <w:szCs w:val="24"/>
        </w:rPr>
        <w:t>.</w:t>
      </w:r>
      <w:r w:rsidRPr="00360555">
        <w:rPr>
          <w:rFonts w:ascii="Times New Roman" w:hAnsi="Times New Roman" w:cs="Times New Roman"/>
          <w:b w:val="0"/>
          <w:color w:val="auto"/>
          <w:sz w:val="24"/>
          <w:szCs w:val="24"/>
        </w:rPr>
        <w:t xml:space="preserve"> Interface </w:t>
      </w:r>
      <w:proofErr w:type="spellStart"/>
      <w:r w:rsidR="005F5C58">
        <w:rPr>
          <w:rFonts w:ascii="Times New Roman" w:hAnsi="Times New Roman" w:cs="Times New Roman"/>
          <w:b w:val="0"/>
          <w:color w:val="auto"/>
          <w:sz w:val="24"/>
          <w:szCs w:val="24"/>
        </w:rPr>
        <w:t>m</w:t>
      </w:r>
      <w:r w:rsidRPr="003F6318">
        <w:rPr>
          <w:rFonts w:ascii="Times New Roman" w:hAnsi="Times New Roman" w:cs="Times New Roman"/>
          <w:b w:val="0"/>
          <w:color w:val="auto"/>
          <w:sz w:val="24"/>
          <w:szCs w:val="24"/>
        </w:rPr>
        <w:t>ultiplicacação</w:t>
      </w:r>
      <w:proofErr w:type="spellEnd"/>
      <w:r w:rsidRPr="003F6318">
        <w:rPr>
          <w:rFonts w:ascii="Times New Roman" w:hAnsi="Times New Roman" w:cs="Times New Roman"/>
          <w:b w:val="0"/>
          <w:color w:val="auto"/>
          <w:sz w:val="24"/>
          <w:szCs w:val="24"/>
        </w:rPr>
        <w:t xml:space="preserve"> do inóculo. </w:t>
      </w:r>
      <w:proofErr w:type="gramStart"/>
      <w:r w:rsidRPr="003F6318">
        <w:rPr>
          <w:rFonts w:ascii="Times New Roman" w:hAnsi="Times New Roman" w:cs="Times New Roman"/>
          <w:b w:val="0"/>
          <w:color w:val="auto"/>
          <w:sz w:val="24"/>
          <w:szCs w:val="24"/>
        </w:rPr>
        <w:t>A e B)</w:t>
      </w:r>
      <w:proofErr w:type="gramEnd"/>
      <w:r w:rsidRPr="003F6318">
        <w:rPr>
          <w:rFonts w:ascii="Times New Roman" w:hAnsi="Times New Roman" w:cs="Times New Roman"/>
          <w:b w:val="0"/>
          <w:color w:val="auto"/>
          <w:sz w:val="24"/>
          <w:szCs w:val="24"/>
        </w:rPr>
        <w:t xml:space="preserve"> Plantas de tomate cultivar Santa cruz </w:t>
      </w:r>
      <w:proofErr w:type="spellStart"/>
      <w:r w:rsidRPr="003F6318">
        <w:rPr>
          <w:rFonts w:ascii="Times New Roman" w:hAnsi="Times New Roman" w:cs="Times New Roman"/>
          <w:b w:val="0"/>
          <w:color w:val="auto"/>
          <w:sz w:val="24"/>
          <w:szCs w:val="24"/>
        </w:rPr>
        <w:t>Kada</w:t>
      </w:r>
      <w:proofErr w:type="spellEnd"/>
      <w:r w:rsidRPr="003F6318">
        <w:rPr>
          <w:rFonts w:ascii="Times New Roman" w:hAnsi="Times New Roman" w:cs="Times New Roman"/>
          <w:b w:val="0"/>
          <w:color w:val="auto"/>
          <w:sz w:val="24"/>
          <w:szCs w:val="24"/>
        </w:rPr>
        <w:t xml:space="preserve"> C) Inoculação de ovos de </w:t>
      </w:r>
      <w:proofErr w:type="spellStart"/>
      <w:r w:rsidRPr="003F6318">
        <w:rPr>
          <w:rFonts w:ascii="Times New Roman" w:hAnsi="Times New Roman" w:cs="Times New Roman"/>
          <w:b w:val="0"/>
          <w:i/>
          <w:color w:val="auto"/>
          <w:sz w:val="24"/>
          <w:szCs w:val="24"/>
        </w:rPr>
        <w:t>Meloidogyne</w:t>
      </w:r>
      <w:proofErr w:type="spellEnd"/>
      <w:r>
        <w:rPr>
          <w:rFonts w:ascii="Times New Roman" w:hAnsi="Times New Roman" w:cs="Times New Roman"/>
          <w:b w:val="0"/>
          <w:color w:val="auto"/>
          <w:sz w:val="24"/>
          <w:szCs w:val="24"/>
        </w:rPr>
        <w:t xml:space="preserve"> sp</w:t>
      </w:r>
      <w:r w:rsidR="005F5C58">
        <w:rPr>
          <w:rFonts w:ascii="Times New Roman" w:hAnsi="Times New Roman" w:cs="Times New Roman"/>
          <w:b w:val="0"/>
          <w:color w:val="auto"/>
          <w:sz w:val="24"/>
          <w:szCs w:val="24"/>
        </w:rPr>
        <w:t>p</w:t>
      </w:r>
      <w:r w:rsidRPr="00360555">
        <w:rPr>
          <w:rFonts w:ascii="Times New Roman" w:hAnsi="Times New Roman" w:cs="Times New Roman"/>
          <w:b w:val="0"/>
          <w:color w:val="auto"/>
          <w:sz w:val="24"/>
          <w:szCs w:val="24"/>
        </w:rPr>
        <w:t>.</w:t>
      </w:r>
      <w:bookmarkEnd w:id="56"/>
    </w:p>
    <w:p w:rsidR="003F6318" w:rsidRPr="0098245D" w:rsidRDefault="003F6318" w:rsidP="005F5C58">
      <w:pPr>
        <w:autoSpaceDE w:val="0"/>
        <w:autoSpaceDN w:val="0"/>
        <w:adjustRightInd w:val="0"/>
        <w:spacing w:after="240" w:line="360" w:lineRule="auto"/>
        <w:ind w:left="993"/>
        <w:jc w:val="both"/>
        <w:rPr>
          <w:rFonts w:ascii="Times New Roman" w:eastAsia="Calibri" w:hAnsi="Times New Roman" w:cs="Times New Roman"/>
        </w:rPr>
      </w:pPr>
      <w:r>
        <w:rPr>
          <w:rFonts w:ascii="Times New Roman" w:eastAsia="Calibri" w:hAnsi="Times New Roman" w:cs="Times New Roman"/>
        </w:rPr>
        <w:t>Fonte: Autor</w:t>
      </w:r>
    </w:p>
    <w:p w:rsidR="00911C6A" w:rsidRDefault="00911C6A" w:rsidP="00911C6A">
      <w:pPr>
        <w:spacing w:after="0" w:line="360" w:lineRule="auto"/>
        <w:jc w:val="both"/>
        <w:rPr>
          <w:rFonts w:ascii="Times New Roman" w:hAnsi="Times New Roman" w:cs="Times New Roman"/>
          <w:sz w:val="24"/>
          <w:szCs w:val="24"/>
        </w:rPr>
      </w:pPr>
    </w:p>
    <w:p w:rsidR="00911C6A" w:rsidRDefault="00911C6A" w:rsidP="00A926BE">
      <w:pPr>
        <w:pStyle w:val="Ttulo2"/>
        <w:spacing w:before="0"/>
      </w:pPr>
      <w:bookmarkStart w:id="57" w:name="_Toc519853771"/>
      <w:r w:rsidRPr="00911C6A">
        <w:t xml:space="preserve">3.3 </w:t>
      </w:r>
      <w:r w:rsidR="005F5C58" w:rsidRPr="005F5C58">
        <w:t>Experimento</w:t>
      </w:r>
      <w:bookmarkEnd w:id="57"/>
    </w:p>
    <w:p w:rsidR="004D4F9C" w:rsidRDefault="004D4F9C" w:rsidP="004D4F9C">
      <w:pPr>
        <w:spacing w:after="0" w:line="360" w:lineRule="auto"/>
        <w:jc w:val="both"/>
        <w:rPr>
          <w:rFonts w:ascii="Times New Roman" w:hAnsi="Times New Roman" w:cs="Times New Roman"/>
          <w:sz w:val="24"/>
          <w:szCs w:val="24"/>
        </w:rPr>
      </w:pPr>
    </w:p>
    <w:p w:rsidR="005F5C58" w:rsidRDefault="005F5C58" w:rsidP="005F5C58">
      <w:pPr>
        <w:spacing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O experimento foi montado em casa de vegetação da Universidade do Estado da Bahia-UNEB campus IX em delineamento Inteiramente </w:t>
      </w:r>
      <w:proofErr w:type="spellStart"/>
      <w:r>
        <w:rPr>
          <w:rFonts w:ascii="Times New Roman" w:eastAsia="Calibri" w:hAnsi="Times New Roman" w:cs="Times New Roman"/>
          <w:sz w:val="24"/>
          <w:szCs w:val="24"/>
        </w:rPr>
        <w:t>Casualizado</w:t>
      </w:r>
      <w:proofErr w:type="spellEnd"/>
      <w:r>
        <w:rPr>
          <w:rFonts w:ascii="Times New Roman" w:eastAsia="Calibri" w:hAnsi="Times New Roman" w:cs="Times New Roman"/>
          <w:sz w:val="24"/>
          <w:szCs w:val="24"/>
        </w:rPr>
        <w:t xml:space="preserve">- DIC, com </w:t>
      </w:r>
      <w:proofErr w:type="gramStart"/>
      <w:r>
        <w:rPr>
          <w:rFonts w:ascii="Times New Roman" w:eastAsia="Calibri" w:hAnsi="Times New Roman" w:cs="Times New Roman"/>
          <w:sz w:val="24"/>
          <w:szCs w:val="24"/>
        </w:rPr>
        <w:t>5</w:t>
      </w:r>
      <w:proofErr w:type="gramEnd"/>
      <w:r>
        <w:rPr>
          <w:rFonts w:ascii="Times New Roman" w:eastAsia="Calibri" w:hAnsi="Times New Roman" w:cs="Times New Roman"/>
          <w:sz w:val="24"/>
          <w:szCs w:val="24"/>
        </w:rPr>
        <w:t xml:space="preserve"> tratamentos e 7 repetições.</w:t>
      </w:r>
    </w:p>
    <w:p w:rsidR="002E1193" w:rsidRPr="00DD3721" w:rsidRDefault="00DD3721" w:rsidP="00DD3721">
      <w:pPr>
        <w:pStyle w:val="Legenda"/>
        <w:jc w:val="both"/>
        <w:rPr>
          <w:rFonts w:ascii="Times New Roman" w:eastAsia="Calibri" w:hAnsi="Times New Roman" w:cs="Times New Roman"/>
          <w:color w:val="000000" w:themeColor="text1"/>
          <w:sz w:val="36"/>
          <w:szCs w:val="24"/>
        </w:rPr>
      </w:pPr>
      <w:bookmarkStart w:id="58" w:name="_Toc519857514"/>
      <w:r w:rsidRPr="00DD3721">
        <w:rPr>
          <w:rFonts w:ascii="Times New Roman" w:hAnsi="Times New Roman" w:cs="Times New Roman"/>
          <w:color w:val="000000" w:themeColor="text1"/>
          <w:sz w:val="24"/>
        </w:rPr>
        <w:t xml:space="preserve">Tabela </w:t>
      </w:r>
      <w:r w:rsidRPr="00DD3721">
        <w:rPr>
          <w:rFonts w:ascii="Times New Roman" w:hAnsi="Times New Roman" w:cs="Times New Roman"/>
          <w:color w:val="000000" w:themeColor="text1"/>
          <w:sz w:val="24"/>
        </w:rPr>
        <w:fldChar w:fldCharType="begin"/>
      </w:r>
      <w:r w:rsidRPr="00DD3721">
        <w:rPr>
          <w:rFonts w:ascii="Times New Roman" w:hAnsi="Times New Roman" w:cs="Times New Roman"/>
          <w:color w:val="000000" w:themeColor="text1"/>
          <w:sz w:val="24"/>
        </w:rPr>
        <w:instrText xml:space="preserve"> SEQ Tabela \* ARABIC </w:instrText>
      </w:r>
      <w:r w:rsidRPr="00DD3721">
        <w:rPr>
          <w:rFonts w:ascii="Times New Roman" w:hAnsi="Times New Roman" w:cs="Times New Roman"/>
          <w:color w:val="000000" w:themeColor="text1"/>
          <w:sz w:val="24"/>
        </w:rPr>
        <w:fldChar w:fldCharType="separate"/>
      </w:r>
      <w:r w:rsidR="00B043B8">
        <w:rPr>
          <w:rFonts w:ascii="Times New Roman" w:hAnsi="Times New Roman" w:cs="Times New Roman"/>
          <w:noProof/>
          <w:color w:val="000000" w:themeColor="text1"/>
          <w:sz w:val="24"/>
        </w:rPr>
        <w:t>1</w:t>
      </w:r>
      <w:r w:rsidRPr="00DD3721">
        <w:rPr>
          <w:rFonts w:ascii="Times New Roman" w:hAnsi="Times New Roman" w:cs="Times New Roman"/>
          <w:color w:val="000000" w:themeColor="text1"/>
          <w:sz w:val="24"/>
        </w:rPr>
        <w:fldChar w:fldCharType="end"/>
      </w:r>
      <w:r w:rsidRPr="00DD3721">
        <w:rPr>
          <w:rFonts w:ascii="Times New Roman" w:hAnsi="Times New Roman" w:cs="Times New Roman"/>
          <w:color w:val="000000" w:themeColor="text1"/>
          <w:sz w:val="24"/>
        </w:rPr>
        <w:t xml:space="preserve">. </w:t>
      </w:r>
      <w:r w:rsidRPr="00DD3721">
        <w:rPr>
          <w:rFonts w:ascii="Times New Roman" w:hAnsi="Times New Roman" w:cs="Times New Roman"/>
          <w:b w:val="0"/>
          <w:color w:val="000000" w:themeColor="text1"/>
          <w:sz w:val="24"/>
        </w:rPr>
        <w:t>Tratamentos</w:t>
      </w:r>
      <w:bookmarkEnd w:id="58"/>
    </w:p>
    <w:tbl>
      <w:tblPr>
        <w:tblStyle w:val="SombreamentoClaro2"/>
        <w:tblW w:w="0" w:type="auto"/>
        <w:tblInd w:w="108" w:type="dxa"/>
        <w:tblLook w:val="04A0" w:firstRow="1" w:lastRow="0" w:firstColumn="1" w:lastColumn="0" w:noHBand="0" w:noVBand="1"/>
      </w:tblPr>
      <w:tblGrid>
        <w:gridCol w:w="4820"/>
        <w:gridCol w:w="4252"/>
      </w:tblGrid>
      <w:tr w:rsidR="002E1193" w:rsidRPr="003F795B" w:rsidTr="00583E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2E1193" w:rsidRPr="00583ECB" w:rsidRDefault="002E1193" w:rsidP="002E1193">
            <w:pPr>
              <w:rPr>
                <w:rFonts w:ascii="Times New Roman" w:hAnsi="Times New Roman" w:cs="Times New Roman"/>
              </w:rPr>
            </w:pPr>
            <w:r w:rsidRPr="00583ECB">
              <w:rPr>
                <w:rFonts w:ascii="Times New Roman" w:hAnsi="Times New Roman" w:cs="Times New Roman"/>
              </w:rPr>
              <w:t xml:space="preserve">Tratamentos </w:t>
            </w:r>
          </w:p>
        </w:tc>
        <w:tc>
          <w:tcPr>
            <w:tcW w:w="4252" w:type="dxa"/>
          </w:tcPr>
          <w:p w:rsidR="002E1193" w:rsidRPr="00583ECB" w:rsidRDefault="002E1193" w:rsidP="002E119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583ECB">
              <w:rPr>
                <w:rFonts w:ascii="Times New Roman" w:hAnsi="Times New Roman" w:cs="Times New Roman"/>
              </w:rPr>
              <w:t xml:space="preserve">Descrição </w:t>
            </w:r>
          </w:p>
        </w:tc>
      </w:tr>
      <w:tr w:rsidR="002E1193" w:rsidRPr="003F795B" w:rsidTr="00583E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2E1193" w:rsidRPr="00583ECB" w:rsidRDefault="002E1193" w:rsidP="002E1193">
            <w:pPr>
              <w:rPr>
                <w:rFonts w:ascii="Times New Roman" w:hAnsi="Times New Roman" w:cs="Times New Roman"/>
              </w:rPr>
            </w:pPr>
            <w:r w:rsidRPr="00583ECB">
              <w:rPr>
                <w:rFonts w:ascii="Times New Roman" w:hAnsi="Times New Roman" w:cs="Times New Roman"/>
              </w:rPr>
              <w:t xml:space="preserve">         T0</w:t>
            </w:r>
          </w:p>
        </w:tc>
        <w:tc>
          <w:tcPr>
            <w:tcW w:w="4252" w:type="dxa"/>
          </w:tcPr>
          <w:p w:rsidR="002E1193" w:rsidRPr="00583ECB" w:rsidRDefault="002E1193" w:rsidP="002E119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83ECB">
              <w:rPr>
                <w:rFonts w:ascii="Times New Roman" w:hAnsi="Times New Roman" w:cs="Times New Roman"/>
              </w:rPr>
              <w:t xml:space="preserve">Solo infestado + cobertura plástica </w:t>
            </w:r>
          </w:p>
        </w:tc>
      </w:tr>
      <w:tr w:rsidR="002E1193" w:rsidRPr="003F795B" w:rsidTr="00583ECB">
        <w:tc>
          <w:tcPr>
            <w:cnfStyle w:val="001000000000" w:firstRow="0" w:lastRow="0" w:firstColumn="1" w:lastColumn="0" w:oddVBand="0" w:evenVBand="0" w:oddHBand="0" w:evenHBand="0" w:firstRowFirstColumn="0" w:firstRowLastColumn="0" w:lastRowFirstColumn="0" w:lastRowLastColumn="0"/>
            <w:tcW w:w="4820" w:type="dxa"/>
          </w:tcPr>
          <w:p w:rsidR="002E1193" w:rsidRPr="00583ECB" w:rsidRDefault="002E1193" w:rsidP="002E1193">
            <w:pPr>
              <w:rPr>
                <w:rFonts w:ascii="Times New Roman" w:hAnsi="Times New Roman" w:cs="Times New Roman"/>
              </w:rPr>
            </w:pPr>
            <w:r w:rsidRPr="00583ECB">
              <w:rPr>
                <w:rFonts w:ascii="Times New Roman" w:hAnsi="Times New Roman" w:cs="Times New Roman"/>
              </w:rPr>
              <w:t xml:space="preserve">         T1</w:t>
            </w:r>
          </w:p>
        </w:tc>
        <w:tc>
          <w:tcPr>
            <w:tcW w:w="4252" w:type="dxa"/>
          </w:tcPr>
          <w:p w:rsidR="002E1193" w:rsidRPr="00583ECB" w:rsidRDefault="002E1193" w:rsidP="002E119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583ECB">
              <w:rPr>
                <w:rFonts w:ascii="Times New Roman" w:hAnsi="Times New Roman" w:cs="Times New Roman"/>
              </w:rPr>
              <w:t>Biofumigação</w:t>
            </w:r>
            <w:proofErr w:type="spellEnd"/>
            <w:proofErr w:type="gramStart"/>
            <w:r w:rsidRPr="00583ECB">
              <w:rPr>
                <w:rFonts w:ascii="Times New Roman" w:hAnsi="Times New Roman" w:cs="Times New Roman"/>
              </w:rPr>
              <w:t xml:space="preserve">  </w:t>
            </w:r>
            <w:proofErr w:type="gramEnd"/>
            <w:r w:rsidRPr="00583ECB">
              <w:rPr>
                <w:rFonts w:ascii="Times New Roman" w:hAnsi="Times New Roman" w:cs="Times New Roman"/>
              </w:rPr>
              <w:t>+ Gonçalo Alves</w:t>
            </w:r>
          </w:p>
        </w:tc>
      </w:tr>
      <w:tr w:rsidR="002E1193" w:rsidRPr="003F795B" w:rsidTr="00583E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2E1193" w:rsidRPr="00583ECB" w:rsidRDefault="002E1193" w:rsidP="002E1193">
            <w:pPr>
              <w:rPr>
                <w:rFonts w:ascii="Times New Roman" w:hAnsi="Times New Roman" w:cs="Times New Roman"/>
              </w:rPr>
            </w:pPr>
            <w:r w:rsidRPr="00583ECB">
              <w:rPr>
                <w:rFonts w:ascii="Times New Roman" w:hAnsi="Times New Roman" w:cs="Times New Roman"/>
              </w:rPr>
              <w:t xml:space="preserve">         T2</w:t>
            </w:r>
          </w:p>
        </w:tc>
        <w:tc>
          <w:tcPr>
            <w:tcW w:w="4252" w:type="dxa"/>
          </w:tcPr>
          <w:p w:rsidR="002E1193" w:rsidRPr="00583ECB" w:rsidRDefault="002E1193" w:rsidP="002E119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583ECB">
              <w:rPr>
                <w:rFonts w:ascii="Times New Roman" w:hAnsi="Times New Roman" w:cs="Times New Roman"/>
              </w:rPr>
              <w:t>Biofumigação</w:t>
            </w:r>
            <w:proofErr w:type="spellEnd"/>
            <w:proofErr w:type="gramStart"/>
            <w:r w:rsidRPr="00583ECB">
              <w:rPr>
                <w:rFonts w:ascii="Times New Roman" w:hAnsi="Times New Roman" w:cs="Times New Roman"/>
              </w:rPr>
              <w:t xml:space="preserve">  </w:t>
            </w:r>
            <w:proofErr w:type="gramEnd"/>
            <w:r w:rsidRPr="00583ECB">
              <w:rPr>
                <w:rFonts w:ascii="Times New Roman" w:hAnsi="Times New Roman" w:cs="Times New Roman"/>
              </w:rPr>
              <w:t>+ Tamboril</w:t>
            </w:r>
          </w:p>
        </w:tc>
      </w:tr>
      <w:tr w:rsidR="002E1193" w:rsidRPr="003F795B" w:rsidTr="00583ECB">
        <w:tc>
          <w:tcPr>
            <w:cnfStyle w:val="001000000000" w:firstRow="0" w:lastRow="0" w:firstColumn="1" w:lastColumn="0" w:oddVBand="0" w:evenVBand="0" w:oddHBand="0" w:evenHBand="0" w:firstRowFirstColumn="0" w:firstRowLastColumn="0" w:lastRowFirstColumn="0" w:lastRowLastColumn="0"/>
            <w:tcW w:w="4820" w:type="dxa"/>
          </w:tcPr>
          <w:p w:rsidR="002E1193" w:rsidRPr="00583ECB" w:rsidRDefault="002E1193" w:rsidP="002E1193">
            <w:pPr>
              <w:rPr>
                <w:rFonts w:ascii="Times New Roman" w:hAnsi="Times New Roman" w:cs="Times New Roman"/>
              </w:rPr>
            </w:pPr>
            <w:r w:rsidRPr="00583ECB">
              <w:rPr>
                <w:rFonts w:ascii="Times New Roman" w:hAnsi="Times New Roman" w:cs="Times New Roman"/>
              </w:rPr>
              <w:t xml:space="preserve">         T3</w:t>
            </w:r>
          </w:p>
        </w:tc>
        <w:tc>
          <w:tcPr>
            <w:tcW w:w="4252" w:type="dxa"/>
          </w:tcPr>
          <w:p w:rsidR="002E1193" w:rsidRPr="00583ECB" w:rsidRDefault="002E1193" w:rsidP="002E119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583ECB">
              <w:rPr>
                <w:rFonts w:ascii="Times New Roman" w:hAnsi="Times New Roman" w:cs="Times New Roman"/>
              </w:rPr>
              <w:t>Biofumigação</w:t>
            </w:r>
            <w:proofErr w:type="spellEnd"/>
            <w:r w:rsidRPr="00583ECB">
              <w:rPr>
                <w:rFonts w:ascii="Times New Roman" w:hAnsi="Times New Roman" w:cs="Times New Roman"/>
              </w:rPr>
              <w:t xml:space="preserve"> + Jatobá</w:t>
            </w:r>
          </w:p>
        </w:tc>
      </w:tr>
      <w:tr w:rsidR="002E1193" w:rsidRPr="003F795B" w:rsidTr="00583E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2E1193" w:rsidRPr="00583ECB" w:rsidRDefault="002E1193" w:rsidP="002E1193">
            <w:pPr>
              <w:rPr>
                <w:rFonts w:ascii="Times New Roman" w:hAnsi="Times New Roman" w:cs="Times New Roman"/>
              </w:rPr>
            </w:pPr>
            <w:r w:rsidRPr="00583ECB">
              <w:rPr>
                <w:rFonts w:ascii="Times New Roman" w:hAnsi="Times New Roman" w:cs="Times New Roman"/>
              </w:rPr>
              <w:t xml:space="preserve">         T4</w:t>
            </w:r>
          </w:p>
        </w:tc>
        <w:tc>
          <w:tcPr>
            <w:tcW w:w="4252" w:type="dxa"/>
          </w:tcPr>
          <w:p w:rsidR="002E1193" w:rsidRPr="00583ECB" w:rsidRDefault="002E1193" w:rsidP="002E119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583ECB">
              <w:rPr>
                <w:rFonts w:ascii="Times New Roman" w:hAnsi="Times New Roman" w:cs="Times New Roman"/>
              </w:rPr>
              <w:t>Biofumigação</w:t>
            </w:r>
            <w:proofErr w:type="spellEnd"/>
            <w:r w:rsidRPr="00583ECB">
              <w:rPr>
                <w:rFonts w:ascii="Times New Roman" w:hAnsi="Times New Roman" w:cs="Times New Roman"/>
              </w:rPr>
              <w:t xml:space="preserve"> + repolho</w:t>
            </w:r>
          </w:p>
        </w:tc>
      </w:tr>
    </w:tbl>
    <w:p w:rsidR="002E1193" w:rsidRDefault="002E1193" w:rsidP="005F5C58">
      <w:pPr>
        <w:spacing w:line="360" w:lineRule="auto"/>
        <w:ind w:firstLine="851"/>
        <w:jc w:val="both"/>
        <w:rPr>
          <w:rFonts w:ascii="Times New Roman" w:eastAsia="Calibri" w:hAnsi="Times New Roman" w:cs="Times New Roman"/>
          <w:sz w:val="24"/>
          <w:szCs w:val="24"/>
        </w:rPr>
      </w:pPr>
    </w:p>
    <w:p w:rsidR="005F5C58" w:rsidRDefault="005F5C58" w:rsidP="005F5C58">
      <w:pPr>
        <w:autoSpaceDE w:val="0"/>
        <w:autoSpaceDN w:val="0"/>
        <w:adjustRightInd w:val="0"/>
        <w:spacing w:before="240" w:after="240"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O ensaio foi montado em vasos de plásticos de 2 litros de capacidade. O substrato, constituído de partes iguais de areia, esterco bovino e argila, que foi previamente esterilizado em autoclave a temperatura de 125°C por 24h. Após a esterilização do substrato o mesmo foi umidificado com água e infestado com 2000 ovos de </w:t>
      </w:r>
      <w:proofErr w:type="spellStart"/>
      <w:r>
        <w:rPr>
          <w:rFonts w:ascii="Times New Roman" w:eastAsia="Calibri" w:hAnsi="Times New Roman" w:cs="Times New Roman"/>
          <w:i/>
          <w:sz w:val="24"/>
          <w:szCs w:val="24"/>
        </w:rPr>
        <w:t>M</w:t>
      </w:r>
      <w:r w:rsidRPr="003C0665">
        <w:rPr>
          <w:rFonts w:ascii="Times New Roman" w:eastAsia="Calibri" w:hAnsi="Times New Roman" w:cs="Times New Roman"/>
          <w:i/>
          <w:sz w:val="24"/>
          <w:szCs w:val="24"/>
        </w:rPr>
        <w:t>eloidogyne</w:t>
      </w:r>
      <w:proofErr w:type="spellEnd"/>
      <w:r>
        <w:rPr>
          <w:rFonts w:ascii="Times New Roman" w:eastAsia="Calibri" w:hAnsi="Times New Roman" w:cs="Times New Roman"/>
          <w:sz w:val="24"/>
          <w:szCs w:val="24"/>
        </w:rPr>
        <w:t xml:space="preserve"> spp. </w:t>
      </w:r>
      <w:proofErr w:type="gramStart"/>
      <w:r>
        <w:rPr>
          <w:rFonts w:ascii="Times New Roman" w:eastAsia="Calibri" w:hAnsi="Times New Roman" w:cs="Times New Roman"/>
          <w:sz w:val="24"/>
          <w:szCs w:val="24"/>
        </w:rPr>
        <w:t>obtidos</w:t>
      </w:r>
      <w:proofErr w:type="gramEnd"/>
      <w:r>
        <w:rPr>
          <w:rFonts w:ascii="Times New Roman" w:eastAsia="Calibri" w:hAnsi="Times New Roman" w:cs="Times New Roman"/>
          <w:sz w:val="24"/>
          <w:szCs w:val="24"/>
        </w:rPr>
        <w:t xml:space="preserve"> conforme descrito anteriormente.  A seguir, foi incorporado ao substrato 100 g de material vegetal, folhas de Tamboril, Jatobá ou Gonçalo Alves, que foram antecipadamente desidratadas ao sol por </w:t>
      </w:r>
      <w:proofErr w:type="gramStart"/>
      <w:r>
        <w:rPr>
          <w:rFonts w:ascii="Times New Roman" w:eastAsia="Calibri" w:hAnsi="Times New Roman" w:cs="Times New Roman"/>
          <w:sz w:val="24"/>
          <w:szCs w:val="24"/>
        </w:rPr>
        <w:t>6</w:t>
      </w:r>
      <w:proofErr w:type="gramEnd"/>
      <w:r>
        <w:rPr>
          <w:rFonts w:ascii="Times New Roman" w:eastAsia="Calibri" w:hAnsi="Times New Roman" w:cs="Times New Roman"/>
          <w:sz w:val="24"/>
          <w:szCs w:val="24"/>
        </w:rPr>
        <w:t xml:space="preserve"> dias. As folhas após a secagem foram trituradas e incorporadas manualmente no substrato. A mistura resultante foi revolvida visando à homogeneização dos substratos com as folhas secas. Após a homogeneização o substrato foi colocado em sacos plásticos transparentes de 2 litros e vedados. Esse plástico foi mantido fechado por 30 dias. Após esse período, o saco plástico foi aberto e em seguida transplantado uma</w:t>
      </w:r>
      <w:r w:rsidR="00C80D45">
        <w:rPr>
          <w:rFonts w:ascii="Times New Roman" w:eastAsia="Calibri" w:hAnsi="Times New Roman" w:cs="Times New Roman"/>
          <w:sz w:val="24"/>
          <w:szCs w:val="24"/>
        </w:rPr>
        <w:t xml:space="preserve"> mudas </w:t>
      </w:r>
      <w:r>
        <w:rPr>
          <w:rFonts w:ascii="Times New Roman" w:eastAsia="Calibri" w:hAnsi="Times New Roman" w:cs="Times New Roman"/>
          <w:sz w:val="24"/>
          <w:szCs w:val="24"/>
        </w:rPr>
        <w:t xml:space="preserve">de tomateiro com 15 dias de idade e em seguida mantidas em casa de vegetação por trinta dias. Após esse </w:t>
      </w:r>
      <w:r>
        <w:rPr>
          <w:rFonts w:ascii="Times New Roman" w:eastAsia="Calibri" w:hAnsi="Times New Roman" w:cs="Times New Roman"/>
          <w:sz w:val="24"/>
          <w:szCs w:val="24"/>
        </w:rPr>
        <w:lastRenderedPageBreak/>
        <w:t>períodos as mudas de tomateiro foram retiradas do solo e o sistema radicular lavado cuidadosamente em água parada para retirar todo solo aderido e seguida foi imerso</w:t>
      </w:r>
      <w:proofErr w:type="gramStart"/>
      <w:r>
        <w:rPr>
          <w:rFonts w:ascii="Times New Roman" w:eastAsia="Calibri" w:hAnsi="Times New Roman" w:cs="Times New Roman"/>
          <w:sz w:val="24"/>
          <w:szCs w:val="24"/>
        </w:rPr>
        <w:t xml:space="preserve">  </w:t>
      </w:r>
      <w:proofErr w:type="gramEnd"/>
      <w:r>
        <w:rPr>
          <w:rFonts w:ascii="Times New Roman" w:eastAsia="Calibri" w:hAnsi="Times New Roman" w:cs="Times New Roman"/>
          <w:sz w:val="24"/>
          <w:szCs w:val="24"/>
        </w:rPr>
        <w:t xml:space="preserve">ao sistema radicular das plantas em solução de </w:t>
      </w:r>
      <w:proofErr w:type="spellStart"/>
      <w:r>
        <w:rPr>
          <w:rFonts w:ascii="Times New Roman" w:eastAsia="Calibri" w:hAnsi="Times New Roman" w:cs="Times New Roman"/>
          <w:sz w:val="24"/>
          <w:szCs w:val="24"/>
        </w:rPr>
        <w:t>floxina</w:t>
      </w:r>
      <w:proofErr w:type="spellEnd"/>
      <w:r>
        <w:rPr>
          <w:rFonts w:ascii="Times New Roman" w:eastAsia="Calibri" w:hAnsi="Times New Roman" w:cs="Times New Roman"/>
          <w:sz w:val="24"/>
          <w:szCs w:val="24"/>
        </w:rPr>
        <w:t xml:space="preserve"> ácida a 0,0015% por 15 minutos para permitir a contagem do número de massa de ovos com auxílio de microscópio estereoscópico e também facilitar a visualização e contagem do número de galhas. Após a quantificação do número de galhas e massa de ovos, foi realizada a extração dos ovos pelo método de </w:t>
      </w:r>
      <w:proofErr w:type="spellStart"/>
      <w:r>
        <w:rPr>
          <w:rFonts w:ascii="Times New Roman" w:eastAsia="Calibri" w:hAnsi="Times New Roman" w:cs="Times New Roman"/>
          <w:sz w:val="24"/>
          <w:szCs w:val="24"/>
        </w:rPr>
        <w:t>Hussey</w:t>
      </w:r>
      <w:proofErr w:type="spellEnd"/>
      <w:r>
        <w:rPr>
          <w:rFonts w:ascii="Times New Roman" w:eastAsia="Calibri" w:hAnsi="Times New Roman" w:cs="Times New Roman"/>
          <w:sz w:val="24"/>
          <w:szCs w:val="24"/>
        </w:rPr>
        <w:t xml:space="preserve"> &amp; Barker (1973) modificado por Bonetti e Ferraz (1981) conforme descrito anteriormente.</w:t>
      </w:r>
    </w:p>
    <w:p w:rsidR="00120E08" w:rsidRDefault="00120E08" w:rsidP="00120E08">
      <w:pPr>
        <w:autoSpaceDE w:val="0"/>
        <w:autoSpaceDN w:val="0"/>
        <w:adjustRightInd w:val="0"/>
        <w:spacing w:after="0" w:line="360" w:lineRule="auto"/>
        <w:ind w:firstLine="851"/>
        <w:jc w:val="both"/>
        <w:rPr>
          <w:rFonts w:ascii="Times New Roman" w:eastAsia="Calibri" w:hAnsi="Times New Roman" w:cs="Times New Roman"/>
          <w:sz w:val="24"/>
          <w:szCs w:val="24"/>
        </w:rPr>
      </w:pPr>
    </w:p>
    <w:p w:rsidR="002E1193" w:rsidRDefault="00120E08" w:rsidP="00120E08">
      <w:pPr>
        <w:pStyle w:val="Ttulo2"/>
        <w:rPr>
          <w:rFonts w:eastAsia="Calibri"/>
        </w:rPr>
      </w:pPr>
      <w:bookmarkStart w:id="59" w:name="_Toc519853772"/>
      <w:proofErr w:type="gramStart"/>
      <w:r>
        <w:rPr>
          <w:rFonts w:eastAsia="Calibri"/>
        </w:rPr>
        <w:t xml:space="preserve">3.4 </w:t>
      </w:r>
      <w:r w:rsidR="002E1193" w:rsidRPr="006927F0">
        <w:rPr>
          <w:rFonts w:eastAsia="Calibri"/>
        </w:rPr>
        <w:t>Análise</w:t>
      </w:r>
      <w:proofErr w:type="gramEnd"/>
      <w:r w:rsidR="002E1193" w:rsidRPr="006927F0">
        <w:rPr>
          <w:rFonts w:eastAsia="Calibri"/>
        </w:rPr>
        <w:t xml:space="preserve"> estatística</w:t>
      </w:r>
      <w:bookmarkEnd w:id="59"/>
    </w:p>
    <w:p w:rsidR="002E1193" w:rsidRPr="006927F0" w:rsidRDefault="002E1193" w:rsidP="002E1193">
      <w:pPr>
        <w:autoSpaceDE w:val="0"/>
        <w:autoSpaceDN w:val="0"/>
        <w:adjustRightInd w:val="0"/>
        <w:spacing w:before="240" w:after="24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 xml:space="preserve">                   As médias foram submetidas à análise de variância após a transformação dos dados em </w:t>
      </w:r>
      <m:oMath>
        <m:rad>
          <m:radPr>
            <m:degHide m:val="1"/>
            <m:ctrlPr>
              <w:rPr>
                <w:rFonts w:ascii="Cambria Math" w:eastAsia="Calibri" w:hAnsi="Cambria Math" w:cs="Times New Roman"/>
                <w:i/>
                <w:sz w:val="24"/>
                <w:szCs w:val="24"/>
              </w:rPr>
            </m:ctrlPr>
          </m:radPr>
          <m:deg/>
          <m:e>
            <m:r>
              <w:rPr>
                <w:rFonts w:ascii="Cambria Math" w:eastAsia="Calibri" w:hAnsi="Cambria Math" w:cs="Times New Roman"/>
                <w:sz w:val="24"/>
                <w:szCs w:val="24"/>
              </w:rPr>
              <m:t>x</m:t>
            </m:r>
          </m:e>
        </m:rad>
        <m:r>
          <w:rPr>
            <w:rFonts w:ascii="Cambria Math" w:eastAsia="Calibri" w:hAnsi="Cambria Math" w:cs="Times New Roman"/>
            <w:sz w:val="24"/>
            <w:szCs w:val="24"/>
          </w:rPr>
          <m:t>+1</m:t>
        </m:r>
      </m:oMath>
      <w:r>
        <w:rPr>
          <w:rFonts w:ascii="Times New Roman" w:eastAsia="Calibri" w:hAnsi="Times New Roman" w:cs="Times New Roman"/>
          <w:b/>
          <w:sz w:val="24"/>
          <w:szCs w:val="24"/>
        </w:rPr>
        <w:t xml:space="preserve">, </w:t>
      </w:r>
      <w:r>
        <w:rPr>
          <w:rFonts w:ascii="Times New Roman" w:eastAsia="Calibri" w:hAnsi="Times New Roman" w:cs="Times New Roman"/>
          <w:sz w:val="24"/>
          <w:szCs w:val="24"/>
        </w:rPr>
        <w:t>e comparados pelo teste de Tukey a 5% de probabilidade de erro utilizando o programa SISVAR.</w:t>
      </w:r>
    </w:p>
    <w:p w:rsidR="002E1193" w:rsidRPr="0083250C" w:rsidRDefault="002E1193" w:rsidP="002E1193">
      <w:pPr>
        <w:widowControl w:val="0"/>
        <w:autoSpaceDE w:val="0"/>
        <w:autoSpaceDN w:val="0"/>
        <w:adjustRightInd w:val="0"/>
        <w:spacing w:after="0" w:line="240" w:lineRule="auto"/>
        <w:rPr>
          <w:rFonts w:ascii="Times New Roman" w:eastAsiaTheme="minorEastAsia" w:hAnsi="Times New Roman" w:cs="Times New Roman"/>
          <w:b/>
          <w:noProof/>
          <w:sz w:val="28"/>
          <w:szCs w:val="28"/>
          <w:lang w:eastAsia="pt-BR"/>
        </w:rPr>
      </w:pPr>
    </w:p>
    <w:p w:rsidR="00D31651" w:rsidRDefault="00D31651">
      <w:pPr>
        <w:rPr>
          <w:rFonts w:ascii="Times New Roman" w:hAnsi="Times New Roman" w:cs="Times New Roman"/>
          <w:sz w:val="24"/>
          <w:szCs w:val="24"/>
        </w:rPr>
      </w:pPr>
      <w:r>
        <w:rPr>
          <w:rFonts w:ascii="Times New Roman" w:hAnsi="Times New Roman" w:cs="Times New Roman"/>
          <w:sz w:val="24"/>
          <w:szCs w:val="24"/>
        </w:rPr>
        <w:br w:type="page"/>
      </w:r>
    </w:p>
    <w:p w:rsidR="007A1475" w:rsidRDefault="00B90E9C" w:rsidP="00F90997">
      <w:pPr>
        <w:pStyle w:val="Ttulo1"/>
      </w:pPr>
      <w:bookmarkStart w:id="60" w:name="_Toc519853773"/>
      <w:proofErr w:type="gramStart"/>
      <w:r>
        <w:lastRenderedPageBreak/>
        <w:t>4</w:t>
      </w:r>
      <w:proofErr w:type="gramEnd"/>
      <w:r>
        <w:t xml:space="preserve"> </w:t>
      </w:r>
      <w:r w:rsidR="007A1475" w:rsidRPr="007A1475">
        <w:t>RESULTADOS E DISCUSSÃO</w:t>
      </w:r>
      <w:bookmarkEnd w:id="60"/>
    </w:p>
    <w:p w:rsidR="00283B56" w:rsidRDefault="00283B56" w:rsidP="00FF64F3">
      <w:pPr>
        <w:spacing w:after="0" w:line="360" w:lineRule="auto"/>
        <w:jc w:val="both"/>
        <w:rPr>
          <w:rFonts w:ascii="Times New Roman" w:hAnsi="Times New Roman" w:cs="Times New Roman"/>
          <w:sz w:val="24"/>
          <w:szCs w:val="24"/>
        </w:rPr>
      </w:pPr>
    </w:p>
    <w:p w:rsidR="005F5C58" w:rsidRDefault="005F5C58" w:rsidP="0054345F">
      <w:pPr>
        <w:tabs>
          <w:tab w:val="left" w:pos="0"/>
        </w:tabs>
        <w:spacing w:after="0" w:line="360" w:lineRule="auto"/>
        <w:ind w:firstLine="851"/>
        <w:contextualSpacing/>
        <w:jc w:val="both"/>
        <w:rPr>
          <w:rFonts w:ascii="Times New Roman" w:eastAsiaTheme="minorEastAsia" w:hAnsi="Times New Roman" w:cs="Times New Roman"/>
          <w:sz w:val="24"/>
          <w:szCs w:val="24"/>
          <w:lang w:eastAsia="pt-BR"/>
        </w:rPr>
      </w:pPr>
      <w:r>
        <w:rPr>
          <w:rFonts w:ascii="Times New Roman" w:eastAsiaTheme="minorEastAsia" w:hAnsi="Times New Roman" w:cs="Times New Roman"/>
          <w:sz w:val="24"/>
          <w:szCs w:val="24"/>
          <w:lang w:eastAsia="pt-BR"/>
        </w:rPr>
        <w:t>Com exceção do Gonçalo Alves, todas as plantas avaliadas r</w:t>
      </w:r>
      <w:r w:rsidR="00BC0765">
        <w:rPr>
          <w:rFonts w:ascii="Times New Roman" w:eastAsiaTheme="minorEastAsia" w:hAnsi="Times New Roman" w:cs="Times New Roman"/>
          <w:sz w:val="24"/>
          <w:szCs w:val="24"/>
          <w:lang w:eastAsia="pt-BR"/>
        </w:rPr>
        <w:t>eduziram significativamente o nú</w:t>
      </w:r>
      <w:r>
        <w:rPr>
          <w:rFonts w:ascii="Times New Roman" w:eastAsiaTheme="minorEastAsia" w:hAnsi="Times New Roman" w:cs="Times New Roman"/>
          <w:sz w:val="24"/>
          <w:szCs w:val="24"/>
          <w:lang w:eastAsia="pt-BR"/>
        </w:rPr>
        <w:t xml:space="preserve">mero de galhas por sistema radicular </w:t>
      </w:r>
      <w:r w:rsidR="00E352A9">
        <w:rPr>
          <w:rFonts w:ascii="Times New Roman" w:eastAsiaTheme="minorEastAsia" w:hAnsi="Times New Roman" w:cs="Times New Roman"/>
          <w:sz w:val="24"/>
          <w:szCs w:val="24"/>
          <w:lang w:eastAsia="pt-BR"/>
        </w:rPr>
        <w:t>do tomateiro</w:t>
      </w:r>
      <w:r>
        <w:rPr>
          <w:rFonts w:ascii="Times New Roman" w:eastAsiaTheme="minorEastAsia" w:hAnsi="Times New Roman" w:cs="Times New Roman"/>
          <w:sz w:val="24"/>
          <w:szCs w:val="24"/>
          <w:lang w:eastAsia="pt-BR"/>
        </w:rPr>
        <w:t xml:space="preserve"> quando compar</w:t>
      </w:r>
      <w:r w:rsidR="00E352A9">
        <w:rPr>
          <w:rFonts w:ascii="Times New Roman" w:eastAsiaTheme="minorEastAsia" w:hAnsi="Times New Roman" w:cs="Times New Roman"/>
          <w:sz w:val="24"/>
          <w:szCs w:val="24"/>
          <w:lang w:eastAsia="pt-BR"/>
        </w:rPr>
        <w:t>ado com a testemunha (Tabela 2). A</w:t>
      </w:r>
      <w:r>
        <w:rPr>
          <w:rFonts w:ascii="Times New Roman" w:eastAsiaTheme="minorEastAsia" w:hAnsi="Times New Roman" w:cs="Times New Roman"/>
          <w:sz w:val="24"/>
          <w:szCs w:val="24"/>
          <w:lang w:eastAsia="pt-BR"/>
        </w:rPr>
        <w:t xml:space="preserve"> redução do número de galhas variou de </w:t>
      </w:r>
      <w:r w:rsidR="00E352A9">
        <w:rPr>
          <w:rFonts w:ascii="Times New Roman" w:eastAsiaTheme="minorEastAsia" w:hAnsi="Times New Roman" w:cs="Times New Roman"/>
          <w:sz w:val="24"/>
          <w:szCs w:val="24"/>
          <w:lang w:eastAsia="pt-BR"/>
        </w:rPr>
        <w:t>73,1</w:t>
      </w:r>
      <w:r>
        <w:rPr>
          <w:rFonts w:ascii="Times New Roman" w:eastAsiaTheme="minorEastAsia" w:hAnsi="Times New Roman" w:cs="Times New Roman"/>
          <w:sz w:val="24"/>
          <w:szCs w:val="24"/>
          <w:lang w:eastAsia="pt-BR"/>
        </w:rPr>
        <w:t xml:space="preserve">% a </w:t>
      </w:r>
      <w:r w:rsidR="00E352A9">
        <w:rPr>
          <w:rFonts w:ascii="Times New Roman" w:eastAsiaTheme="minorEastAsia" w:hAnsi="Times New Roman" w:cs="Times New Roman"/>
          <w:sz w:val="24"/>
          <w:szCs w:val="24"/>
          <w:lang w:eastAsia="pt-BR"/>
        </w:rPr>
        <w:t>91,6</w:t>
      </w:r>
      <w:r>
        <w:rPr>
          <w:rFonts w:ascii="Times New Roman" w:eastAsiaTheme="minorEastAsia" w:hAnsi="Times New Roman" w:cs="Times New Roman"/>
          <w:sz w:val="24"/>
          <w:szCs w:val="24"/>
          <w:lang w:eastAsia="pt-BR"/>
        </w:rPr>
        <w:t>%. O Tamboril também afetou a reprodução do nematoide</w:t>
      </w:r>
      <w:r w:rsidR="00E352A9">
        <w:rPr>
          <w:rFonts w:ascii="Times New Roman" w:eastAsiaTheme="minorEastAsia" w:hAnsi="Times New Roman" w:cs="Times New Roman"/>
          <w:sz w:val="24"/>
          <w:szCs w:val="24"/>
          <w:lang w:eastAsia="pt-BR"/>
        </w:rPr>
        <w:t xml:space="preserve"> reduzindo de forma significativa o número de ovos nas raízes do tomateiro (Tabela 2)</w:t>
      </w:r>
      <w:r>
        <w:rPr>
          <w:rFonts w:ascii="Times New Roman" w:eastAsiaTheme="minorEastAsia" w:hAnsi="Times New Roman" w:cs="Times New Roman"/>
          <w:sz w:val="24"/>
          <w:szCs w:val="24"/>
          <w:lang w:eastAsia="pt-BR"/>
        </w:rPr>
        <w:t xml:space="preserve">. </w:t>
      </w:r>
      <w:r w:rsidR="00E352A9">
        <w:rPr>
          <w:rFonts w:ascii="Times New Roman" w:eastAsiaTheme="minorEastAsia" w:hAnsi="Times New Roman" w:cs="Times New Roman"/>
          <w:sz w:val="24"/>
          <w:szCs w:val="24"/>
          <w:lang w:eastAsia="pt-BR"/>
        </w:rPr>
        <w:t xml:space="preserve"> Machado (2017) após incorporar no solo</w:t>
      </w:r>
      <w:proofErr w:type="gramStart"/>
      <w:r w:rsidR="00E352A9">
        <w:rPr>
          <w:rFonts w:ascii="Times New Roman" w:eastAsiaTheme="minorEastAsia" w:hAnsi="Times New Roman" w:cs="Times New Roman"/>
          <w:sz w:val="24"/>
          <w:szCs w:val="24"/>
          <w:lang w:eastAsia="pt-BR"/>
        </w:rPr>
        <w:t xml:space="preserve">  </w:t>
      </w:r>
      <w:proofErr w:type="gramEnd"/>
      <w:r w:rsidR="00172E52">
        <w:rPr>
          <w:rFonts w:ascii="Times New Roman" w:eastAsiaTheme="minorEastAsia" w:hAnsi="Times New Roman" w:cs="Times New Roman"/>
          <w:sz w:val="24"/>
          <w:szCs w:val="24"/>
          <w:lang w:eastAsia="pt-BR"/>
        </w:rPr>
        <w:t>as folhas d</w:t>
      </w:r>
      <w:r w:rsidR="00E352A9">
        <w:rPr>
          <w:rFonts w:ascii="Times New Roman" w:eastAsiaTheme="minorEastAsia" w:hAnsi="Times New Roman" w:cs="Times New Roman"/>
          <w:sz w:val="24"/>
          <w:szCs w:val="24"/>
          <w:lang w:eastAsia="pt-BR"/>
        </w:rPr>
        <w:t>o Tam</w:t>
      </w:r>
      <w:r w:rsidR="00172E52">
        <w:rPr>
          <w:rFonts w:ascii="Times New Roman" w:eastAsiaTheme="minorEastAsia" w:hAnsi="Times New Roman" w:cs="Times New Roman"/>
          <w:sz w:val="24"/>
          <w:szCs w:val="24"/>
          <w:lang w:eastAsia="pt-BR"/>
        </w:rPr>
        <w:t xml:space="preserve">boril e o  </w:t>
      </w:r>
      <w:r w:rsidR="00713190">
        <w:rPr>
          <w:rFonts w:ascii="Times New Roman" w:eastAsiaTheme="minorEastAsia" w:hAnsi="Times New Roman" w:cs="Times New Roman"/>
          <w:sz w:val="24"/>
          <w:szCs w:val="24"/>
          <w:lang w:eastAsia="pt-BR"/>
        </w:rPr>
        <w:t>Jatobá</w:t>
      </w:r>
      <w:r w:rsidR="00172E52">
        <w:rPr>
          <w:rFonts w:ascii="Times New Roman" w:eastAsiaTheme="minorEastAsia" w:hAnsi="Times New Roman" w:cs="Times New Roman"/>
          <w:sz w:val="24"/>
          <w:szCs w:val="24"/>
          <w:lang w:eastAsia="pt-BR"/>
        </w:rPr>
        <w:t xml:space="preserve">, más sem </w:t>
      </w:r>
      <w:proofErr w:type="spellStart"/>
      <w:r w:rsidR="00172E52">
        <w:rPr>
          <w:rFonts w:ascii="Times New Roman" w:eastAsiaTheme="minorEastAsia" w:hAnsi="Times New Roman" w:cs="Times New Roman"/>
          <w:sz w:val="24"/>
          <w:szCs w:val="24"/>
          <w:lang w:eastAsia="pt-BR"/>
        </w:rPr>
        <w:t>biofumigar</w:t>
      </w:r>
      <w:proofErr w:type="spellEnd"/>
      <w:r w:rsidR="00172E52">
        <w:rPr>
          <w:rFonts w:ascii="Times New Roman" w:eastAsiaTheme="minorEastAsia" w:hAnsi="Times New Roman" w:cs="Times New Roman"/>
          <w:sz w:val="24"/>
          <w:szCs w:val="24"/>
          <w:lang w:eastAsia="pt-BR"/>
        </w:rPr>
        <w:t>,</w:t>
      </w:r>
      <w:r w:rsidR="00E352A9">
        <w:rPr>
          <w:rFonts w:ascii="Times New Roman" w:eastAsiaTheme="minorEastAsia" w:hAnsi="Times New Roman" w:cs="Times New Roman"/>
          <w:sz w:val="24"/>
          <w:szCs w:val="24"/>
          <w:lang w:eastAsia="pt-BR"/>
        </w:rPr>
        <w:t xml:space="preserve"> também observou o controle do nematoide</w:t>
      </w:r>
      <w:r w:rsidR="00172E52">
        <w:rPr>
          <w:rFonts w:ascii="Times New Roman" w:eastAsiaTheme="minorEastAsia" w:hAnsi="Times New Roman" w:cs="Times New Roman"/>
          <w:sz w:val="24"/>
          <w:szCs w:val="24"/>
          <w:lang w:eastAsia="pt-BR"/>
        </w:rPr>
        <w:t xml:space="preserve"> das galhas no tomateiro. </w:t>
      </w:r>
      <w:r>
        <w:rPr>
          <w:rFonts w:ascii="Times New Roman" w:eastAsiaTheme="minorEastAsia" w:hAnsi="Times New Roman" w:cs="Times New Roman"/>
          <w:sz w:val="24"/>
          <w:szCs w:val="24"/>
          <w:lang w:eastAsia="pt-BR"/>
        </w:rPr>
        <w:t xml:space="preserve">A presença de substâncias de natureza nematicida como fenóis e saponinas nas folhas de Tamboril e Jatobá pode estar </w:t>
      </w:r>
      <w:proofErr w:type="gramStart"/>
      <w:r>
        <w:rPr>
          <w:rFonts w:ascii="Times New Roman" w:eastAsiaTheme="minorEastAsia" w:hAnsi="Times New Roman" w:cs="Times New Roman"/>
          <w:sz w:val="24"/>
          <w:szCs w:val="24"/>
          <w:lang w:eastAsia="pt-BR"/>
        </w:rPr>
        <w:t>envolvidas com esse controle</w:t>
      </w:r>
      <w:proofErr w:type="gramEnd"/>
      <w:r>
        <w:rPr>
          <w:rFonts w:ascii="Times New Roman" w:eastAsiaTheme="minorEastAsia" w:hAnsi="Times New Roman" w:cs="Times New Roman"/>
          <w:sz w:val="24"/>
          <w:szCs w:val="24"/>
          <w:lang w:eastAsia="pt-BR"/>
        </w:rPr>
        <w:t xml:space="preserve"> (LI</w:t>
      </w:r>
      <w:r w:rsidR="00172E52">
        <w:rPr>
          <w:rFonts w:ascii="Times New Roman" w:eastAsiaTheme="minorEastAsia" w:hAnsi="Times New Roman" w:cs="Times New Roman"/>
          <w:sz w:val="24"/>
          <w:szCs w:val="24"/>
          <w:lang w:eastAsia="pt-BR"/>
        </w:rPr>
        <w:t>MA et. al., 2016). Silva (2011)</w:t>
      </w:r>
      <w:r>
        <w:rPr>
          <w:rFonts w:ascii="Times New Roman" w:eastAsiaTheme="minorEastAsia" w:hAnsi="Times New Roman" w:cs="Times New Roman"/>
          <w:sz w:val="24"/>
          <w:szCs w:val="24"/>
          <w:lang w:eastAsia="pt-BR"/>
        </w:rPr>
        <w:t xml:space="preserve"> </w:t>
      </w:r>
      <w:r w:rsidRPr="0083250C">
        <w:rPr>
          <w:rFonts w:ascii="Times New Roman" w:eastAsiaTheme="minorEastAsia" w:hAnsi="Times New Roman" w:cs="Times New Roman"/>
          <w:sz w:val="24"/>
          <w:szCs w:val="24"/>
          <w:lang w:eastAsia="pt-BR"/>
        </w:rPr>
        <w:t>utiliza</w:t>
      </w:r>
      <w:r w:rsidR="00172E52">
        <w:rPr>
          <w:rFonts w:ascii="Times New Roman" w:eastAsiaTheme="minorEastAsia" w:hAnsi="Times New Roman" w:cs="Times New Roman"/>
          <w:sz w:val="24"/>
          <w:szCs w:val="24"/>
          <w:lang w:eastAsia="pt-BR"/>
        </w:rPr>
        <w:t>n</w:t>
      </w:r>
      <w:r w:rsidRPr="0083250C">
        <w:rPr>
          <w:rFonts w:ascii="Times New Roman" w:eastAsiaTheme="minorEastAsia" w:hAnsi="Times New Roman" w:cs="Times New Roman"/>
          <w:sz w:val="24"/>
          <w:szCs w:val="24"/>
          <w:lang w:eastAsia="pt-BR"/>
        </w:rPr>
        <w:t>do o extrato aquoso do Tamboril</w:t>
      </w:r>
      <w:r>
        <w:rPr>
          <w:rFonts w:ascii="Times New Roman" w:eastAsiaTheme="minorEastAsia" w:hAnsi="Times New Roman" w:cs="Times New Roman"/>
          <w:sz w:val="24"/>
          <w:szCs w:val="24"/>
          <w:lang w:eastAsia="pt-BR"/>
        </w:rPr>
        <w:t xml:space="preserve"> também observou uma</w:t>
      </w:r>
      <w:r w:rsidRPr="0083250C">
        <w:rPr>
          <w:rFonts w:ascii="Times New Roman" w:eastAsiaTheme="minorEastAsia" w:hAnsi="Times New Roman" w:cs="Times New Roman"/>
          <w:sz w:val="24"/>
          <w:szCs w:val="24"/>
          <w:lang w:eastAsia="pt-BR"/>
        </w:rPr>
        <w:t xml:space="preserve"> redução de 69% do número de galhas de </w:t>
      </w:r>
      <w:proofErr w:type="spellStart"/>
      <w:r w:rsidRPr="0083250C">
        <w:rPr>
          <w:rFonts w:ascii="Times New Roman" w:eastAsiaTheme="minorEastAsia" w:hAnsi="Times New Roman" w:cs="Times New Roman"/>
          <w:i/>
          <w:sz w:val="24"/>
          <w:szCs w:val="24"/>
          <w:lang w:eastAsia="pt-BR"/>
        </w:rPr>
        <w:t>Meloidogyne</w:t>
      </w:r>
      <w:proofErr w:type="spellEnd"/>
      <w:r w:rsidRPr="0083250C">
        <w:rPr>
          <w:rFonts w:ascii="Times New Roman" w:eastAsiaTheme="minorEastAsia" w:hAnsi="Times New Roman" w:cs="Times New Roman"/>
          <w:sz w:val="24"/>
          <w:szCs w:val="24"/>
          <w:lang w:eastAsia="pt-BR"/>
        </w:rPr>
        <w:t xml:space="preserve"> </w:t>
      </w:r>
      <w:proofErr w:type="spellStart"/>
      <w:r w:rsidRPr="0083250C">
        <w:rPr>
          <w:rFonts w:ascii="Times New Roman" w:eastAsiaTheme="minorEastAsia" w:hAnsi="Times New Roman" w:cs="Times New Roman"/>
          <w:i/>
          <w:sz w:val="24"/>
          <w:szCs w:val="24"/>
          <w:lang w:eastAsia="pt-BR"/>
        </w:rPr>
        <w:t>in</w:t>
      </w:r>
      <w:r>
        <w:rPr>
          <w:rFonts w:ascii="Times New Roman" w:eastAsiaTheme="minorEastAsia" w:hAnsi="Times New Roman" w:cs="Times New Roman"/>
          <w:i/>
          <w:sz w:val="24"/>
          <w:szCs w:val="24"/>
          <w:lang w:eastAsia="pt-BR"/>
        </w:rPr>
        <w:t>c</w:t>
      </w:r>
      <w:r w:rsidRPr="0083250C">
        <w:rPr>
          <w:rFonts w:ascii="Times New Roman" w:eastAsiaTheme="minorEastAsia" w:hAnsi="Times New Roman" w:cs="Times New Roman"/>
          <w:i/>
          <w:sz w:val="24"/>
          <w:szCs w:val="24"/>
          <w:lang w:eastAsia="pt-BR"/>
        </w:rPr>
        <w:t>ognita</w:t>
      </w:r>
      <w:proofErr w:type="spellEnd"/>
      <w:r w:rsidRPr="0083250C">
        <w:rPr>
          <w:rFonts w:ascii="Times New Roman" w:eastAsiaTheme="minorEastAsia" w:hAnsi="Times New Roman" w:cs="Times New Roman"/>
          <w:sz w:val="24"/>
          <w:szCs w:val="24"/>
          <w:lang w:eastAsia="pt-BR"/>
        </w:rPr>
        <w:t xml:space="preserve">, raça </w:t>
      </w:r>
      <w:proofErr w:type="gramStart"/>
      <w:r w:rsidRPr="0083250C">
        <w:rPr>
          <w:rFonts w:ascii="Times New Roman" w:eastAsiaTheme="minorEastAsia" w:hAnsi="Times New Roman" w:cs="Times New Roman"/>
          <w:sz w:val="24"/>
          <w:szCs w:val="24"/>
          <w:lang w:eastAsia="pt-BR"/>
        </w:rPr>
        <w:t>3</w:t>
      </w:r>
      <w:proofErr w:type="gramEnd"/>
      <w:r w:rsidRPr="0083250C">
        <w:rPr>
          <w:rFonts w:ascii="Times New Roman" w:eastAsiaTheme="minorEastAsia" w:hAnsi="Times New Roman" w:cs="Times New Roman"/>
          <w:sz w:val="24"/>
          <w:szCs w:val="24"/>
          <w:lang w:eastAsia="pt-BR"/>
        </w:rPr>
        <w:t>, no sistema radicular do algodoeiro</w:t>
      </w:r>
      <w:r>
        <w:rPr>
          <w:rFonts w:ascii="Times New Roman" w:eastAsiaTheme="minorEastAsia" w:hAnsi="Times New Roman" w:cs="Times New Roman"/>
          <w:sz w:val="24"/>
          <w:szCs w:val="24"/>
          <w:lang w:eastAsia="pt-BR"/>
        </w:rPr>
        <w:t xml:space="preserve">. </w:t>
      </w:r>
    </w:p>
    <w:p w:rsidR="00C80D45" w:rsidRDefault="00C80D45" w:rsidP="00C80D45">
      <w:pPr>
        <w:pStyle w:val="Legenda"/>
        <w:spacing w:after="0"/>
        <w:ind w:left="851" w:hanging="851"/>
        <w:jc w:val="both"/>
        <w:rPr>
          <w:rFonts w:ascii="Times New Roman" w:hAnsi="Times New Roman" w:cs="Times New Roman"/>
          <w:color w:val="auto"/>
          <w:sz w:val="24"/>
          <w:szCs w:val="24"/>
        </w:rPr>
      </w:pPr>
    </w:p>
    <w:p w:rsidR="00C80D45" w:rsidRPr="00DD3721" w:rsidRDefault="00DD3721" w:rsidP="00DD3721">
      <w:pPr>
        <w:pStyle w:val="Legenda"/>
        <w:ind w:left="851" w:hanging="851"/>
        <w:rPr>
          <w:rFonts w:ascii="Times New Roman" w:hAnsi="Times New Roman" w:cs="Times New Roman"/>
          <w:b w:val="0"/>
          <w:color w:val="000000" w:themeColor="text1"/>
          <w:sz w:val="36"/>
          <w:szCs w:val="24"/>
        </w:rPr>
      </w:pPr>
      <w:bookmarkStart w:id="61" w:name="_Toc519857515"/>
      <w:r w:rsidRPr="00DD3721">
        <w:rPr>
          <w:rFonts w:ascii="Times New Roman" w:hAnsi="Times New Roman" w:cs="Times New Roman"/>
          <w:color w:val="000000" w:themeColor="text1"/>
          <w:sz w:val="24"/>
        </w:rPr>
        <w:t xml:space="preserve">Tabela </w:t>
      </w:r>
      <w:r w:rsidRPr="00DD3721">
        <w:rPr>
          <w:rFonts w:ascii="Times New Roman" w:hAnsi="Times New Roman" w:cs="Times New Roman"/>
          <w:color w:val="000000" w:themeColor="text1"/>
          <w:sz w:val="24"/>
        </w:rPr>
        <w:fldChar w:fldCharType="begin"/>
      </w:r>
      <w:r w:rsidRPr="00DD3721">
        <w:rPr>
          <w:rFonts w:ascii="Times New Roman" w:hAnsi="Times New Roman" w:cs="Times New Roman"/>
          <w:color w:val="000000" w:themeColor="text1"/>
          <w:sz w:val="24"/>
        </w:rPr>
        <w:instrText xml:space="preserve"> SEQ Tabela \* ARABIC </w:instrText>
      </w:r>
      <w:r w:rsidRPr="00DD3721">
        <w:rPr>
          <w:rFonts w:ascii="Times New Roman" w:hAnsi="Times New Roman" w:cs="Times New Roman"/>
          <w:color w:val="000000" w:themeColor="text1"/>
          <w:sz w:val="24"/>
        </w:rPr>
        <w:fldChar w:fldCharType="separate"/>
      </w:r>
      <w:r w:rsidR="00B043B8">
        <w:rPr>
          <w:rFonts w:ascii="Times New Roman" w:hAnsi="Times New Roman" w:cs="Times New Roman"/>
          <w:noProof/>
          <w:color w:val="000000" w:themeColor="text1"/>
          <w:sz w:val="24"/>
        </w:rPr>
        <w:t>2</w:t>
      </w:r>
      <w:r w:rsidRPr="00DD3721">
        <w:rPr>
          <w:rFonts w:ascii="Times New Roman" w:hAnsi="Times New Roman" w:cs="Times New Roman"/>
          <w:color w:val="000000" w:themeColor="text1"/>
          <w:sz w:val="24"/>
        </w:rPr>
        <w:fldChar w:fldCharType="end"/>
      </w:r>
      <w:r w:rsidRPr="00DD3721">
        <w:rPr>
          <w:rFonts w:ascii="Times New Roman" w:hAnsi="Times New Roman" w:cs="Times New Roman"/>
          <w:color w:val="000000" w:themeColor="text1"/>
          <w:sz w:val="24"/>
        </w:rPr>
        <w:t>.</w:t>
      </w:r>
      <w:r w:rsidRPr="00DD3721">
        <w:rPr>
          <w:rFonts w:ascii="Times New Roman" w:hAnsi="Times New Roman" w:cs="Times New Roman"/>
          <w:b w:val="0"/>
          <w:color w:val="000000" w:themeColor="text1"/>
          <w:sz w:val="24"/>
        </w:rPr>
        <w:t xml:space="preserve"> Efeito dos tratamentos no número de ovos, número de galhas e massa de ovos de </w:t>
      </w:r>
      <w:proofErr w:type="spellStart"/>
      <w:r w:rsidRPr="00DD3721">
        <w:rPr>
          <w:rFonts w:ascii="Times New Roman" w:hAnsi="Times New Roman" w:cs="Times New Roman"/>
          <w:b w:val="0"/>
          <w:i/>
          <w:color w:val="000000" w:themeColor="text1"/>
          <w:sz w:val="24"/>
        </w:rPr>
        <w:t>Meloidogyne</w:t>
      </w:r>
      <w:proofErr w:type="spellEnd"/>
      <w:r w:rsidRPr="00DD3721">
        <w:rPr>
          <w:rFonts w:ascii="Times New Roman" w:hAnsi="Times New Roman" w:cs="Times New Roman"/>
          <w:b w:val="0"/>
          <w:color w:val="000000" w:themeColor="text1"/>
          <w:sz w:val="24"/>
        </w:rPr>
        <w:t xml:space="preserve"> spp. </w:t>
      </w:r>
      <w:proofErr w:type="gramStart"/>
      <w:r w:rsidRPr="00DD3721">
        <w:rPr>
          <w:rFonts w:ascii="Times New Roman" w:hAnsi="Times New Roman" w:cs="Times New Roman"/>
          <w:b w:val="0"/>
          <w:color w:val="000000" w:themeColor="text1"/>
          <w:sz w:val="24"/>
        </w:rPr>
        <w:t>contados</w:t>
      </w:r>
      <w:proofErr w:type="gramEnd"/>
      <w:r w:rsidRPr="00DD3721">
        <w:rPr>
          <w:rFonts w:ascii="Times New Roman" w:hAnsi="Times New Roman" w:cs="Times New Roman"/>
          <w:b w:val="0"/>
          <w:color w:val="000000" w:themeColor="text1"/>
          <w:sz w:val="24"/>
        </w:rPr>
        <w:t xml:space="preserve"> por sistema radicular do tomateiro.</w:t>
      </w:r>
      <w:bookmarkEnd w:id="61"/>
    </w:p>
    <w:tbl>
      <w:tblPr>
        <w:tblStyle w:val="SombreamentoClaro1"/>
        <w:tblW w:w="0" w:type="auto"/>
        <w:tblLook w:val="04A0" w:firstRow="1" w:lastRow="0" w:firstColumn="1" w:lastColumn="0" w:noHBand="0" w:noVBand="1"/>
      </w:tblPr>
      <w:tblGrid>
        <w:gridCol w:w="2161"/>
        <w:gridCol w:w="2161"/>
        <w:gridCol w:w="2161"/>
        <w:gridCol w:w="2697"/>
      </w:tblGrid>
      <w:tr w:rsidR="00C80D45" w:rsidRPr="001A0DC8" w:rsidTr="007E398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1" w:type="dxa"/>
            <w:vMerge w:val="restart"/>
            <w:vAlign w:val="center"/>
          </w:tcPr>
          <w:p w:rsidR="00C80D45" w:rsidRPr="001A0DC8" w:rsidRDefault="00C80D45" w:rsidP="007E3985">
            <w:pPr>
              <w:rPr>
                <w:rFonts w:ascii="Times New Roman" w:hAnsi="Times New Roman" w:cs="Times New Roman"/>
                <w:sz w:val="24"/>
                <w:szCs w:val="24"/>
              </w:rPr>
            </w:pPr>
            <w:r w:rsidRPr="001A0DC8">
              <w:rPr>
                <w:rFonts w:ascii="Times New Roman" w:hAnsi="Times New Roman" w:cs="Times New Roman"/>
                <w:sz w:val="24"/>
                <w:szCs w:val="24"/>
              </w:rPr>
              <w:t>Tratamentos</w:t>
            </w:r>
          </w:p>
        </w:tc>
        <w:tc>
          <w:tcPr>
            <w:tcW w:w="2161" w:type="dxa"/>
          </w:tcPr>
          <w:p w:rsidR="00C80D45" w:rsidRPr="001A0DC8" w:rsidRDefault="00C80D45" w:rsidP="007E398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 xml:space="preserve"> </w:t>
            </w:r>
          </w:p>
        </w:tc>
        <w:tc>
          <w:tcPr>
            <w:tcW w:w="2161" w:type="dxa"/>
          </w:tcPr>
          <w:p w:rsidR="00C80D45" w:rsidRPr="001A0DC8" w:rsidRDefault="00C80D45" w:rsidP="007E398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 xml:space="preserve">Variáveis </w:t>
            </w:r>
          </w:p>
        </w:tc>
        <w:tc>
          <w:tcPr>
            <w:tcW w:w="2697" w:type="dxa"/>
          </w:tcPr>
          <w:p w:rsidR="00C80D45" w:rsidRPr="001A0DC8" w:rsidRDefault="00C80D45" w:rsidP="007E398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C80D45" w:rsidRPr="001A0DC8" w:rsidTr="007E3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1" w:type="dxa"/>
            <w:vMerge/>
            <w:tcBorders>
              <w:top w:val="single" w:sz="8" w:space="0" w:color="000000" w:themeColor="text1"/>
              <w:bottom w:val="single" w:sz="4" w:space="0" w:color="auto"/>
            </w:tcBorders>
          </w:tcPr>
          <w:p w:rsidR="00C80D45" w:rsidRPr="001A0DC8" w:rsidRDefault="00C80D45" w:rsidP="007E3985">
            <w:pPr>
              <w:rPr>
                <w:rFonts w:ascii="Times New Roman" w:hAnsi="Times New Roman" w:cs="Times New Roman"/>
                <w:sz w:val="24"/>
                <w:szCs w:val="24"/>
              </w:rPr>
            </w:pPr>
          </w:p>
        </w:tc>
        <w:tc>
          <w:tcPr>
            <w:tcW w:w="2161" w:type="dxa"/>
            <w:tcBorders>
              <w:top w:val="single" w:sz="8" w:space="0" w:color="000000" w:themeColor="text1"/>
              <w:bottom w:val="single" w:sz="4" w:space="0" w:color="auto"/>
            </w:tcBorders>
            <w:shd w:val="clear" w:color="auto" w:fill="auto"/>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Ovos/sistema radicular</w:t>
            </w:r>
          </w:p>
        </w:tc>
        <w:tc>
          <w:tcPr>
            <w:tcW w:w="2161" w:type="dxa"/>
            <w:tcBorders>
              <w:top w:val="single" w:sz="8" w:space="0" w:color="000000" w:themeColor="text1"/>
              <w:bottom w:val="single" w:sz="4" w:space="0" w:color="auto"/>
            </w:tcBorders>
            <w:shd w:val="clear" w:color="auto" w:fill="auto"/>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Galhas/sistema radicular</w:t>
            </w:r>
          </w:p>
        </w:tc>
        <w:tc>
          <w:tcPr>
            <w:tcW w:w="2697" w:type="dxa"/>
            <w:tcBorders>
              <w:top w:val="single" w:sz="8" w:space="0" w:color="000000" w:themeColor="text1"/>
              <w:bottom w:val="single" w:sz="4" w:space="0" w:color="auto"/>
            </w:tcBorders>
            <w:shd w:val="clear" w:color="auto" w:fill="auto"/>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Massa de ovos/sistema radicular</w:t>
            </w:r>
          </w:p>
        </w:tc>
      </w:tr>
      <w:tr w:rsidR="00C80D45" w:rsidRPr="001A0DC8" w:rsidTr="007E3985">
        <w:tc>
          <w:tcPr>
            <w:cnfStyle w:val="001000000000" w:firstRow="0" w:lastRow="0" w:firstColumn="1" w:lastColumn="0" w:oddVBand="0" w:evenVBand="0" w:oddHBand="0" w:evenHBand="0" w:firstRowFirstColumn="0" w:firstRowLastColumn="0" w:lastRowFirstColumn="0" w:lastRowLastColumn="0"/>
            <w:tcW w:w="2161" w:type="dxa"/>
            <w:tcBorders>
              <w:top w:val="single" w:sz="4" w:space="0" w:color="auto"/>
            </w:tcBorders>
          </w:tcPr>
          <w:p w:rsidR="00C80D45" w:rsidRPr="001A0DC8" w:rsidRDefault="00C80D45" w:rsidP="007E3985">
            <w:pPr>
              <w:rPr>
                <w:rFonts w:ascii="Times New Roman" w:hAnsi="Times New Roman" w:cs="Times New Roman"/>
                <w:sz w:val="24"/>
                <w:szCs w:val="24"/>
              </w:rPr>
            </w:pPr>
            <w:proofErr w:type="spellStart"/>
            <w:r w:rsidRPr="001A0DC8">
              <w:rPr>
                <w:rFonts w:ascii="Times New Roman" w:hAnsi="Times New Roman" w:cs="Times New Roman"/>
                <w:sz w:val="24"/>
                <w:szCs w:val="24"/>
              </w:rPr>
              <w:t>Biofumigação</w:t>
            </w:r>
            <w:proofErr w:type="spellEnd"/>
            <w:r w:rsidRPr="001A0DC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A0DC8">
              <w:rPr>
                <w:rFonts w:ascii="Times New Roman" w:hAnsi="Times New Roman" w:cs="Times New Roman"/>
                <w:sz w:val="24"/>
                <w:szCs w:val="24"/>
              </w:rPr>
              <w:t xml:space="preserve">Tamboril </w:t>
            </w:r>
          </w:p>
        </w:tc>
        <w:tc>
          <w:tcPr>
            <w:tcW w:w="2161" w:type="dxa"/>
            <w:tcBorders>
              <w:top w:val="single" w:sz="4" w:space="0" w:color="auto"/>
            </w:tcBorders>
            <w:vAlign w:val="center"/>
          </w:tcPr>
          <w:p w:rsidR="00C80D45" w:rsidRPr="001A0DC8" w:rsidRDefault="00C80D45" w:rsidP="007E39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7</w:t>
            </w:r>
            <w:r>
              <w:rPr>
                <w:rFonts w:ascii="Times New Roman" w:hAnsi="Times New Roman" w:cs="Times New Roman"/>
                <w:sz w:val="24"/>
                <w:szCs w:val="24"/>
              </w:rPr>
              <w:t>.798.23</w:t>
            </w:r>
            <w:r w:rsidRPr="001A0DC8">
              <w:rPr>
                <w:rFonts w:ascii="Times New Roman" w:hAnsi="Times New Roman" w:cs="Times New Roman"/>
                <w:sz w:val="24"/>
                <w:szCs w:val="24"/>
              </w:rPr>
              <w:t xml:space="preserve"> a</w:t>
            </w:r>
          </w:p>
        </w:tc>
        <w:tc>
          <w:tcPr>
            <w:tcW w:w="2161" w:type="dxa"/>
            <w:tcBorders>
              <w:top w:val="single" w:sz="4" w:space="0" w:color="auto"/>
            </w:tcBorders>
            <w:vAlign w:val="center"/>
          </w:tcPr>
          <w:p w:rsidR="00C80D45" w:rsidRPr="001A0DC8" w:rsidRDefault="00C80D45" w:rsidP="007E39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2,00 a</w:t>
            </w:r>
          </w:p>
        </w:tc>
        <w:tc>
          <w:tcPr>
            <w:tcW w:w="2697" w:type="dxa"/>
            <w:tcBorders>
              <w:top w:val="single" w:sz="4" w:space="0" w:color="auto"/>
            </w:tcBorders>
            <w:vAlign w:val="center"/>
          </w:tcPr>
          <w:p w:rsidR="00C80D45" w:rsidRPr="001A0DC8" w:rsidRDefault="00C80D45" w:rsidP="007E39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1,20 a</w:t>
            </w:r>
          </w:p>
        </w:tc>
      </w:tr>
      <w:tr w:rsidR="00C80D45" w:rsidRPr="001A0DC8" w:rsidTr="007E3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1" w:type="dxa"/>
          </w:tcPr>
          <w:p w:rsidR="00C80D45" w:rsidRPr="001A0DC8" w:rsidRDefault="00C80D45" w:rsidP="007E3985">
            <w:pPr>
              <w:rPr>
                <w:rFonts w:ascii="Times New Roman" w:hAnsi="Times New Roman" w:cs="Times New Roman"/>
                <w:sz w:val="24"/>
                <w:szCs w:val="24"/>
              </w:rPr>
            </w:pPr>
            <w:proofErr w:type="spellStart"/>
            <w:r w:rsidRPr="001A0DC8">
              <w:rPr>
                <w:rFonts w:ascii="Times New Roman" w:hAnsi="Times New Roman" w:cs="Times New Roman"/>
                <w:sz w:val="24"/>
                <w:szCs w:val="24"/>
              </w:rPr>
              <w:t>Biofumigação</w:t>
            </w:r>
            <w:proofErr w:type="spellEnd"/>
            <w:r w:rsidRPr="001A0DC8">
              <w:rPr>
                <w:rFonts w:ascii="Times New Roman" w:hAnsi="Times New Roman" w:cs="Times New Roman"/>
                <w:sz w:val="24"/>
                <w:szCs w:val="24"/>
              </w:rPr>
              <w:t xml:space="preserve"> + Jatobá</w:t>
            </w:r>
          </w:p>
        </w:tc>
        <w:tc>
          <w:tcPr>
            <w:tcW w:w="2161" w:type="dxa"/>
            <w:vAlign w:val="center"/>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8.345,29 a b</w:t>
            </w:r>
          </w:p>
        </w:tc>
        <w:tc>
          <w:tcPr>
            <w:tcW w:w="2161" w:type="dxa"/>
            <w:vAlign w:val="center"/>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6,20 a b</w:t>
            </w:r>
          </w:p>
        </w:tc>
        <w:tc>
          <w:tcPr>
            <w:tcW w:w="2697" w:type="dxa"/>
            <w:vAlign w:val="center"/>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2,00 a</w:t>
            </w:r>
          </w:p>
        </w:tc>
      </w:tr>
      <w:tr w:rsidR="00C80D45" w:rsidRPr="001A0DC8" w:rsidTr="007E3985">
        <w:tc>
          <w:tcPr>
            <w:cnfStyle w:val="001000000000" w:firstRow="0" w:lastRow="0" w:firstColumn="1" w:lastColumn="0" w:oddVBand="0" w:evenVBand="0" w:oddHBand="0" w:evenHBand="0" w:firstRowFirstColumn="0" w:firstRowLastColumn="0" w:lastRowFirstColumn="0" w:lastRowLastColumn="0"/>
            <w:tcW w:w="2161" w:type="dxa"/>
          </w:tcPr>
          <w:p w:rsidR="00C80D45" w:rsidRPr="001A0DC8" w:rsidRDefault="00C80D45" w:rsidP="007E3985">
            <w:pPr>
              <w:rPr>
                <w:rFonts w:ascii="Times New Roman" w:hAnsi="Times New Roman" w:cs="Times New Roman"/>
                <w:sz w:val="24"/>
                <w:szCs w:val="24"/>
              </w:rPr>
            </w:pPr>
            <w:proofErr w:type="spellStart"/>
            <w:r w:rsidRPr="001A0DC8">
              <w:rPr>
                <w:rFonts w:ascii="Times New Roman" w:hAnsi="Times New Roman" w:cs="Times New Roman"/>
                <w:sz w:val="24"/>
                <w:szCs w:val="24"/>
              </w:rPr>
              <w:t>Biofumigação</w:t>
            </w:r>
            <w:proofErr w:type="spellEnd"/>
            <w:r w:rsidRPr="001A0DC8">
              <w:rPr>
                <w:rFonts w:ascii="Times New Roman" w:hAnsi="Times New Roman" w:cs="Times New Roman"/>
                <w:sz w:val="24"/>
                <w:szCs w:val="24"/>
              </w:rPr>
              <w:t>+</w:t>
            </w:r>
          </w:p>
          <w:p w:rsidR="00C80D45" w:rsidRPr="001A0DC8" w:rsidRDefault="00C80D45" w:rsidP="007E3985">
            <w:pPr>
              <w:rPr>
                <w:rFonts w:ascii="Times New Roman" w:hAnsi="Times New Roman" w:cs="Times New Roman"/>
                <w:sz w:val="24"/>
                <w:szCs w:val="24"/>
              </w:rPr>
            </w:pPr>
            <w:proofErr w:type="gramStart"/>
            <w:r w:rsidRPr="001A0DC8">
              <w:rPr>
                <w:rFonts w:ascii="Times New Roman" w:hAnsi="Times New Roman" w:cs="Times New Roman"/>
                <w:sz w:val="24"/>
                <w:szCs w:val="24"/>
              </w:rPr>
              <w:t>repolho</w:t>
            </w:r>
            <w:proofErr w:type="gramEnd"/>
            <w:r w:rsidRPr="001A0DC8">
              <w:rPr>
                <w:rFonts w:ascii="Times New Roman" w:hAnsi="Times New Roman" w:cs="Times New Roman"/>
                <w:sz w:val="24"/>
                <w:szCs w:val="24"/>
              </w:rPr>
              <w:t xml:space="preserve"> </w:t>
            </w:r>
          </w:p>
        </w:tc>
        <w:tc>
          <w:tcPr>
            <w:tcW w:w="2161" w:type="dxa"/>
            <w:vAlign w:val="center"/>
          </w:tcPr>
          <w:p w:rsidR="00C80D45" w:rsidRPr="001A0DC8" w:rsidRDefault="00C80D45" w:rsidP="007E39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10.541,12 a b</w:t>
            </w:r>
          </w:p>
        </w:tc>
        <w:tc>
          <w:tcPr>
            <w:tcW w:w="2161" w:type="dxa"/>
            <w:vAlign w:val="center"/>
          </w:tcPr>
          <w:p w:rsidR="00C80D45" w:rsidRPr="001A0DC8" w:rsidRDefault="00C80D45" w:rsidP="007E39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7,00 a b</w:t>
            </w:r>
          </w:p>
        </w:tc>
        <w:tc>
          <w:tcPr>
            <w:tcW w:w="2697" w:type="dxa"/>
            <w:vAlign w:val="center"/>
          </w:tcPr>
          <w:p w:rsidR="00C80D45" w:rsidRPr="001A0DC8" w:rsidRDefault="00C80D45" w:rsidP="007E39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2,40 a</w:t>
            </w:r>
          </w:p>
        </w:tc>
      </w:tr>
      <w:tr w:rsidR="00C80D45" w:rsidRPr="001A0DC8" w:rsidTr="007E3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1" w:type="dxa"/>
          </w:tcPr>
          <w:p w:rsidR="00C80D45" w:rsidRPr="001A0DC8" w:rsidRDefault="00C80D45" w:rsidP="007E3985">
            <w:pPr>
              <w:rPr>
                <w:rFonts w:ascii="Times New Roman" w:hAnsi="Times New Roman" w:cs="Times New Roman"/>
                <w:sz w:val="24"/>
                <w:szCs w:val="24"/>
              </w:rPr>
            </w:pPr>
            <w:proofErr w:type="spellStart"/>
            <w:r w:rsidRPr="001A0DC8">
              <w:rPr>
                <w:rFonts w:ascii="Times New Roman" w:hAnsi="Times New Roman" w:cs="Times New Roman"/>
                <w:sz w:val="24"/>
                <w:szCs w:val="24"/>
              </w:rPr>
              <w:t>Biofumigação</w:t>
            </w:r>
            <w:proofErr w:type="spellEnd"/>
            <w:r w:rsidRPr="001A0DC8">
              <w:rPr>
                <w:rFonts w:ascii="Times New Roman" w:hAnsi="Times New Roman" w:cs="Times New Roman"/>
                <w:sz w:val="24"/>
                <w:szCs w:val="24"/>
              </w:rPr>
              <w:t>+</w:t>
            </w:r>
          </w:p>
          <w:p w:rsidR="00C80D45" w:rsidRPr="001A0DC8" w:rsidRDefault="00C80D45" w:rsidP="007E3985">
            <w:pPr>
              <w:rPr>
                <w:rFonts w:ascii="Times New Roman" w:hAnsi="Times New Roman" w:cs="Times New Roman"/>
                <w:sz w:val="24"/>
                <w:szCs w:val="24"/>
              </w:rPr>
            </w:pPr>
            <w:r w:rsidRPr="001A0DC8">
              <w:rPr>
                <w:rFonts w:ascii="Times New Roman" w:hAnsi="Times New Roman" w:cs="Times New Roman"/>
                <w:sz w:val="24"/>
                <w:szCs w:val="24"/>
              </w:rPr>
              <w:t xml:space="preserve">Gonçalo Alves </w:t>
            </w:r>
          </w:p>
        </w:tc>
        <w:tc>
          <w:tcPr>
            <w:tcW w:w="2161" w:type="dxa"/>
            <w:vAlign w:val="center"/>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18.483,34 a b</w:t>
            </w:r>
          </w:p>
        </w:tc>
        <w:tc>
          <w:tcPr>
            <w:tcW w:w="2161" w:type="dxa"/>
            <w:vAlign w:val="center"/>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20, 24 </w:t>
            </w:r>
            <w:r w:rsidRPr="001A0DC8">
              <w:rPr>
                <w:rFonts w:ascii="Times New Roman" w:hAnsi="Times New Roman" w:cs="Times New Roman"/>
                <w:sz w:val="24"/>
                <w:szCs w:val="24"/>
              </w:rPr>
              <w:t>c</w:t>
            </w:r>
          </w:p>
        </w:tc>
        <w:tc>
          <w:tcPr>
            <w:tcW w:w="2697" w:type="dxa"/>
            <w:vAlign w:val="center"/>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8,80</w:t>
            </w:r>
            <w:r w:rsidRPr="001A0DC8">
              <w:rPr>
                <w:rFonts w:ascii="Times New Roman" w:hAnsi="Times New Roman" w:cs="Times New Roman"/>
                <w:sz w:val="24"/>
                <w:szCs w:val="24"/>
              </w:rPr>
              <w:t xml:space="preserve"> b</w:t>
            </w:r>
          </w:p>
        </w:tc>
      </w:tr>
      <w:tr w:rsidR="00C80D45" w:rsidRPr="001A0DC8" w:rsidTr="007E3985">
        <w:tc>
          <w:tcPr>
            <w:cnfStyle w:val="001000000000" w:firstRow="0" w:lastRow="0" w:firstColumn="1" w:lastColumn="0" w:oddVBand="0" w:evenVBand="0" w:oddHBand="0" w:evenHBand="0" w:firstRowFirstColumn="0" w:firstRowLastColumn="0" w:lastRowFirstColumn="0" w:lastRowLastColumn="0"/>
            <w:tcW w:w="2161" w:type="dxa"/>
          </w:tcPr>
          <w:p w:rsidR="00C80D45" w:rsidRPr="001A0DC8" w:rsidRDefault="00C80D45" w:rsidP="007E3985">
            <w:pPr>
              <w:rPr>
                <w:rFonts w:ascii="Times New Roman" w:hAnsi="Times New Roman" w:cs="Times New Roman"/>
                <w:sz w:val="24"/>
                <w:szCs w:val="24"/>
                <w:vertAlign w:val="superscript"/>
              </w:rPr>
            </w:pPr>
            <w:r w:rsidRPr="001A0DC8">
              <w:rPr>
                <w:rFonts w:ascii="Times New Roman" w:hAnsi="Times New Roman" w:cs="Times New Roman"/>
                <w:sz w:val="24"/>
                <w:szCs w:val="24"/>
              </w:rPr>
              <w:t>Testemunha</w:t>
            </w:r>
            <w:r w:rsidRPr="001A0DC8">
              <w:rPr>
                <w:rFonts w:ascii="Times New Roman" w:hAnsi="Times New Roman" w:cs="Times New Roman"/>
                <w:sz w:val="24"/>
                <w:szCs w:val="24"/>
                <w:vertAlign w:val="superscript"/>
              </w:rPr>
              <w:t>**</w:t>
            </w:r>
          </w:p>
        </w:tc>
        <w:tc>
          <w:tcPr>
            <w:tcW w:w="2161" w:type="dxa"/>
            <w:vAlign w:val="center"/>
          </w:tcPr>
          <w:p w:rsidR="00C80D45" w:rsidRPr="001A0DC8" w:rsidRDefault="00C80D45" w:rsidP="007E39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27.452,12 b</w:t>
            </w:r>
          </w:p>
        </w:tc>
        <w:tc>
          <w:tcPr>
            <w:tcW w:w="2161" w:type="dxa"/>
            <w:vAlign w:val="center"/>
          </w:tcPr>
          <w:p w:rsidR="00C80D45" w:rsidRPr="001A0DC8" w:rsidRDefault="00C80D45" w:rsidP="007E39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23,80 </w:t>
            </w:r>
            <w:r w:rsidRPr="001A0DC8">
              <w:rPr>
                <w:rFonts w:ascii="Times New Roman" w:hAnsi="Times New Roman" w:cs="Times New Roman"/>
                <w:sz w:val="24"/>
                <w:szCs w:val="24"/>
              </w:rPr>
              <w:t>c</w:t>
            </w:r>
          </w:p>
        </w:tc>
        <w:tc>
          <w:tcPr>
            <w:tcW w:w="2697" w:type="dxa"/>
            <w:vAlign w:val="center"/>
          </w:tcPr>
          <w:p w:rsidR="00C80D45" w:rsidRPr="001A0DC8" w:rsidRDefault="00C80D45" w:rsidP="007E39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9,00 </w:t>
            </w:r>
            <w:r w:rsidRPr="001A0DC8">
              <w:rPr>
                <w:rFonts w:ascii="Times New Roman" w:hAnsi="Times New Roman" w:cs="Times New Roman"/>
                <w:sz w:val="24"/>
                <w:szCs w:val="24"/>
              </w:rPr>
              <w:t>b</w:t>
            </w:r>
          </w:p>
        </w:tc>
      </w:tr>
      <w:tr w:rsidR="00C80D45" w:rsidRPr="001A0DC8" w:rsidTr="007E39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1" w:type="dxa"/>
          </w:tcPr>
          <w:p w:rsidR="00C80D45" w:rsidRPr="001A0DC8" w:rsidRDefault="00C80D45" w:rsidP="007E3985">
            <w:pPr>
              <w:rPr>
                <w:rFonts w:ascii="Times New Roman" w:hAnsi="Times New Roman" w:cs="Times New Roman"/>
                <w:sz w:val="24"/>
                <w:szCs w:val="24"/>
              </w:rPr>
            </w:pPr>
            <w:r w:rsidRPr="001A0DC8">
              <w:rPr>
                <w:rFonts w:ascii="Times New Roman" w:hAnsi="Times New Roman" w:cs="Times New Roman"/>
                <w:sz w:val="24"/>
                <w:szCs w:val="24"/>
              </w:rPr>
              <w:t>CV (%)</w:t>
            </w:r>
          </w:p>
        </w:tc>
        <w:tc>
          <w:tcPr>
            <w:tcW w:w="2161" w:type="dxa"/>
            <w:vAlign w:val="center"/>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20,81</w:t>
            </w:r>
          </w:p>
        </w:tc>
        <w:tc>
          <w:tcPr>
            <w:tcW w:w="2161" w:type="dxa"/>
            <w:vAlign w:val="center"/>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21,97</w:t>
            </w:r>
          </w:p>
        </w:tc>
        <w:tc>
          <w:tcPr>
            <w:tcW w:w="2697" w:type="dxa"/>
            <w:vAlign w:val="center"/>
          </w:tcPr>
          <w:p w:rsidR="00C80D45" w:rsidRPr="001A0DC8" w:rsidRDefault="00C80D45" w:rsidP="007E39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A0DC8">
              <w:rPr>
                <w:rFonts w:ascii="Times New Roman" w:hAnsi="Times New Roman" w:cs="Times New Roman"/>
                <w:sz w:val="24"/>
                <w:szCs w:val="24"/>
              </w:rPr>
              <w:t>15,05</w:t>
            </w:r>
          </w:p>
        </w:tc>
      </w:tr>
    </w:tbl>
    <w:p w:rsidR="00C80D45" w:rsidRPr="001A0DC8" w:rsidRDefault="00C80D45" w:rsidP="00C80D45">
      <w:pPr>
        <w:spacing w:line="240" w:lineRule="auto"/>
        <w:jc w:val="both"/>
        <w:rPr>
          <w:rFonts w:ascii="Times New Roman" w:eastAsiaTheme="minorEastAsia" w:hAnsi="Times New Roman" w:cs="Times New Roman"/>
          <w:sz w:val="20"/>
          <w:szCs w:val="24"/>
          <w:lang w:eastAsia="pt-BR"/>
        </w:rPr>
      </w:pPr>
      <w:r w:rsidRPr="001A0DC8">
        <w:rPr>
          <w:rFonts w:ascii="Times New Roman" w:eastAsiaTheme="minorEastAsia" w:hAnsi="Times New Roman" w:cs="Times New Roman"/>
          <w:sz w:val="20"/>
          <w:szCs w:val="24"/>
          <w:lang w:eastAsia="pt-BR"/>
        </w:rPr>
        <w:t xml:space="preserve">*Médias seguidas pela mesma letra na coluna não diferem entre si pelo teste de Tukey (P), a 5%de probabilidade; ** </w:t>
      </w:r>
      <w:r w:rsidRPr="001A0DC8">
        <w:rPr>
          <w:rFonts w:ascii="Times New Roman" w:hAnsi="Times New Roman" w:cs="Times New Roman"/>
          <w:sz w:val="20"/>
          <w:szCs w:val="24"/>
        </w:rPr>
        <w:t>Solo infestado + cobertura com saco plástico;</w:t>
      </w:r>
      <w:r w:rsidRPr="001A0DC8">
        <w:rPr>
          <w:rFonts w:ascii="Times New Roman" w:eastAsiaTheme="minorEastAsia" w:hAnsi="Times New Roman" w:cs="Times New Roman"/>
          <w:sz w:val="20"/>
          <w:szCs w:val="24"/>
          <w:lang w:eastAsia="pt-BR"/>
        </w:rPr>
        <w:t xml:space="preserve"> CV = Coeficiente de variação.</w:t>
      </w:r>
    </w:p>
    <w:p w:rsidR="00C80D45" w:rsidRDefault="00C80D45" w:rsidP="00C80D45">
      <w:pPr>
        <w:tabs>
          <w:tab w:val="left" w:pos="225"/>
        </w:tabs>
        <w:spacing w:after="0" w:line="360" w:lineRule="auto"/>
        <w:ind w:left="225" w:firstLine="484"/>
        <w:contextualSpacing/>
        <w:jc w:val="both"/>
        <w:rPr>
          <w:rFonts w:ascii="Times New Roman" w:eastAsiaTheme="minorEastAsia" w:hAnsi="Times New Roman" w:cs="Times New Roman"/>
          <w:sz w:val="24"/>
          <w:szCs w:val="24"/>
          <w:lang w:eastAsia="pt-BR"/>
        </w:rPr>
      </w:pPr>
    </w:p>
    <w:p w:rsidR="00172E52" w:rsidRDefault="00C80D45" w:rsidP="00172E52">
      <w:pPr>
        <w:tabs>
          <w:tab w:val="left" w:pos="0"/>
        </w:tabs>
        <w:spacing w:after="0" w:line="360" w:lineRule="auto"/>
        <w:contextualSpacing/>
        <w:jc w:val="both"/>
        <w:rPr>
          <w:rFonts w:ascii="Times New Roman" w:eastAsiaTheme="minorEastAsia" w:hAnsi="Times New Roman" w:cs="Times New Roman"/>
          <w:sz w:val="24"/>
          <w:szCs w:val="24"/>
          <w:lang w:eastAsia="pt-BR"/>
        </w:rPr>
      </w:pPr>
      <w:r>
        <w:rPr>
          <w:rFonts w:ascii="Times New Roman" w:eastAsiaTheme="minorEastAsia" w:hAnsi="Times New Roman" w:cs="Times New Roman"/>
          <w:sz w:val="24"/>
          <w:szCs w:val="24"/>
          <w:lang w:eastAsia="pt-BR"/>
        </w:rPr>
        <w:t xml:space="preserve">             </w:t>
      </w:r>
      <w:r w:rsidR="005F5C58">
        <w:rPr>
          <w:rFonts w:ascii="Times New Roman" w:eastAsiaTheme="minorEastAsia" w:hAnsi="Times New Roman" w:cs="Times New Roman"/>
          <w:sz w:val="24"/>
          <w:szCs w:val="24"/>
          <w:lang w:eastAsia="pt-BR"/>
        </w:rPr>
        <w:t xml:space="preserve"> </w:t>
      </w:r>
      <w:r w:rsidR="00172E52">
        <w:rPr>
          <w:rFonts w:ascii="Times New Roman" w:eastAsiaTheme="minorEastAsia" w:hAnsi="Times New Roman" w:cs="Times New Roman"/>
          <w:sz w:val="24"/>
          <w:szCs w:val="24"/>
          <w:lang w:eastAsia="pt-BR"/>
        </w:rPr>
        <w:t xml:space="preserve">O uso das folhas </w:t>
      </w:r>
      <w:r w:rsidR="005F5C58">
        <w:rPr>
          <w:rFonts w:ascii="Times New Roman" w:eastAsiaTheme="minorEastAsia" w:hAnsi="Times New Roman" w:cs="Times New Roman"/>
          <w:sz w:val="24"/>
          <w:szCs w:val="24"/>
          <w:lang w:eastAsia="pt-BR"/>
        </w:rPr>
        <w:t xml:space="preserve">do repolho como </w:t>
      </w:r>
      <w:proofErr w:type="spellStart"/>
      <w:r w:rsidR="005F5C58">
        <w:rPr>
          <w:rFonts w:ascii="Times New Roman" w:eastAsiaTheme="minorEastAsia" w:hAnsi="Times New Roman" w:cs="Times New Roman"/>
          <w:sz w:val="24"/>
          <w:szCs w:val="24"/>
          <w:lang w:eastAsia="pt-BR"/>
        </w:rPr>
        <w:t>biofumigante</w:t>
      </w:r>
      <w:proofErr w:type="spellEnd"/>
      <w:r w:rsidR="005F5C58">
        <w:rPr>
          <w:rFonts w:ascii="Times New Roman" w:eastAsiaTheme="minorEastAsia" w:hAnsi="Times New Roman" w:cs="Times New Roman"/>
          <w:sz w:val="24"/>
          <w:szCs w:val="24"/>
          <w:lang w:eastAsia="pt-BR"/>
        </w:rPr>
        <w:t xml:space="preserve"> de solo</w:t>
      </w:r>
      <w:r w:rsidR="00172E52">
        <w:rPr>
          <w:rFonts w:ascii="Times New Roman" w:eastAsiaTheme="minorEastAsia" w:hAnsi="Times New Roman" w:cs="Times New Roman"/>
          <w:sz w:val="24"/>
          <w:szCs w:val="24"/>
          <w:lang w:eastAsia="pt-BR"/>
        </w:rPr>
        <w:t xml:space="preserve"> também reduziram</w:t>
      </w:r>
      <w:r w:rsidR="005F5C58">
        <w:rPr>
          <w:rFonts w:ascii="Times New Roman" w:eastAsiaTheme="minorEastAsia" w:hAnsi="Times New Roman" w:cs="Times New Roman"/>
          <w:sz w:val="24"/>
          <w:szCs w:val="24"/>
          <w:lang w:eastAsia="pt-BR"/>
        </w:rPr>
        <w:t xml:space="preserve"> o número de</w:t>
      </w:r>
      <w:r w:rsidR="00533E49">
        <w:rPr>
          <w:rFonts w:ascii="Times New Roman" w:eastAsiaTheme="minorEastAsia" w:hAnsi="Times New Roman" w:cs="Times New Roman"/>
          <w:sz w:val="24"/>
          <w:szCs w:val="24"/>
          <w:lang w:eastAsia="pt-BR"/>
        </w:rPr>
        <w:t xml:space="preserve"> galhas n</w:t>
      </w:r>
      <w:r w:rsidR="00172E52">
        <w:rPr>
          <w:rFonts w:ascii="Times New Roman" w:eastAsiaTheme="minorEastAsia" w:hAnsi="Times New Roman" w:cs="Times New Roman"/>
          <w:sz w:val="24"/>
          <w:szCs w:val="24"/>
          <w:lang w:eastAsia="pt-BR"/>
        </w:rPr>
        <w:t>as raízes</w:t>
      </w:r>
      <w:r w:rsidR="00DD3721">
        <w:rPr>
          <w:rFonts w:ascii="Times New Roman" w:eastAsiaTheme="minorEastAsia" w:hAnsi="Times New Roman" w:cs="Times New Roman"/>
          <w:sz w:val="24"/>
          <w:szCs w:val="24"/>
          <w:lang w:eastAsia="pt-BR"/>
        </w:rPr>
        <w:t xml:space="preserve"> tomateiro (Tabela 2</w:t>
      </w:r>
      <w:r w:rsidR="00533E49">
        <w:rPr>
          <w:rFonts w:ascii="Times New Roman" w:eastAsiaTheme="minorEastAsia" w:hAnsi="Times New Roman" w:cs="Times New Roman"/>
          <w:sz w:val="24"/>
          <w:szCs w:val="24"/>
          <w:lang w:eastAsia="pt-BR"/>
        </w:rPr>
        <w:t>)</w:t>
      </w:r>
      <w:r w:rsidR="00172E52">
        <w:rPr>
          <w:rFonts w:ascii="Times New Roman" w:eastAsiaTheme="minorEastAsia" w:hAnsi="Times New Roman" w:cs="Times New Roman"/>
          <w:sz w:val="24"/>
          <w:szCs w:val="24"/>
          <w:lang w:eastAsia="pt-BR"/>
        </w:rPr>
        <w:t xml:space="preserve">. Porém essa eficiência do repolho como </w:t>
      </w:r>
      <w:proofErr w:type="spellStart"/>
      <w:r w:rsidR="00172E52">
        <w:rPr>
          <w:rFonts w:ascii="Times New Roman" w:eastAsiaTheme="minorEastAsia" w:hAnsi="Times New Roman" w:cs="Times New Roman"/>
          <w:sz w:val="24"/>
          <w:szCs w:val="24"/>
          <w:lang w:eastAsia="pt-BR"/>
        </w:rPr>
        <w:t>biofumigante</w:t>
      </w:r>
      <w:proofErr w:type="spellEnd"/>
      <w:r w:rsidR="00172E52">
        <w:rPr>
          <w:rFonts w:ascii="Times New Roman" w:eastAsiaTheme="minorEastAsia" w:hAnsi="Times New Roman" w:cs="Times New Roman"/>
          <w:sz w:val="24"/>
          <w:szCs w:val="24"/>
          <w:lang w:eastAsia="pt-BR"/>
        </w:rPr>
        <w:t xml:space="preserve"> de solo já foi demonstrada.</w:t>
      </w:r>
      <w:r w:rsidR="005F5C58">
        <w:rPr>
          <w:rFonts w:ascii="Times New Roman" w:eastAsiaTheme="minorEastAsia" w:hAnsi="Times New Roman" w:cs="Times New Roman"/>
          <w:sz w:val="24"/>
          <w:szCs w:val="24"/>
          <w:lang w:eastAsia="pt-BR"/>
        </w:rPr>
        <w:t xml:space="preserve"> </w:t>
      </w:r>
      <w:proofErr w:type="spellStart"/>
      <w:r w:rsidR="00172E52">
        <w:rPr>
          <w:rFonts w:ascii="Times New Roman" w:eastAsiaTheme="minorEastAsia" w:hAnsi="Times New Roman" w:cs="Times New Roman"/>
          <w:sz w:val="24"/>
          <w:szCs w:val="24"/>
          <w:lang w:eastAsia="pt-BR"/>
        </w:rPr>
        <w:t>Stapleton</w:t>
      </w:r>
      <w:proofErr w:type="spellEnd"/>
      <w:r w:rsidR="00172E52">
        <w:rPr>
          <w:rFonts w:ascii="Times New Roman" w:eastAsiaTheme="minorEastAsia" w:hAnsi="Times New Roman" w:cs="Times New Roman"/>
          <w:sz w:val="24"/>
          <w:szCs w:val="24"/>
          <w:lang w:eastAsia="pt-BR"/>
        </w:rPr>
        <w:t xml:space="preserve"> e Duncan (1998</w:t>
      </w:r>
      <w:r w:rsidR="00713190">
        <w:rPr>
          <w:rFonts w:ascii="Times New Roman" w:eastAsiaTheme="minorEastAsia" w:hAnsi="Times New Roman" w:cs="Times New Roman"/>
          <w:sz w:val="24"/>
          <w:szCs w:val="24"/>
          <w:lang w:eastAsia="pt-BR"/>
        </w:rPr>
        <w:t xml:space="preserve">) </w:t>
      </w:r>
      <w:r w:rsidR="005F5C58" w:rsidRPr="0083250C">
        <w:rPr>
          <w:rFonts w:ascii="Times New Roman" w:eastAsiaTheme="minorEastAsia" w:hAnsi="Times New Roman" w:cs="Times New Roman"/>
          <w:sz w:val="24"/>
          <w:szCs w:val="24"/>
          <w:lang w:eastAsia="pt-BR"/>
        </w:rPr>
        <w:t xml:space="preserve">ao avaliarem o efeito da adição de resíduos de </w:t>
      </w:r>
      <w:proofErr w:type="spellStart"/>
      <w:r w:rsidR="005F5C58" w:rsidRPr="0083250C">
        <w:rPr>
          <w:rFonts w:ascii="Times New Roman" w:eastAsiaTheme="minorEastAsia" w:hAnsi="Times New Roman" w:cs="Times New Roman"/>
          <w:sz w:val="24"/>
          <w:szCs w:val="24"/>
          <w:lang w:eastAsia="pt-BR"/>
        </w:rPr>
        <w:t>brássicas</w:t>
      </w:r>
      <w:proofErr w:type="spellEnd"/>
      <w:r w:rsidR="005F5C58" w:rsidRPr="0083250C">
        <w:rPr>
          <w:rFonts w:ascii="Times New Roman" w:eastAsiaTheme="minorEastAsia" w:hAnsi="Times New Roman" w:cs="Times New Roman"/>
          <w:sz w:val="24"/>
          <w:szCs w:val="24"/>
          <w:lang w:eastAsia="pt-BR"/>
        </w:rPr>
        <w:t xml:space="preserve"> sobre a sobrevivência de M. </w:t>
      </w:r>
      <w:proofErr w:type="spellStart"/>
      <w:r w:rsidR="005F5C58" w:rsidRPr="0083250C">
        <w:rPr>
          <w:rFonts w:ascii="Times New Roman" w:eastAsiaTheme="minorEastAsia" w:hAnsi="Times New Roman" w:cs="Times New Roman"/>
          <w:i/>
          <w:sz w:val="24"/>
          <w:szCs w:val="24"/>
          <w:lang w:eastAsia="pt-BR"/>
        </w:rPr>
        <w:t>incognita</w:t>
      </w:r>
      <w:proofErr w:type="spellEnd"/>
      <w:r w:rsidR="005F5C58" w:rsidRPr="0083250C">
        <w:rPr>
          <w:rFonts w:ascii="Times New Roman" w:eastAsiaTheme="minorEastAsia" w:hAnsi="Times New Roman" w:cs="Times New Roman"/>
          <w:sz w:val="24"/>
          <w:szCs w:val="24"/>
          <w:lang w:eastAsia="pt-BR"/>
        </w:rPr>
        <w:t xml:space="preserve"> </w:t>
      </w:r>
      <w:r w:rsidR="00BC0765">
        <w:rPr>
          <w:rFonts w:ascii="Times New Roman" w:eastAsiaTheme="minorEastAsia" w:hAnsi="Times New Roman" w:cs="Times New Roman"/>
          <w:sz w:val="24"/>
          <w:szCs w:val="24"/>
          <w:lang w:eastAsia="pt-BR"/>
        </w:rPr>
        <w:t xml:space="preserve">no solo verificaram que a com a </w:t>
      </w:r>
      <w:proofErr w:type="spellStart"/>
      <w:r w:rsidR="00BC0765">
        <w:rPr>
          <w:rFonts w:ascii="Times New Roman" w:eastAsiaTheme="minorEastAsia" w:hAnsi="Times New Roman" w:cs="Times New Roman"/>
          <w:sz w:val="24"/>
          <w:szCs w:val="24"/>
          <w:lang w:eastAsia="pt-BR"/>
        </w:rPr>
        <w:t>biofumigação</w:t>
      </w:r>
      <w:proofErr w:type="spellEnd"/>
      <w:r w:rsidR="005F5C58" w:rsidRPr="0083250C">
        <w:rPr>
          <w:rFonts w:ascii="Times New Roman" w:eastAsiaTheme="minorEastAsia" w:hAnsi="Times New Roman" w:cs="Times New Roman"/>
          <w:sz w:val="24"/>
          <w:szCs w:val="24"/>
          <w:lang w:eastAsia="pt-BR"/>
        </w:rPr>
        <w:t xml:space="preserve"> do material vegetal ao solo causou redução do número de galhas nas raízes de tomateiro de 95 a 100 %, quando o solo foi aquecido a 38 </w:t>
      </w:r>
      <w:proofErr w:type="spellStart"/>
      <w:r w:rsidR="005F5C58" w:rsidRPr="0083250C">
        <w:rPr>
          <w:rFonts w:ascii="Times New Roman" w:eastAsiaTheme="minorEastAsia" w:hAnsi="Times New Roman" w:cs="Times New Roman"/>
          <w:sz w:val="24"/>
          <w:szCs w:val="24"/>
          <w:lang w:eastAsia="pt-BR"/>
        </w:rPr>
        <w:t>ºC</w:t>
      </w:r>
      <w:proofErr w:type="spellEnd"/>
      <w:r w:rsidR="005F5C58" w:rsidRPr="0083250C">
        <w:rPr>
          <w:rFonts w:ascii="Times New Roman" w:eastAsiaTheme="minorEastAsia" w:hAnsi="Times New Roman" w:cs="Times New Roman"/>
          <w:sz w:val="24"/>
          <w:szCs w:val="24"/>
          <w:lang w:eastAsia="pt-BR"/>
        </w:rPr>
        <w:t xml:space="preserve"> em sete dias de incubação.  </w:t>
      </w:r>
    </w:p>
    <w:p w:rsidR="005F5C58" w:rsidRDefault="00172E52" w:rsidP="00172E52">
      <w:pPr>
        <w:tabs>
          <w:tab w:val="left" w:pos="0"/>
        </w:tabs>
        <w:spacing w:after="0" w:line="360" w:lineRule="auto"/>
        <w:contextualSpacing/>
        <w:jc w:val="both"/>
        <w:rPr>
          <w:rFonts w:ascii="Times New Roman" w:eastAsiaTheme="minorEastAsia" w:hAnsi="Times New Roman" w:cs="Times New Roman"/>
          <w:sz w:val="24"/>
          <w:szCs w:val="24"/>
          <w:lang w:eastAsia="pt-BR"/>
        </w:rPr>
      </w:pPr>
      <w:r>
        <w:rPr>
          <w:rFonts w:ascii="Times New Roman" w:eastAsiaTheme="minorEastAsia" w:hAnsi="Times New Roman" w:cs="Times New Roman"/>
          <w:sz w:val="24"/>
          <w:szCs w:val="24"/>
          <w:lang w:eastAsia="pt-BR"/>
        </w:rPr>
        <w:lastRenderedPageBreak/>
        <w:t xml:space="preserve">      </w:t>
      </w:r>
      <w:r w:rsidR="005F5C58">
        <w:rPr>
          <w:rFonts w:ascii="Times New Roman" w:eastAsiaTheme="minorEastAsia" w:hAnsi="Times New Roman" w:cs="Times New Roman"/>
          <w:sz w:val="24"/>
          <w:szCs w:val="24"/>
          <w:lang w:eastAsia="pt-BR"/>
        </w:rPr>
        <w:t xml:space="preserve"> A </w:t>
      </w:r>
      <w:proofErr w:type="spellStart"/>
      <w:r w:rsidR="005F5C58">
        <w:rPr>
          <w:rFonts w:ascii="Times New Roman" w:eastAsiaTheme="minorEastAsia" w:hAnsi="Times New Roman" w:cs="Times New Roman"/>
          <w:sz w:val="24"/>
          <w:szCs w:val="24"/>
          <w:lang w:eastAsia="pt-BR"/>
        </w:rPr>
        <w:t>biofumigação</w:t>
      </w:r>
      <w:proofErr w:type="spellEnd"/>
      <w:r w:rsidR="005F5C58">
        <w:rPr>
          <w:rFonts w:ascii="Times New Roman" w:eastAsiaTheme="minorEastAsia" w:hAnsi="Times New Roman" w:cs="Times New Roman"/>
          <w:sz w:val="24"/>
          <w:szCs w:val="24"/>
          <w:lang w:eastAsia="pt-BR"/>
        </w:rPr>
        <w:t xml:space="preserve"> permite de maneira econômica e sem causar impacto ambiental realizar a desinfestação do solo sem o uso do controle químico. As </w:t>
      </w:r>
      <w:proofErr w:type="spellStart"/>
      <w:r w:rsidR="005F5C58">
        <w:rPr>
          <w:rFonts w:ascii="Times New Roman" w:eastAsiaTheme="minorEastAsia" w:hAnsi="Times New Roman" w:cs="Times New Roman"/>
          <w:sz w:val="24"/>
          <w:szCs w:val="24"/>
          <w:lang w:eastAsia="pt-BR"/>
        </w:rPr>
        <w:t>brassicas</w:t>
      </w:r>
      <w:proofErr w:type="spellEnd"/>
      <w:r w:rsidR="005F5C58">
        <w:rPr>
          <w:rFonts w:ascii="Times New Roman" w:eastAsiaTheme="minorEastAsia" w:hAnsi="Times New Roman" w:cs="Times New Roman"/>
          <w:sz w:val="24"/>
          <w:szCs w:val="24"/>
          <w:lang w:eastAsia="pt-BR"/>
        </w:rPr>
        <w:t xml:space="preserve"> devido à formação de substâncias voláteis de natureza antimicrobiana no seu processo de decomposição são muito empregadas como </w:t>
      </w:r>
      <w:proofErr w:type="spellStart"/>
      <w:r w:rsidR="005F5C58">
        <w:rPr>
          <w:rFonts w:ascii="Times New Roman" w:eastAsiaTheme="minorEastAsia" w:hAnsi="Times New Roman" w:cs="Times New Roman"/>
          <w:sz w:val="24"/>
          <w:szCs w:val="24"/>
          <w:lang w:eastAsia="pt-BR"/>
        </w:rPr>
        <w:t>biofumigantes</w:t>
      </w:r>
      <w:proofErr w:type="spellEnd"/>
      <w:r w:rsidR="005F5C58">
        <w:rPr>
          <w:rFonts w:ascii="Times New Roman" w:eastAsiaTheme="minorEastAsia" w:hAnsi="Times New Roman" w:cs="Times New Roman"/>
          <w:sz w:val="24"/>
          <w:szCs w:val="24"/>
          <w:lang w:eastAsia="pt-BR"/>
        </w:rPr>
        <w:t xml:space="preserve">, no entanto esse trabalho comprovou que plantas nativas do cerrado como o Tamboril e o Jatobá também podem ser empregadas como </w:t>
      </w:r>
      <w:proofErr w:type="spellStart"/>
      <w:r w:rsidR="005F5C58">
        <w:rPr>
          <w:rFonts w:ascii="Times New Roman" w:eastAsiaTheme="minorEastAsia" w:hAnsi="Times New Roman" w:cs="Times New Roman"/>
          <w:sz w:val="24"/>
          <w:szCs w:val="24"/>
          <w:lang w:eastAsia="pt-BR"/>
        </w:rPr>
        <w:t>biofumigantes</w:t>
      </w:r>
      <w:proofErr w:type="spellEnd"/>
      <w:r w:rsidR="005F5C58">
        <w:rPr>
          <w:rFonts w:ascii="Times New Roman" w:eastAsiaTheme="minorEastAsia" w:hAnsi="Times New Roman" w:cs="Times New Roman"/>
          <w:sz w:val="24"/>
          <w:szCs w:val="24"/>
          <w:lang w:eastAsia="pt-BR"/>
        </w:rPr>
        <w:t xml:space="preserve"> de solo. </w:t>
      </w:r>
      <w:proofErr w:type="spellStart"/>
      <w:r w:rsidR="005F5C58" w:rsidRPr="0083250C">
        <w:rPr>
          <w:rFonts w:ascii="Times New Roman" w:eastAsiaTheme="minorEastAsia" w:hAnsi="Times New Roman" w:cs="Times New Roman"/>
          <w:sz w:val="24"/>
          <w:szCs w:val="24"/>
          <w:lang w:eastAsia="pt-BR"/>
        </w:rPr>
        <w:t>Schoenmaker</w:t>
      </w:r>
      <w:proofErr w:type="spellEnd"/>
      <w:r w:rsidR="005F5C58" w:rsidRPr="0083250C">
        <w:rPr>
          <w:rFonts w:ascii="Times New Roman" w:eastAsiaTheme="minorEastAsia" w:hAnsi="Times New Roman" w:cs="Times New Roman"/>
          <w:sz w:val="24"/>
          <w:szCs w:val="24"/>
          <w:lang w:eastAsia="pt-BR"/>
        </w:rPr>
        <w:t xml:space="preserve"> &amp; </w:t>
      </w:r>
      <w:proofErr w:type="spellStart"/>
      <w:r w:rsidR="005F5C58" w:rsidRPr="0083250C">
        <w:rPr>
          <w:rFonts w:ascii="Times New Roman" w:eastAsiaTheme="minorEastAsia" w:hAnsi="Times New Roman" w:cs="Times New Roman"/>
          <w:sz w:val="24"/>
          <w:szCs w:val="24"/>
          <w:lang w:eastAsia="pt-BR"/>
        </w:rPr>
        <w:t>Ghini</w:t>
      </w:r>
      <w:proofErr w:type="spellEnd"/>
      <w:r w:rsidR="005F5C58" w:rsidRPr="0083250C">
        <w:rPr>
          <w:rFonts w:ascii="Times New Roman" w:eastAsiaTheme="minorEastAsia" w:hAnsi="Times New Roman" w:cs="Times New Roman"/>
          <w:sz w:val="24"/>
          <w:szCs w:val="24"/>
          <w:lang w:eastAsia="pt-BR"/>
        </w:rPr>
        <w:t xml:space="preserve"> (2001), comparou a solarização com a </w:t>
      </w:r>
      <w:proofErr w:type="spellStart"/>
      <w:r w:rsidR="005F5C58" w:rsidRPr="0083250C">
        <w:rPr>
          <w:rFonts w:ascii="Times New Roman" w:eastAsiaTheme="minorEastAsia" w:hAnsi="Times New Roman" w:cs="Times New Roman"/>
          <w:sz w:val="24"/>
          <w:szCs w:val="24"/>
          <w:lang w:eastAsia="pt-BR"/>
        </w:rPr>
        <w:t>biofumigação</w:t>
      </w:r>
      <w:proofErr w:type="spellEnd"/>
      <w:r w:rsidR="005F5C58" w:rsidRPr="0083250C">
        <w:rPr>
          <w:rFonts w:ascii="Times New Roman" w:eastAsiaTheme="minorEastAsia" w:hAnsi="Times New Roman" w:cs="Times New Roman"/>
          <w:sz w:val="24"/>
          <w:szCs w:val="24"/>
          <w:lang w:eastAsia="pt-BR"/>
        </w:rPr>
        <w:t>, d</w:t>
      </w:r>
      <w:r w:rsidR="005F5C58">
        <w:rPr>
          <w:rFonts w:ascii="Times New Roman" w:eastAsiaTheme="minorEastAsia" w:hAnsi="Times New Roman" w:cs="Times New Roman"/>
          <w:sz w:val="24"/>
          <w:szCs w:val="24"/>
          <w:lang w:eastAsia="pt-BR"/>
        </w:rPr>
        <w:t>ando</w:t>
      </w:r>
      <w:r w:rsidR="005F5C58" w:rsidRPr="0083250C">
        <w:rPr>
          <w:rFonts w:ascii="Times New Roman" w:eastAsiaTheme="minorEastAsia" w:hAnsi="Times New Roman" w:cs="Times New Roman"/>
          <w:sz w:val="24"/>
          <w:szCs w:val="24"/>
          <w:lang w:eastAsia="pt-BR"/>
        </w:rPr>
        <w:t xml:space="preserve"> sustentação aos resultados observados de que a </w:t>
      </w:r>
      <w:proofErr w:type="spellStart"/>
      <w:r w:rsidR="005F5C58" w:rsidRPr="0083250C">
        <w:rPr>
          <w:rFonts w:ascii="Times New Roman" w:eastAsiaTheme="minorEastAsia" w:hAnsi="Times New Roman" w:cs="Times New Roman"/>
          <w:sz w:val="24"/>
          <w:szCs w:val="24"/>
          <w:lang w:eastAsia="pt-BR"/>
        </w:rPr>
        <w:t>biofumigação</w:t>
      </w:r>
      <w:proofErr w:type="spellEnd"/>
      <w:r w:rsidR="005F5C58" w:rsidRPr="0083250C">
        <w:rPr>
          <w:rFonts w:ascii="Times New Roman" w:eastAsiaTheme="minorEastAsia" w:hAnsi="Times New Roman" w:cs="Times New Roman"/>
          <w:sz w:val="24"/>
          <w:szCs w:val="24"/>
          <w:lang w:eastAsia="pt-BR"/>
        </w:rPr>
        <w:t xml:space="preserve"> é mais eficiente do que a solarização no controle de patógenos de solo. </w:t>
      </w:r>
      <w:r w:rsidR="005F5C58">
        <w:rPr>
          <w:rFonts w:ascii="Times New Roman" w:eastAsiaTheme="minorEastAsia" w:hAnsi="Times New Roman" w:cs="Times New Roman"/>
          <w:sz w:val="24"/>
          <w:szCs w:val="24"/>
          <w:lang w:eastAsia="pt-BR"/>
        </w:rPr>
        <w:t>A</w:t>
      </w:r>
      <w:r w:rsidR="005F5C58" w:rsidRPr="0083250C">
        <w:rPr>
          <w:rFonts w:ascii="Times New Roman" w:eastAsiaTheme="minorEastAsia" w:hAnsi="Times New Roman" w:cs="Times New Roman"/>
          <w:sz w:val="24"/>
          <w:szCs w:val="24"/>
          <w:lang w:eastAsia="pt-BR"/>
        </w:rPr>
        <w:t>s folhas desidratadas do Gonçalo Alves</w:t>
      </w:r>
      <w:r w:rsidR="005F5C58">
        <w:rPr>
          <w:rFonts w:ascii="Times New Roman" w:eastAsiaTheme="minorEastAsia" w:hAnsi="Times New Roman" w:cs="Times New Roman"/>
          <w:sz w:val="24"/>
          <w:szCs w:val="24"/>
          <w:lang w:eastAsia="pt-BR"/>
        </w:rPr>
        <w:t xml:space="preserve"> usadas no processo de </w:t>
      </w:r>
      <w:proofErr w:type="spellStart"/>
      <w:r w:rsidR="005F5C58">
        <w:rPr>
          <w:rFonts w:ascii="Times New Roman" w:eastAsiaTheme="minorEastAsia" w:hAnsi="Times New Roman" w:cs="Times New Roman"/>
          <w:sz w:val="24"/>
          <w:szCs w:val="24"/>
          <w:lang w:eastAsia="pt-BR"/>
        </w:rPr>
        <w:t>biofumigação</w:t>
      </w:r>
      <w:proofErr w:type="spellEnd"/>
      <w:r w:rsidR="005F5C58" w:rsidRPr="0083250C">
        <w:rPr>
          <w:rFonts w:ascii="Times New Roman" w:eastAsiaTheme="minorEastAsia" w:hAnsi="Times New Roman" w:cs="Times New Roman"/>
          <w:sz w:val="24"/>
          <w:szCs w:val="24"/>
          <w:lang w:eastAsia="pt-BR"/>
        </w:rPr>
        <w:t xml:space="preserve"> não tiveram diferença significativa estatisticamente, quando se comparada com o tratamento que não recebeu nenhum tipo de material vegetal, e foi apenas c</w:t>
      </w:r>
      <w:r w:rsidR="005F5C58">
        <w:rPr>
          <w:rFonts w:ascii="Times New Roman" w:eastAsiaTheme="minorEastAsia" w:hAnsi="Times New Roman" w:cs="Times New Roman"/>
          <w:sz w:val="24"/>
          <w:szCs w:val="24"/>
          <w:lang w:eastAsia="pt-BR"/>
        </w:rPr>
        <w:t xml:space="preserve">oberto pelo plástico. Machado (2017) também verificou que usando as folhas do Gonçalo Alves incorporadas ao solo, não teve redução do numero de galhas quando comparado com a testemunha. Em contrapartida Santos (2006) usando extrato de folhas de Gonçalo Alves observou significativa redução no número de ovos e galhas de </w:t>
      </w:r>
      <w:r w:rsidR="005F5C58" w:rsidRPr="009F677B">
        <w:rPr>
          <w:rFonts w:ascii="Times New Roman" w:eastAsiaTheme="minorEastAsia" w:hAnsi="Times New Roman" w:cs="Times New Roman"/>
          <w:i/>
          <w:sz w:val="24"/>
          <w:szCs w:val="24"/>
          <w:lang w:eastAsia="pt-BR"/>
        </w:rPr>
        <w:t xml:space="preserve">M. </w:t>
      </w:r>
      <w:proofErr w:type="spellStart"/>
      <w:r w:rsidR="005F5C58" w:rsidRPr="009F677B">
        <w:rPr>
          <w:rFonts w:ascii="Times New Roman" w:eastAsiaTheme="minorEastAsia" w:hAnsi="Times New Roman" w:cs="Times New Roman"/>
          <w:i/>
          <w:sz w:val="24"/>
          <w:szCs w:val="24"/>
          <w:lang w:eastAsia="pt-BR"/>
        </w:rPr>
        <w:t>javanica</w:t>
      </w:r>
      <w:proofErr w:type="spellEnd"/>
      <w:r w:rsidR="005F5C58">
        <w:rPr>
          <w:rFonts w:ascii="Times New Roman" w:eastAsiaTheme="minorEastAsia" w:hAnsi="Times New Roman" w:cs="Times New Roman"/>
          <w:sz w:val="24"/>
          <w:szCs w:val="24"/>
          <w:lang w:eastAsia="pt-BR"/>
        </w:rPr>
        <w:t>. Uma das possíveis hipóteses para não redução do número de ovos e galhas no sistema radicular do tomateiro com a incorporação das folhas de Gonçalo Alves no solo pode ter sido pelo fato das substâncias metabólicas secundárias não terem sidos sintetizados em quantidades necessárias para a redução ou esses não tenham sidos ativados no processo devido à falta de condições ambientais necessárias.</w:t>
      </w:r>
    </w:p>
    <w:p w:rsidR="001A0DC8" w:rsidRDefault="001A0DC8" w:rsidP="001A0DC8">
      <w:pPr>
        <w:spacing w:line="360" w:lineRule="auto"/>
        <w:ind w:firstLine="709"/>
        <w:jc w:val="both"/>
        <w:rPr>
          <w:rFonts w:ascii="Times New Roman" w:eastAsiaTheme="minorEastAsia" w:hAnsi="Times New Roman" w:cs="Times New Roman"/>
          <w:sz w:val="24"/>
          <w:szCs w:val="24"/>
          <w:lang w:eastAsia="pt-BR"/>
        </w:rPr>
      </w:pPr>
      <w:r w:rsidRPr="0083250C">
        <w:rPr>
          <w:rFonts w:ascii="Times New Roman" w:eastAsiaTheme="minorEastAsia" w:hAnsi="Times New Roman" w:cs="Times New Roman"/>
          <w:sz w:val="24"/>
          <w:szCs w:val="24"/>
          <w:lang w:eastAsia="pt-BR"/>
        </w:rPr>
        <w:t xml:space="preserve">Os tratamentos com tamboril, jatobá e repolho, mostraram eficiência na redução do número de massa de ovos de </w:t>
      </w:r>
      <w:proofErr w:type="spellStart"/>
      <w:r>
        <w:rPr>
          <w:rFonts w:ascii="Times New Roman" w:eastAsiaTheme="minorEastAsia" w:hAnsi="Times New Roman" w:cs="Times New Roman"/>
          <w:i/>
          <w:sz w:val="24"/>
          <w:szCs w:val="24"/>
          <w:lang w:eastAsia="pt-BR"/>
        </w:rPr>
        <w:t>M</w:t>
      </w:r>
      <w:r w:rsidRPr="0083250C">
        <w:rPr>
          <w:rFonts w:ascii="Times New Roman" w:eastAsiaTheme="minorEastAsia" w:hAnsi="Times New Roman" w:cs="Times New Roman"/>
          <w:i/>
          <w:sz w:val="24"/>
          <w:szCs w:val="24"/>
          <w:lang w:eastAsia="pt-BR"/>
        </w:rPr>
        <w:t>eloidogyne</w:t>
      </w:r>
      <w:proofErr w:type="spellEnd"/>
      <w:r w:rsidR="00BC0765">
        <w:rPr>
          <w:rFonts w:ascii="Times New Roman" w:eastAsiaTheme="minorEastAsia" w:hAnsi="Times New Roman" w:cs="Times New Roman"/>
          <w:sz w:val="24"/>
          <w:szCs w:val="24"/>
          <w:lang w:eastAsia="pt-BR"/>
        </w:rPr>
        <w:t xml:space="preserve"> </w:t>
      </w:r>
      <w:proofErr w:type="spellStart"/>
      <w:proofErr w:type="gramStart"/>
      <w:r w:rsidR="00BC0765">
        <w:rPr>
          <w:rFonts w:ascii="Times New Roman" w:eastAsiaTheme="minorEastAsia" w:hAnsi="Times New Roman" w:cs="Times New Roman"/>
          <w:sz w:val="24"/>
          <w:szCs w:val="24"/>
          <w:lang w:eastAsia="pt-BR"/>
        </w:rPr>
        <w:t>ssp</w:t>
      </w:r>
      <w:proofErr w:type="spellEnd"/>
      <w:proofErr w:type="gramEnd"/>
      <w:r w:rsidR="00BC0765">
        <w:rPr>
          <w:rFonts w:ascii="Times New Roman" w:eastAsiaTheme="minorEastAsia" w:hAnsi="Times New Roman" w:cs="Times New Roman"/>
          <w:sz w:val="24"/>
          <w:szCs w:val="24"/>
          <w:lang w:eastAsia="pt-BR"/>
        </w:rPr>
        <w:t xml:space="preserve"> no tomateiro (TABELA 2</w:t>
      </w:r>
      <w:r w:rsidRPr="0083250C">
        <w:rPr>
          <w:rFonts w:ascii="Times New Roman" w:eastAsiaTheme="minorEastAsia" w:hAnsi="Times New Roman" w:cs="Times New Roman"/>
          <w:sz w:val="24"/>
          <w:szCs w:val="24"/>
          <w:lang w:eastAsia="pt-BR"/>
        </w:rPr>
        <w:t xml:space="preserve">), diferenciando estatisticamente dos demais tratamentos. Lima (2011), usando a </w:t>
      </w:r>
      <w:proofErr w:type="spellStart"/>
      <w:r w:rsidRPr="0083250C">
        <w:rPr>
          <w:rFonts w:ascii="Times New Roman" w:eastAsiaTheme="minorEastAsia" w:hAnsi="Times New Roman" w:cs="Times New Roman"/>
          <w:sz w:val="24"/>
          <w:szCs w:val="24"/>
          <w:lang w:eastAsia="pt-BR"/>
        </w:rPr>
        <w:t>biofumigação</w:t>
      </w:r>
      <w:proofErr w:type="spellEnd"/>
      <w:r w:rsidRPr="0083250C">
        <w:rPr>
          <w:rFonts w:ascii="Times New Roman" w:eastAsiaTheme="minorEastAsia" w:hAnsi="Times New Roman" w:cs="Times New Roman"/>
          <w:sz w:val="24"/>
          <w:szCs w:val="24"/>
          <w:lang w:eastAsia="pt-BR"/>
        </w:rPr>
        <w:t xml:space="preserve"> com folhas de mostarda suprimiu a população de M. </w:t>
      </w:r>
      <w:proofErr w:type="spellStart"/>
      <w:r w:rsidRPr="0083250C">
        <w:rPr>
          <w:rFonts w:ascii="Times New Roman" w:eastAsiaTheme="minorEastAsia" w:hAnsi="Times New Roman" w:cs="Times New Roman"/>
          <w:i/>
          <w:sz w:val="24"/>
          <w:szCs w:val="24"/>
          <w:lang w:eastAsia="pt-BR"/>
        </w:rPr>
        <w:t>incognita</w:t>
      </w:r>
      <w:proofErr w:type="spellEnd"/>
      <w:proofErr w:type="gramStart"/>
      <w:r w:rsidRPr="0083250C">
        <w:rPr>
          <w:rFonts w:ascii="Times New Roman" w:eastAsiaTheme="minorEastAsia" w:hAnsi="Times New Roman" w:cs="Times New Roman"/>
          <w:sz w:val="24"/>
          <w:szCs w:val="24"/>
          <w:lang w:eastAsia="pt-BR"/>
        </w:rPr>
        <w:t xml:space="preserve">  </w:t>
      </w:r>
      <w:proofErr w:type="gramEnd"/>
      <w:r w:rsidRPr="0083250C">
        <w:rPr>
          <w:rFonts w:ascii="Times New Roman" w:eastAsiaTheme="minorEastAsia" w:hAnsi="Times New Roman" w:cs="Times New Roman"/>
          <w:sz w:val="24"/>
          <w:szCs w:val="24"/>
          <w:lang w:eastAsia="pt-BR"/>
        </w:rPr>
        <w:t>à medida que a quantidade incorporada ao solo aumentava, nessa trabalho observou que as doses de 0,1% e 0,2% teve baixa eficiência no controle do patógeno, já com o aumento da dose para 0,4% o número de  massas de ovos começou a diminuir, até que a dosagem de 1,6% consegui  diminuir o número de massa de ovos em 97,7% em relação à testemunha. A dosagem de 0,4 % reduziu em 96% massa de ovos encontrados no sistema radicular do tomateiro, quando comparado com a testemunha.</w:t>
      </w:r>
    </w:p>
    <w:p w:rsidR="001A0DC8" w:rsidRDefault="001A0DC8" w:rsidP="001A0DC8">
      <w:pPr>
        <w:tabs>
          <w:tab w:val="left" w:pos="0"/>
        </w:tabs>
        <w:spacing w:after="0" w:line="360" w:lineRule="auto"/>
        <w:ind w:firstLine="709"/>
        <w:contextualSpacing/>
        <w:jc w:val="both"/>
        <w:rPr>
          <w:rFonts w:ascii="Times New Roman" w:eastAsiaTheme="minorEastAsia" w:hAnsi="Times New Roman" w:cs="Times New Roman"/>
          <w:sz w:val="24"/>
          <w:szCs w:val="24"/>
          <w:lang w:eastAsia="pt-BR"/>
        </w:rPr>
      </w:pPr>
    </w:p>
    <w:p w:rsidR="001A0DC8" w:rsidRDefault="001A0DC8" w:rsidP="001A0DC8">
      <w:pPr>
        <w:tabs>
          <w:tab w:val="left" w:pos="0"/>
        </w:tabs>
        <w:spacing w:after="0" w:line="360" w:lineRule="auto"/>
        <w:ind w:firstLine="709"/>
        <w:contextualSpacing/>
        <w:jc w:val="both"/>
        <w:rPr>
          <w:rFonts w:ascii="Times New Roman" w:eastAsiaTheme="minorEastAsia" w:hAnsi="Times New Roman" w:cs="Times New Roman"/>
          <w:sz w:val="24"/>
          <w:szCs w:val="24"/>
          <w:lang w:eastAsia="pt-BR"/>
        </w:rPr>
      </w:pPr>
    </w:p>
    <w:p w:rsidR="00120E08" w:rsidRDefault="00120E08" w:rsidP="001A0DC8">
      <w:pPr>
        <w:tabs>
          <w:tab w:val="left" w:pos="0"/>
        </w:tabs>
        <w:spacing w:after="0" w:line="360" w:lineRule="auto"/>
        <w:ind w:firstLine="709"/>
        <w:contextualSpacing/>
        <w:jc w:val="both"/>
        <w:rPr>
          <w:rFonts w:ascii="Times New Roman" w:eastAsiaTheme="minorEastAsia" w:hAnsi="Times New Roman" w:cs="Times New Roman"/>
          <w:sz w:val="24"/>
          <w:szCs w:val="24"/>
          <w:lang w:eastAsia="pt-BR"/>
        </w:rPr>
      </w:pPr>
      <w:r>
        <w:rPr>
          <w:rFonts w:ascii="Times New Roman" w:eastAsiaTheme="minorEastAsia" w:hAnsi="Times New Roman" w:cs="Times New Roman"/>
          <w:sz w:val="24"/>
          <w:szCs w:val="24"/>
          <w:lang w:eastAsia="pt-BR"/>
        </w:rPr>
        <w:br w:type="page"/>
      </w:r>
    </w:p>
    <w:p w:rsidR="00E11F87" w:rsidRPr="00C80D45" w:rsidRDefault="00120E08" w:rsidP="00120E08">
      <w:pPr>
        <w:pStyle w:val="Ttulo1"/>
        <w:rPr>
          <w:rFonts w:eastAsia="Times New Roman"/>
          <w:color w:val="000000"/>
        </w:rPr>
      </w:pPr>
      <w:bookmarkStart w:id="62" w:name="_Toc519853774"/>
      <w:proofErr w:type="gramStart"/>
      <w:r>
        <w:lastRenderedPageBreak/>
        <w:t>5</w:t>
      </w:r>
      <w:proofErr w:type="gramEnd"/>
      <w:r>
        <w:t xml:space="preserve"> </w:t>
      </w:r>
      <w:r w:rsidR="00C80D45" w:rsidRPr="00C80D45">
        <w:t>CONCLUSÕES</w:t>
      </w:r>
      <w:bookmarkEnd w:id="62"/>
    </w:p>
    <w:p w:rsidR="00CF715F" w:rsidRDefault="00CF715F" w:rsidP="00CF715F">
      <w:pPr>
        <w:spacing w:after="0"/>
        <w:jc w:val="center"/>
        <w:rPr>
          <w:rFonts w:ascii="Times New Roman" w:hAnsi="Times New Roman" w:cs="Times New Roman"/>
          <w:b/>
          <w:sz w:val="24"/>
          <w:szCs w:val="24"/>
        </w:rPr>
      </w:pPr>
    </w:p>
    <w:p w:rsidR="00C16A8C" w:rsidRDefault="00C16A8C" w:rsidP="00C16A8C">
      <w:pPr>
        <w:numPr>
          <w:ilvl w:val="0"/>
          <w:numId w:val="2"/>
        </w:numPr>
        <w:spacing w:line="360" w:lineRule="auto"/>
        <w:ind w:left="851"/>
        <w:contextualSpacing/>
        <w:jc w:val="both"/>
        <w:rPr>
          <w:rFonts w:ascii="Times New Roman" w:eastAsiaTheme="minorEastAsia" w:hAnsi="Times New Roman" w:cs="Times New Roman"/>
          <w:sz w:val="24"/>
          <w:szCs w:val="24"/>
          <w:lang w:eastAsia="pt-BR"/>
        </w:rPr>
      </w:pPr>
      <w:r w:rsidRPr="00235FCC">
        <w:rPr>
          <w:rFonts w:ascii="Times New Roman" w:eastAsiaTheme="minorEastAsia" w:hAnsi="Times New Roman" w:cs="Times New Roman"/>
          <w:sz w:val="24"/>
          <w:szCs w:val="24"/>
          <w:lang w:eastAsia="pt-BR"/>
        </w:rPr>
        <w:t xml:space="preserve">O uso do </w:t>
      </w:r>
      <w:r w:rsidR="00583ECB">
        <w:rPr>
          <w:rFonts w:ascii="Times New Roman" w:eastAsiaTheme="minorEastAsia" w:hAnsi="Times New Roman" w:cs="Times New Roman"/>
          <w:sz w:val="24"/>
          <w:szCs w:val="24"/>
          <w:lang w:eastAsia="pt-BR"/>
        </w:rPr>
        <w:t xml:space="preserve">Tamboril e Jatobá foram significativamente </w:t>
      </w:r>
      <w:proofErr w:type="gramStart"/>
      <w:r w:rsidR="00583ECB">
        <w:rPr>
          <w:rFonts w:ascii="Times New Roman" w:eastAsiaTheme="minorEastAsia" w:hAnsi="Times New Roman" w:cs="Times New Roman"/>
          <w:sz w:val="24"/>
          <w:szCs w:val="24"/>
          <w:lang w:eastAsia="pt-BR"/>
        </w:rPr>
        <w:t>eficientes</w:t>
      </w:r>
      <w:proofErr w:type="gramEnd"/>
      <w:r w:rsidRPr="00235FCC">
        <w:rPr>
          <w:rFonts w:ascii="Times New Roman" w:eastAsiaTheme="minorEastAsia" w:hAnsi="Times New Roman" w:cs="Times New Roman"/>
          <w:sz w:val="24"/>
          <w:szCs w:val="24"/>
          <w:lang w:eastAsia="pt-BR"/>
        </w:rPr>
        <w:t xml:space="preserve"> na redução de galhas e massa de ovos de nematoides.</w:t>
      </w:r>
    </w:p>
    <w:p w:rsidR="00C16A8C" w:rsidRDefault="00C16A8C" w:rsidP="00C16A8C">
      <w:pPr>
        <w:spacing w:after="0" w:line="360" w:lineRule="auto"/>
        <w:ind w:left="851"/>
        <w:contextualSpacing/>
        <w:jc w:val="both"/>
        <w:rPr>
          <w:rFonts w:ascii="Times New Roman" w:eastAsiaTheme="minorEastAsia" w:hAnsi="Times New Roman" w:cs="Times New Roman"/>
          <w:sz w:val="24"/>
          <w:szCs w:val="24"/>
          <w:lang w:eastAsia="pt-BR"/>
        </w:rPr>
      </w:pPr>
    </w:p>
    <w:p w:rsidR="00C16A8C" w:rsidRDefault="00C16A8C" w:rsidP="00C16A8C">
      <w:pPr>
        <w:pStyle w:val="PargrafodaLista"/>
        <w:numPr>
          <w:ilvl w:val="0"/>
          <w:numId w:val="2"/>
        </w:numPr>
        <w:spacing w:line="360" w:lineRule="auto"/>
        <w:ind w:left="851"/>
        <w:jc w:val="both"/>
        <w:rPr>
          <w:rFonts w:ascii="Times New Roman" w:eastAsiaTheme="minorEastAsia" w:hAnsi="Times New Roman" w:cs="Times New Roman"/>
          <w:sz w:val="24"/>
          <w:szCs w:val="24"/>
          <w:lang w:eastAsia="pt-BR"/>
        </w:rPr>
      </w:pPr>
      <w:r w:rsidRPr="00A73E92">
        <w:rPr>
          <w:rFonts w:ascii="Times New Roman" w:eastAsiaTheme="minorEastAsia" w:hAnsi="Times New Roman" w:cs="Times New Roman"/>
          <w:sz w:val="24"/>
          <w:szCs w:val="24"/>
          <w:lang w:eastAsia="pt-BR"/>
        </w:rPr>
        <w:t>O uso de Gonçalo Alves não apresentou diferença estatisticamente significante quanto comparado com a testemunha</w:t>
      </w:r>
      <w:r>
        <w:rPr>
          <w:rFonts w:ascii="Times New Roman" w:eastAsiaTheme="minorEastAsia" w:hAnsi="Times New Roman" w:cs="Times New Roman"/>
          <w:sz w:val="24"/>
          <w:szCs w:val="24"/>
          <w:lang w:eastAsia="pt-BR"/>
        </w:rPr>
        <w:t>.</w:t>
      </w:r>
    </w:p>
    <w:p w:rsidR="00C16A8C" w:rsidRPr="00A73E92" w:rsidRDefault="00C16A8C" w:rsidP="00C16A8C">
      <w:pPr>
        <w:pStyle w:val="PargrafodaLista"/>
        <w:spacing w:line="360" w:lineRule="auto"/>
        <w:ind w:left="851"/>
        <w:rPr>
          <w:rFonts w:ascii="Times New Roman" w:eastAsiaTheme="minorEastAsia" w:hAnsi="Times New Roman" w:cs="Times New Roman"/>
          <w:sz w:val="24"/>
          <w:szCs w:val="24"/>
          <w:lang w:eastAsia="pt-BR"/>
        </w:rPr>
      </w:pPr>
    </w:p>
    <w:p w:rsidR="00DB4CB2" w:rsidRPr="00012977" w:rsidRDefault="00583ECB" w:rsidP="00C16A8C">
      <w:pPr>
        <w:pStyle w:val="PargrafodaLista"/>
        <w:numPr>
          <w:ilvl w:val="0"/>
          <w:numId w:val="2"/>
        </w:numPr>
        <w:spacing w:line="360" w:lineRule="auto"/>
        <w:ind w:left="851"/>
        <w:jc w:val="both"/>
        <w:rPr>
          <w:rFonts w:ascii="Times New Roman" w:hAnsi="Times New Roman" w:cs="Times New Roman"/>
          <w:b/>
          <w:sz w:val="24"/>
          <w:szCs w:val="24"/>
        </w:rPr>
      </w:pPr>
      <w:r>
        <w:rPr>
          <w:rFonts w:ascii="Times New Roman" w:eastAsiaTheme="minorEastAsia" w:hAnsi="Times New Roman" w:cs="Times New Roman"/>
          <w:sz w:val="24"/>
          <w:szCs w:val="24"/>
          <w:lang w:eastAsia="pt-BR"/>
        </w:rPr>
        <w:t>O uso do repolho reforçou</w:t>
      </w:r>
      <w:r w:rsidR="00C16A8C">
        <w:rPr>
          <w:rFonts w:ascii="Times New Roman" w:eastAsiaTheme="minorEastAsia" w:hAnsi="Times New Roman" w:cs="Times New Roman"/>
          <w:sz w:val="24"/>
          <w:szCs w:val="24"/>
          <w:lang w:eastAsia="pt-BR"/>
        </w:rPr>
        <w:t xml:space="preserve"> sua eficiência na redução do número de galhas e massa de ovos.</w:t>
      </w:r>
    </w:p>
    <w:p w:rsidR="00004393" w:rsidRDefault="00004393">
      <w:pPr>
        <w:rPr>
          <w:rFonts w:ascii="Times New Roman" w:hAnsi="Times New Roman" w:cs="Times New Roman"/>
          <w:b/>
          <w:sz w:val="24"/>
          <w:szCs w:val="24"/>
        </w:rPr>
      </w:pPr>
      <w:r>
        <w:rPr>
          <w:rFonts w:ascii="Times New Roman" w:hAnsi="Times New Roman" w:cs="Times New Roman"/>
          <w:b/>
          <w:sz w:val="24"/>
          <w:szCs w:val="24"/>
        </w:rPr>
        <w:br w:type="page"/>
      </w:r>
    </w:p>
    <w:p w:rsidR="00E11F87" w:rsidRPr="00C16A8C" w:rsidRDefault="00E11F87" w:rsidP="00F90997">
      <w:pPr>
        <w:pStyle w:val="Ttulo1"/>
        <w:jc w:val="center"/>
      </w:pPr>
      <w:bookmarkStart w:id="63" w:name="_Toc519853775"/>
      <w:r w:rsidRPr="00C16A8C">
        <w:lastRenderedPageBreak/>
        <w:t>REFERÊNCIAS</w:t>
      </w:r>
      <w:bookmarkEnd w:id="63"/>
    </w:p>
    <w:p w:rsidR="00C65322" w:rsidRPr="00C16A8C" w:rsidRDefault="00C65322" w:rsidP="00C65322">
      <w:pPr>
        <w:autoSpaceDE w:val="0"/>
        <w:autoSpaceDN w:val="0"/>
        <w:adjustRightInd w:val="0"/>
        <w:spacing w:line="240" w:lineRule="auto"/>
        <w:rPr>
          <w:rFonts w:ascii="Times New Roman" w:hAnsi="Times New Roman" w:cs="Times New Roman"/>
          <w:color w:val="222222"/>
          <w:sz w:val="24"/>
          <w:szCs w:val="24"/>
          <w:shd w:val="clear" w:color="auto" w:fill="FFFFFF"/>
        </w:rPr>
      </w:pPr>
    </w:p>
    <w:p w:rsidR="00C16A8C" w:rsidRDefault="00C16A8C" w:rsidP="0068308D">
      <w:pPr>
        <w:spacing w:line="240" w:lineRule="auto"/>
        <w:jc w:val="both"/>
        <w:rPr>
          <w:rFonts w:ascii="Times New Roman" w:hAnsi="Times New Roman" w:cs="Times New Roman"/>
          <w:sz w:val="24"/>
          <w:szCs w:val="24"/>
        </w:rPr>
      </w:pPr>
      <w:r w:rsidRPr="004A34F8">
        <w:rPr>
          <w:rFonts w:ascii="Times New Roman" w:hAnsi="Times New Roman" w:cs="Times New Roman"/>
          <w:sz w:val="24"/>
          <w:szCs w:val="24"/>
        </w:rPr>
        <w:t>ALMEIDA, L.M.; RIBEIRO-COSTA, C.S.; MARINONI, L. </w:t>
      </w:r>
      <w:r w:rsidRPr="004A34F8">
        <w:rPr>
          <w:rFonts w:ascii="Times New Roman" w:hAnsi="Times New Roman" w:cs="Times New Roman"/>
          <w:b/>
          <w:bCs/>
          <w:sz w:val="24"/>
          <w:szCs w:val="24"/>
        </w:rPr>
        <w:t>Manual de coleta, conservação, montagem e identificação de insetos</w:t>
      </w:r>
      <w:r w:rsidRPr="004A34F8">
        <w:rPr>
          <w:rFonts w:ascii="Times New Roman" w:hAnsi="Times New Roman" w:cs="Times New Roman"/>
          <w:sz w:val="24"/>
          <w:szCs w:val="24"/>
        </w:rPr>
        <w:t xml:space="preserve">. Ribeirão Preto: </w:t>
      </w:r>
      <w:proofErr w:type="spellStart"/>
      <w:r w:rsidRPr="004A34F8">
        <w:rPr>
          <w:rFonts w:ascii="Times New Roman" w:hAnsi="Times New Roman" w:cs="Times New Roman"/>
          <w:sz w:val="24"/>
          <w:szCs w:val="24"/>
        </w:rPr>
        <w:t>Holos</w:t>
      </w:r>
      <w:proofErr w:type="spellEnd"/>
      <w:r w:rsidRPr="004A34F8">
        <w:rPr>
          <w:rFonts w:ascii="Times New Roman" w:hAnsi="Times New Roman" w:cs="Times New Roman"/>
          <w:sz w:val="24"/>
          <w:szCs w:val="24"/>
        </w:rPr>
        <w:t>, 1998. 78p.</w:t>
      </w:r>
    </w:p>
    <w:p w:rsidR="00C16A8C" w:rsidRDefault="00C16A8C" w:rsidP="0068308D">
      <w:pPr>
        <w:spacing w:line="240" w:lineRule="auto"/>
        <w:jc w:val="both"/>
        <w:rPr>
          <w:rFonts w:ascii="Times New Roman" w:hAnsi="Times New Roman" w:cs="Times New Roman"/>
          <w:sz w:val="24"/>
          <w:szCs w:val="24"/>
        </w:rPr>
      </w:pPr>
      <w:r w:rsidRPr="004A34F8">
        <w:rPr>
          <w:rFonts w:ascii="Times New Roman" w:hAnsi="Times New Roman" w:cs="Times New Roman"/>
          <w:sz w:val="24"/>
          <w:szCs w:val="24"/>
        </w:rPr>
        <w:t xml:space="preserve">ALVARENGA, M. A. R. </w:t>
      </w:r>
      <w:r w:rsidRPr="004A34F8">
        <w:rPr>
          <w:rFonts w:ascii="Times New Roman" w:hAnsi="Times New Roman" w:cs="Times New Roman"/>
          <w:b/>
          <w:sz w:val="24"/>
          <w:szCs w:val="24"/>
        </w:rPr>
        <w:t xml:space="preserve">Tomate: produção em campo, casa de vegetação e </w:t>
      </w:r>
      <w:proofErr w:type="spellStart"/>
      <w:r w:rsidRPr="004A34F8">
        <w:rPr>
          <w:rFonts w:ascii="Times New Roman" w:hAnsi="Times New Roman" w:cs="Times New Roman"/>
          <w:b/>
          <w:sz w:val="24"/>
          <w:szCs w:val="24"/>
        </w:rPr>
        <w:t>hidroponia</w:t>
      </w:r>
      <w:proofErr w:type="spellEnd"/>
      <w:r w:rsidRPr="004A34F8">
        <w:rPr>
          <w:rFonts w:ascii="Times New Roman" w:hAnsi="Times New Roman" w:cs="Times New Roman"/>
          <w:b/>
          <w:sz w:val="24"/>
          <w:szCs w:val="24"/>
        </w:rPr>
        <w:t>.</w:t>
      </w:r>
      <w:r w:rsidRPr="004A34F8">
        <w:rPr>
          <w:rFonts w:ascii="Times New Roman" w:hAnsi="Times New Roman" w:cs="Times New Roman"/>
          <w:sz w:val="24"/>
          <w:szCs w:val="24"/>
        </w:rPr>
        <w:t xml:space="preserve"> 2. </w:t>
      </w:r>
      <w:proofErr w:type="gramStart"/>
      <w:r w:rsidRPr="004A34F8">
        <w:rPr>
          <w:rFonts w:ascii="Times New Roman" w:hAnsi="Times New Roman" w:cs="Times New Roman"/>
          <w:sz w:val="24"/>
          <w:szCs w:val="24"/>
        </w:rPr>
        <w:t>ed.</w:t>
      </w:r>
      <w:proofErr w:type="gramEnd"/>
      <w:r w:rsidRPr="004A34F8">
        <w:rPr>
          <w:rFonts w:ascii="Times New Roman" w:hAnsi="Times New Roman" w:cs="Times New Roman"/>
          <w:sz w:val="24"/>
          <w:szCs w:val="24"/>
        </w:rPr>
        <w:t xml:space="preserve"> rev. e </w:t>
      </w:r>
      <w:proofErr w:type="spellStart"/>
      <w:r w:rsidRPr="004A34F8">
        <w:rPr>
          <w:rFonts w:ascii="Times New Roman" w:hAnsi="Times New Roman" w:cs="Times New Roman"/>
          <w:sz w:val="24"/>
          <w:szCs w:val="24"/>
        </w:rPr>
        <w:t>ampl</w:t>
      </w:r>
      <w:proofErr w:type="spellEnd"/>
      <w:r w:rsidRPr="004A34F8">
        <w:rPr>
          <w:rFonts w:ascii="Times New Roman" w:hAnsi="Times New Roman" w:cs="Times New Roman"/>
          <w:sz w:val="24"/>
          <w:szCs w:val="24"/>
        </w:rPr>
        <w:t>. Lavras</w:t>
      </w:r>
      <w:r>
        <w:rPr>
          <w:rFonts w:ascii="Times New Roman" w:hAnsi="Times New Roman" w:cs="Times New Roman"/>
          <w:sz w:val="24"/>
          <w:szCs w:val="24"/>
        </w:rPr>
        <w:t>: UFLA, 2013. 455 p</w:t>
      </w:r>
      <w:r w:rsidRPr="004A34F8">
        <w:rPr>
          <w:rFonts w:ascii="Times New Roman" w:hAnsi="Times New Roman" w:cs="Times New Roman"/>
          <w:sz w:val="24"/>
          <w:szCs w:val="24"/>
        </w:rPr>
        <w:t>.</w:t>
      </w:r>
    </w:p>
    <w:p w:rsidR="00C16A8C" w:rsidRDefault="00C16A8C" w:rsidP="0068308D">
      <w:pPr>
        <w:spacing w:line="240" w:lineRule="auto"/>
        <w:jc w:val="both"/>
        <w:rPr>
          <w:rFonts w:ascii="Times New Roman" w:hAnsi="Times New Roman" w:cs="Times New Roman"/>
          <w:sz w:val="24"/>
          <w:szCs w:val="24"/>
        </w:rPr>
      </w:pPr>
      <w:r w:rsidRPr="00B719E9">
        <w:rPr>
          <w:rFonts w:ascii="Times New Roman" w:hAnsi="Times New Roman" w:cs="Times New Roman"/>
          <w:sz w:val="24"/>
          <w:szCs w:val="24"/>
        </w:rPr>
        <w:t xml:space="preserve">ASMUS, G.L. </w:t>
      </w:r>
      <w:r w:rsidRPr="009176C9">
        <w:rPr>
          <w:rFonts w:ascii="Times New Roman" w:hAnsi="Times New Roman" w:cs="Times New Roman"/>
          <w:b/>
          <w:sz w:val="24"/>
          <w:szCs w:val="24"/>
        </w:rPr>
        <w:t>Danos</w:t>
      </w:r>
      <w:r w:rsidRPr="00B719E9">
        <w:rPr>
          <w:rFonts w:ascii="Times New Roman" w:hAnsi="Times New Roman" w:cs="Times New Roman"/>
          <w:sz w:val="24"/>
          <w:szCs w:val="24"/>
        </w:rPr>
        <w:t xml:space="preserve"> </w:t>
      </w:r>
      <w:r w:rsidRPr="009176C9">
        <w:rPr>
          <w:rFonts w:ascii="Times New Roman" w:hAnsi="Times New Roman" w:cs="Times New Roman"/>
          <w:b/>
          <w:sz w:val="24"/>
          <w:szCs w:val="24"/>
        </w:rPr>
        <w:t>causados</w:t>
      </w:r>
      <w:r w:rsidRPr="00B719E9">
        <w:rPr>
          <w:rFonts w:ascii="Times New Roman" w:hAnsi="Times New Roman" w:cs="Times New Roman"/>
          <w:sz w:val="24"/>
          <w:szCs w:val="24"/>
        </w:rPr>
        <w:t xml:space="preserve"> </w:t>
      </w:r>
      <w:r w:rsidRPr="009176C9">
        <w:rPr>
          <w:rFonts w:ascii="Times New Roman" w:hAnsi="Times New Roman" w:cs="Times New Roman"/>
          <w:b/>
          <w:sz w:val="24"/>
          <w:szCs w:val="24"/>
        </w:rPr>
        <w:t>à</w:t>
      </w:r>
      <w:r w:rsidRPr="00B719E9">
        <w:rPr>
          <w:rFonts w:ascii="Times New Roman" w:hAnsi="Times New Roman" w:cs="Times New Roman"/>
          <w:sz w:val="24"/>
          <w:szCs w:val="24"/>
        </w:rPr>
        <w:t xml:space="preserve"> </w:t>
      </w:r>
      <w:r w:rsidRPr="00845AFD">
        <w:rPr>
          <w:rFonts w:ascii="Times New Roman" w:hAnsi="Times New Roman" w:cs="Times New Roman"/>
          <w:b/>
          <w:sz w:val="24"/>
          <w:szCs w:val="24"/>
        </w:rPr>
        <w:t>cultura</w:t>
      </w:r>
      <w:r w:rsidRPr="00B719E9">
        <w:rPr>
          <w:rFonts w:ascii="Times New Roman" w:hAnsi="Times New Roman" w:cs="Times New Roman"/>
          <w:sz w:val="24"/>
          <w:szCs w:val="24"/>
        </w:rPr>
        <w:t xml:space="preserve"> </w:t>
      </w:r>
      <w:r w:rsidRPr="00845AFD">
        <w:rPr>
          <w:rFonts w:ascii="Times New Roman" w:hAnsi="Times New Roman" w:cs="Times New Roman"/>
          <w:b/>
          <w:sz w:val="24"/>
          <w:szCs w:val="24"/>
        </w:rPr>
        <w:t>da</w:t>
      </w:r>
      <w:r w:rsidRPr="00B719E9">
        <w:rPr>
          <w:rFonts w:ascii="Times New Roman" w:hAnsi="Times New Roman" w:cs="Times New Roman"/>
          <w:sz w:val="24"/>
          <w:szCs w:val="24"/>
        </w:rPr>
        <w:t xml:space="preserve"> </w:t>
      </w:r>
      <w:r w:rsidRPr="00845AFD">
        <w:rPr>
          <w:rFonts w:ascii="Times New Roman" w:hAnsi="Times New Roman" w:cs="Times New Roman"/>
          <w:b/>
          <w:sz w:val="24"/>
          <w:szCs w:val="24"/>
        </w:rPr>
        <w:t>soja</w:t>
      </w:r>
      <w:r w:rsidRPr="00B719E9">
        <w:rPr>
          <w:rFonts w:ascii="Times New Roman" w:hAnsi="Times New Roman" w:cs="Times New Roman"/>
          <w:sz w:val="24"/>
          <w:szCs w:val="24"/>
        </w:rPr>
        <w:t xml:space="preserve"> </w:t>
      </w:r>
      <w:r w:rsidRPr="00845AFD">
        <w:rPr>
          <w:rFonts w:ascii="Times New Roman" w:hAnsi="Times New Roman" w:cs="Times New Roman"/>
          <w:b/>
          <w:sz w:val="24"/>
          <w:szCs w:val="24"/>
        </w:rPr>
        <w:t>por</w:t>
      </w:r>
      <w:r w:rsidRPr="00B719E9">
        <w:rPr>
          <w:rFonts w:ascii="Times New Roman" w:hAnsi="Times New Roman" w:cs="Times New Roman"/>
          <w:sz w:val="24"/>
          <w:szCs w:val="24"/>
        </w:rPr>
        <w:t xml:space="preserve"> </w:t>
      </w:r>
      <w:proofErr w:type="spellStart"/>
      <w:r w:rsidRPr="00845AFD">
        <w:rPr>
          <w:rFonts w:ascii="Times New Roman" w:hAnsi="Times New Roman" w:cs="Times New Roman"/>
          <w:b/>
          <w:sz w:val="24"/>
          <w:szCs w:val="24"/>
        </w:rPr>
        <w:t>nematóides</w:t>
      </w:r>
      <w:proofErr w:type="spellEnd"/>
      <w:r w:rsidRPr="00B719E9">
        <w:rPr>
          <w:rFonts w:ascii="Times New Roman" w:hAnsi="Times New Roman" w:cs="Times New Roman"/>
          <w:sz w:val="24"/>
          <w:szCs w:val="24"/>
        </w:rPr>
        <w:t xml:space="preserve"> </w:t>
      </w:r>
      <w:r w:rsidRPr="00845AFD">
        <w:rPr>
          <w:rFonts w:ascii="Times New Roman" w:hAnsi="Times New Roman" w:cs="Times New Roman"/>
          <w:b/>
          <w:sz w:val="24"/>
          <w:szCs w:val="24"/>
        </w:rPr>
        <w:t>do</w:t>
      </w:r>
      <w:r w:rsidRPr="00B719E9">
        <w:rPr>
          <w:rFonts w:ascii="Times New Roman" w:hAnsi="Times New Roman" w:cs="Times New Roman"/>
          <w:sz w:val="24"/>
          <w:szCs w:val="24"/>
        </w:rPr>
        <w:t xml:space="preserve"> </w:t>
      </w:r>
      <w:r w:rsidRPr="00845AFD">
        <w:rPr>
          <w:rFonts w:ascii="Times New Roman" w:hAnsi="Times New Roman" w:cs="Times New Roman"/>
          <w:b/>
          <w:sz w:val="24"/>
          <w:szCs w:val="24"/>
        </w:rPr>
        <w:t>gênero</w:t>
      </w:r>
      <w:r w:rsidRPr="00B719E9">
        <w:rPr>
          <w:rFonts w:ascii="Times New Roman" w:hAnsi="Times New Roman" w:cs="Times New Roman"/>
          <w:sz w:val="24"/>
          <w:szCs w:val="24"/>
        </w:rPr>
        <w:t xml:space="preserve"> </w:t>
      </w:r>
      <w:proofErr w:type="spellStart"/>
      <w:r w:rsidRPr="00845AFD">
        <w:rPr>
          <w:rFonts w:ascii="Times New Roman" w:hAnsi="Times New Roman" w:cs="Times New Roman"/>
          <w:b/>
          <w:sz w:val="24"/>
          <w:szCs w:val="24"/>
        </w:rPr>
        <w:t>Meloidogyne</w:t>
      </w:r>
      <w:proofErr w:type="spellEnd"/>
      <w:r w:rsidRPr="00B719E9">
        <w:rPr>
          <w:rFonts w:ascii="Times New Roman" w:hAnsi="Times New Roman" w:cs="Times New Roman"/>
          <w:sz w:val="24"/>
          <w:szCs w:val="24"/>
        </w:rPr>
        <w:t xml:space="preserve">. In: FERRAZ, </w:t>
      </w:r>
      <w:proofErr w:type="gramStart"/>
      <w:r w:rsidRPr="00B719E9">
        <w:rPr>
          <w:rFonts w:ascii="Times New Roman" w:hAnsi="Times New Roman" w:cs="Times New Roman"/>
          <w:sz w:val="24"/>
          <w:szCs w:val="24"/>
        </w:rPr>
        <w:t>LC.</w:t>
      </w:r>
      <w:proofErr w:type="gramEnd"/>
      <w:r w:rsidRPr="00B719E9">
        <w:rPr>
          <w:rFonts w:ascii="Times New Roman" w:hAnsi="Times New Roman" w:cs="Times New Roman"/>
          <w:sz w:val="24"/>
          <w:szCs w:val="24"/>
        </w:rPr>
        <w:t>C.B.; ASMUS, G.L.; CARNEIRO, R.G.; MAZAFERRA, P.; SILVA, J.F.V. Relações parasito-</w:t>
      </w:r>
      <w:proofErr w:type="spellStart"/>
      <w:r w:rsidRPr="00B719E9">
        <w:rPr>
          <w:rFonts w:ascii="Times New Roman" w:hAnsi="Times New Roman" w:cs="Times New Roman"/>
          <w:sz w:val="24"/>
          <w:szCs w:val="24"/>
        </w:rPr>
        <w:t>hopedeiro</w:t>
      </w:r>
      <w:proofErr w:type="spellEnd"/>
      <w:r w:rsidRPr="00B719E9">
        <w:rPr>
          <w:rFonts w:ascii="Times New Roman" w:hAnsi="Times New Roman" w:cs="Times New Roman"/>
          <w:sz w:val="24"/>
          <w:szCs w:val="24"/>
        </w:rPr>
        <w:t xml:space="preserve"> nas </w:t>
      </w:r>
      <w:proofErr w:type="spellStart"/>
      <w:r w:rsidRPr="00B719E9">
        <w:rPr>
          <w:rFonts w:ascii="Times New Roman" w:hAnsi="Times New Roman" w:cs="Times New Roman"/>
          <w:sz w:val="24"/>
          <w:szCs w:val="24"/>
        </w:rPr>
        <w:t>meloidoginoses</w:t>
      </w:r>
      <w:proofErr w:type="spellEnd"/>
      <w:r w:rsidRPr="00B719E9">
        <w:rPr>
          <w:rFonts w:ascii="Times New Roman" w:hAnsi="Times New Roman" w:cs="Times New Roman"/>
          <w:sz w:val="24"/>
          <w:szCs w:val="24"/>
        </w:rPr>
        <w:t xml:space="preserve"> da soja. Embr</w:t>
      </w:r>
      <w:r>
        <w:rPr>
          <w:rFonts w:ascii="Times New Roman" w:hAnsi="Times New Roman" w:cs="Times New Roman"/>
          <w:sz w:val="24"/>
          <w:szCs w:val="24"/>
        </w:rPr>
        <w:t>apa Soja, Londrina, PR</w:t>
      </w:r>
      <w:r w:rsidRPr="00B719E9">
        <w:rPr>
          <w:rFonts w:ascii="Times New Roman" w:hAnsi="Times New Roman" w:cs="Times New Roman"/>
          <w:sz w:val="24"/>
          <w:szCs w:val="24"/>
        </w:rPr>
        <w:t>, 2001.</w:t>
      </w:r>
      <w:r>
        <w:rPr>
          <w:rFonts w:ascii="Times New Roman" w:hAnsi="Times New Roman" w:cs="Times New Roman"/>
          <w:sz w:val="24"/>
          <w:szCs w:val="24"/>
        </w:rPr>
        <w:t>15p.</w:t>
      </w:r>
    </w:p>
    <w:p w:rsidR="00C16A8C" w:rsidRPr="00F4499C" w:rsidRDefault="00C16A8C" w:rsidP="0068308D">
      <w:pPr>
        <w:spacing w:line="240" w:lineRule="auto"/>
        <w:jc w:val="both"/>
        <w:rPr>
          <w:rFonts w:ascii="Times New Roman" w:hAnsi="Times New Roman" w:cs="Times New Roman"/>
          <w:sz w:val="24"/>
          <w:szCs w:val="24"/>
        </w:rPr>
      </w:pPr>
      <w:r w:rsidRPr="002F06F9">
        <w:rPr>
          <w:rFonts w:ascii="Times New Roman" w:hAnsi="Times New Roman" w:cs="Times New Roman"/>
          <w:sz w:val="24"/>
          <w:szCs w:val="24"/>
        </w:rPr>
        <w:t>BARROSO, G.M.; PEIXOTO, A.L.; COSTA, C.G.; ICHASSO, C.L.F.; G</w:t>
      </w:r>
      <w:r>
        <w:rPr>
          <w:rFonts w:ascii="Times New Roman" w:hAnsi="Times New Roman" w:cs="Times New Roman"/>
          <w:sz w:val="24"/>
          <w:szCs w:val="24"/>
        </w:rPr>
        <w:t>UIMARÃES, E.F. &amp; LIMA, H.C</w:t>
      </w:r>
      <w:r w:rsidRPr="002F06F9">
        <w:rPr>
          <w:rFonts w:ascii="Times New Roman" w:hAnsi="Times New Roman" w:cs="Times New Roman"/>
          <w:sz w:val="24"/>
          <w:szCs w:val="24"/>
        </w:rPr>
        <w:t xml:space="preserve">. </w:t>
      </w:r>
      <w:r w:rsidRPr="009176C9">
        <w:rPr>
          <w:rFonts w:ascii="Times New Roman" w:hAnsi="Times New Roman" w:cs="Times New Roman"/>
          <w:b/>
          <w:sz w:val="24"/>
          <w:szCs w:val="24"/>
        </w:rPr>
        <w:t>Sistemática</w:t>
      </w:r>
      <w:r w:rsidRPr="002F06F9">
        <w:rPr>
          <w:rFonts w:ascii="Times New Roman" w:hAnsi="Times New Roman" w:cs="Times New Roman"/>
          <w:sz w:val="24"/>
          <w:szCs w:val="24"/>
        </w:rPr>
        <w:t xml:space="preserve"> </w:t>
      </w:r>
      <w:r w:rsidRPr="009176C9">
        <w:rPr>
          <w:rFonts w:ascii="Times New Roman" w:hAnsi="Times New Roman" w:cs="Times New Roman"/>
          <w:b/>
          <w:sz w:val="24"/>
          <w:szCs w:val="24"/>
        </w:rPr>
        <w:t>das</w:t>
      </w:r>
      <w:r w:rsidRPr="002F06F9">
        <w:rPr>
          <w:rFonts w:ascii="Times New Roman" w:hAnsi="Times New Roman" w:cs="Times New Roman"/>
          <w:sz w:val="24"/>
          <w:szCs w:val="24"/>
        </w:rPr>
        <w:t xml:space="preserve"> </w:t>
      </w:r>
      <w:r w:rsidRPr="009176C9">
        <w:rPr>
          <w:rFonts w:ascii="Times New Roman" w:hAnsi="Times New Roman" w:cs="Times New Roman"/>
          <w:b/>
          <w:sz w:val="24"/>
          <w:szCs w:val="24"/>
        </w:rPr>
        <w:t>Angiospermas</w:t>
      </w:r>
      <w:r w:rsidRPr="002F06F9">
        <w:rPr>
          <w:rFonts w:ascii="Times New Roman" w:hAnsi="Times New Roman" w:cs="Times New Roman"/>
          <w:sz w:val="24"/>
          <w:szCs w:val="24"/>
        </w:rPr>
        <w:t xml:space="preserve"> </w:t>
      </w:r>
      <w:r w:rsidRPr="009176C9">
        <w:rPr>
          <w:rFonts w:ascii="Times New Roman" w:hAnsi="Times New Roman" w:cs="Times New Roman"/>
          <w:b/>
          <w:sz w:val="24"/>
          <w:szCs w:val="24"/>
        </w:rPr>
        <w:t>do</w:t>
      </w:r>
      <w:r w:rsidRPr="002F06F9">
        <w:rPr>
          <w:rFonts w:ascii="Times New Roman" w:hAnsi="Times New Roman" w:cs="Times New Roman"/>
          <w:sz w:val="24"/>
          <w:szCs w:val="24"/>
        </w:rPr>
        <w:t xml:space="preserve"> </w:t>
      </w:r>
      <w:r w:rsidRPr="009176C9">
        <w:rPr>
          <w:rFonts w:ascii="Times New Roman" w:hAnsi="Times New Roman" w:cs="Times New Roman"/>
          <w:b/>
          <w:sz w:val="24"/>
          <w:szCs w:val="24"/>
        </w:rPr>
        <w:t>Brasil</w:t>
      </w:r>
      <w:r w:rsidRPr="002F06F9">
        <w:rPr>
          <w:rFonts w:ascii="Times New Roman" w:hAnsi="Times New Roman" w:cs="Times New Roman"/>
          <w:sz w:val="24"/>
          <w:szCs w:val="24"/>
        </w:rPr>
        <w:t xml:space="preserve">. v.2. </w:t>
      </w:r>
      <w:r>
        <w:rPr>
          <w:rFonts w:ascii="Times New Roman" w:hAnsi="Times New Roman" w:cs="Times New Roman"/>
          <w:sz w:val="24"/>
          <w:szCs w:val="24"/>
        </w:rPr>
        <w:t xml:space="preserve">Viçosa, </w:t>
      </w:r>
      <w:proofErr w:type="gramStart"/>
      <w:r>
        <w:rPr>
          <w:rFonts w:ascii="Times New Roman" w:hAnsi="Times New Roman" w:cs="Times New Roman"/>
          <w:sz w:val="24"/>
          <w:szCs w:val="24"/>
        </w:rPr>
        <w:t>ImprensaUniversitária</w:t>
      </w:r>
      <w:proofErr w:type="gramEnd"/>
      <w:r>
        <w:rPr>
          <w:rFonts w:ascii="Times New Roman" w:hAnsi="Times New Roman" w:cs="Times New Roman"/>
          <w:sz w:val="24"/>
          <w:szCs w:val="24"/>
        </w:rPr>
        <w:t>.</w:t>
      </w:r>
      <w:r w:rsidRPr="00F4499C">
        <w:rPr>
          <w:rFonts w:ascii="Times New Roman" w:hAnsi="Times New Roman" w:cs="Times New Roman"/>
          <w:sz w:val="24"/>
          <w:szCs w:val="24"/>
        </w:rPr>
        <w:t>1991.</w:t>
      </w:r>
      <w:r>
        <w:rPr>
          <w:rFonts w:ascii="Times New Roman" w:hAnsi="Times New Roman" w:cs="Times New Roman"/>
          <w:sz w:val="24"/>
          <w:szCs w:val="24"/>
        </w:rPr>
        <w:t>Disponivel:&lt;</w:t>
      </w:r>
      <w:r w:rsidRPr="00C16A8C">
        <w:rPr>
          <w:rFonts w:ascii="Times New Roman" w:hAnsi="Times New Roman" w:cs="Times New Roman"/>
          <w:sz w:val="24"/>
          <w:szCs w:val="24"/>
        </w:rPr>
        <w:t>http://www.scielo.br/scielo.php?</w:t>
      </w:r>
      <w:proofErr w:type="gramStart"/>
      <w:r w:rsidRPr="00C16A8C">
        <w:rPr>
          <w:rFonts w:ascii="Times New Roman" w:hAnsi="Times New Roman" w:cs="Times New Roman"/>
          <w:sz w:val="24"/>
          <w:szCs w:val="24"/>
        </w:rPr>
        <w:t>script</w:t>
      </w:r>
      <w:proofErr w:type="gramEnd"/>
      <w:r w:rsidRPr="00C16A8C">
        <w:rPr>
          <w:rFonts w:ascii="Times New Roman" w:hAnsi="Times New Roman" w:cs="Times New Roman"/>
          <w:sz w:val="24"/>
          <w:szCs w:val="24"/>
        </w:rPr>
        <w:t>=sci_nlinks&amp;ref=000077&amp;pid=S0102-3306200700020002100009&amp;lng=en</w:t>
      </w:r>
      <w:r>
        <w:rPr>
          <w:rFonts w:ascii="Times New Roman" w:hAnsi="Times New Roman" w:cs="Times New Roman"/>
          <w:sz w:val="24"/>
          <w:szCs w:val="24"/>
        </w:rPr>
        <w:t xml:space="preserve"> &gt; acesso em 15 de mar, 2018.</w:t>
      </w:r>
    </w:p>
    <w:p w:rsidR="00C16A8C" w:rsidRPr="00C71264" w:rsidRDefault="00C16A8C" w:rsidP="0068308D">
      <w:pPr>
        <w:spacing w:line="240" w:lineRule="auto"/>
        <w:jc w:val="both"/>
        <w:rPr>
          <w:rFonts w:ascii="Times New Roman" w:hAnsi="Times New Roman" w:cs="Times New Roman"/>
          <w:b/>
          <w:sz w:val="24"/>
          <w:szCs w:val="24"/>
        </w:rPr>
      </w:pPr>
      <w:r w:rsidRPr="00845AFD">
        <w:rPr>
          <w:rFonts w:ascii="Times New Roman" w:hAnsi="Times New Roman" w:cs="Times New Roman"/>
          <w:sz w:val="24"/>
          <w:szCs w:val="24"/>
          <w:lang w:val="en-US"/>
        </w:rPr>
        <w:t>BORLAUG,</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N.E.</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2002.</w:t>
      </w:r>
      <w:r w:rsidRPr="00845AFD">
        <w:rPr>
          <w:rFonts w:ascii="Times New Roman" w:hAnsi="Times New Roman" w:cs="Times New Roman"/>
          <w:b/>
          <w:sz w:val="24"/>
          <w:szCs w:val="24"/>
          <w:lang w:val="en-US"/>
        </w:rPr>
        <w:t xml:space="preserve"> </w:t>
      </w:r>
      <w:proofErr w:type="gramStart"/>
      <w:r w:rsidRPr="00845AFD">
        <w:rPr>
          <w:rFonts w:ascii="Times New Roman" w:hAnsi="Times New Roman" w:cs="Times New Roman"/>
          <w:b/>
          <w:sz w:val="24"/>
          <w:szCs w:val="24"/>
          <w:lang w:val="en-US"/>
        </w:rPr>
        <w:t>Feeding a world of 10 billion people: the miracle ahead.</w:t>
      </w:r>
      <w:proofErr w:type="gramEnd"/>
      <w:r w:rsidRPr="00845AFD">
        <w:rPr>
          <w:rFonts w:ascii="Times New Roman" w:hAnsi="Times New Roman" w:cs="Times New Roman"/>
          <w:b/>
          <w:sz w:val="24"/>
          <w:szCs w:val="24"/>
          <w:lang w:val="en-US"/>
        </w:rPr>
        <w:t xml:space="preserve"> In: </w:t>
      </w:r>
      <w:r w:rsidRPr="00845AFD">
        <w:rPr>
          <w:rFonts w:ascii="Times New Roman" w:hAnsi="Times New Roman" w:cs="Times New Roman"/>
          <w:sz w:val="24"/>
          <w:szCs w:val="24"/>
          <w:lang w:val="en-US"/>
        </w:rPr>
        <w:t>R.</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BAILEY</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w:t>
      </w:r>
      <w:proofErr w:type="gramStart"/>
      <w:r w:rsidRPr="00845AFD">
        <w:rPr>
          <w:rFonts w:ascii="Times New Roman" w:hAnsi="Times New Roman" w:cs="Times New Roman"/>
          <w:sz w:val="24"/>
          <w:szCs w:val="24"/>
          <w:lang w:val="en-US"/>
        </w:rPr>
        <w:t>ed</w:t>
      </w:r>
      <w:proofErr w:type="gramEnd"/>
      <w:r w:rsidRPr="00845AFD">
        <w:rPr>
          <w:rFonts w:ascii="Times New Roman" w:hAnsi="Times New Roman" w:cs="Times New Roman"/>
          <w:sz w:val="24"/>
          <w:szCs w:val="24"/>
          <w:lang w:val="en-US"/>
        </w:rPr>
        <w:t>.).</w:t>
      </w:r>
      <w:r w:rsidRPr="00845AFD">
        <w:rPr>
          <w:rFonts w:ascii="Times New Roman" w:hAnsi="Times New Roman" w:cs="Times New Roman"/>
          <w:b/>
          <w:sz w:val="24"/>
          <w:szCs w:val="24"/>
          <w:lang w:val="en-US"/>
        </w:rPr>
        <w:t xml:space="preserve"> </w:t>
      </w:r>
      <w:proofErr w:type="gramStart"/>
      <w:r w:rsidRPr="00845AFD">
        <w:rPr>
          <w:rFonts w:ascii="Times New Roman" w:hAnsi="Times New Roman" w:cs="Times New Roman"/>
          <w:sz w:val="24"/>
          <w:szCs w:val="24"/>
          <w:lang w:val="en-US"/>
        </w:rPr>
        <w:t>Global</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warming</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and</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other</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eco</w:t>
      </w:r>
      <w:r w:rsidRPr="00845AFD">
        <w:rPr>
          <w:rFonts w:ascii="Times New Roman" w:hAnsi="Times New Roman" w:cs="Times New Roman"/>
          <w:b/>
          <w:sz w:val="24"/>
          <w:szCs w:val="24"/>
          <w:lang w:val="en-US"/>
        </w:rPr>
        <w:t>-</w:t>
      </w:r>
      <w:r w:rsidRPr="00845AFD">
        <w:rPr>
          <w:rFonts w:ascii="Times New Roman" w:hAnsi="Times New Roman" w:cs="Times New Roman"/>
          <w:sz w:val="24"/>
          <w:szCs w:val="24"/>
          <w:lang w:val="en-US"/>
        </w:rPr>
        <w:t>myths.</w:t>
      </w:r>
      <w:proofErr w:type="gramEnd"/>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pp.</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29</w:t>
      </w:r>
      <w:r w:rsidRPr="00845AFD">
        <w:rPr>
          <w:rFonts w:ascii="Times New Roman" w:hAnsi="Times New Roman" w:cs="Times New Roman"/>
          <w:b/>
          <w:sz w:val="24"/>
          <w:szCs w:val="24"/>
          <w:lang w:val="en-US"/>
        </w:rPr>
        <w:t>-</w:t>
      </w:r>
      <w:r w:rsidRPr="00845AFD">
        <w:rPr>
          <w:rFonts w:ascii="Times New Roman" w:hAnsi="Times New Roman" w:cs="Times New Roman"/>
          <w:sz w:val="24"/>
          <w:szCs w:val="24"/>
          <w:lang w:val="en-US"/>
        </w:rPr>
        <w:t>60.</w:t>
      </w:r>
      <w:r w:rsidRPr="00845AFD">
        <w:rPr>
          <w:rFonts w:ascii="Times New Roman" w:hAnsi="Times New Roman" w:cs="Times New Roman"/>
          <w:b/>
          <w:sz w:val="24"/>
          <w:szCs w:val="24"/>
          <w:lang w:val="en-US"/>
        </w:rPr>
        <w:t xml:space="preserve"> </w:t>
      </w:r>
      <w:proofErr w:type="spellStart"/>
      <w:r w:rsidRPr="00B02CF1">
        <w:rPr>
          <w:rFonts w:ascii="Times New Roman" w:hAnsi="Times New Roman" w:cs="Times New Roman"/>
          <w:sz w:val="24"/>
          <w:szCs w:val="24"/>
        </w:rPr>
        <w:t>Competitive</w:t>
      </w:r>
      <w:proofErr w:type="spellEnd"/>
      <w:r w:rsidRPr="00B02CF1">
        <w:rPr>
          <w:rFonts w:ascii="Times New Roman" w:hAnsi="Times New Roman" w:cs="Times New Roman"/>
          <w:b/>
          <w:sz w:val="24"/>
          <w:szCs w:val="24"/>
        </w:rPr>
        <w:t xml:space="preserve"> </w:t>
      </w:r>
      <w:r w:rsidRPr="00B02CF1">
        <w:rPr>
          <w:rFonts w:ascii="Times New Roman" w:hAnsi="Times New Roman" w:cs="Times New Roman"/>
          <w:sz w:val="24"/>
          <w:szCs w:val="24"/>
        </w:rPr>
        <w:t>Enterprise</w:t>
      </w:r>
      <w:r w:rsidRPr="00B02CF1">
        <w:rPr>
          <w:rFonts w:ascii="Times New Roman" w:hAnsi="Times New Roman" w:cs="Times New Roman"/>
          <w:b/>
          <w:sz w:val="24"/>
          <w:szCs w:val="24"/>
        </w:rPr>
        <w:t xml:space="preserve"> </w:t>
      </w:r>
      <w:proofErr w:type="spellStart"/>
      <w:r w:rsidRPr="00B02CF1">
        <w:rPr>
          <w:rFonts w:ascii="Times New Roman" w:hAnsi="Times New Roman" w:cs="Times New Roman"/>
          <w:sz w:val="24"/>
          <w:szCs w:val="24"/>
        </w:rPr>
        <w:t>Institute</w:t>
      </w:r>
      <w:proofErr w:type="spellEnd"/>
      <w:r w:rsidRPr="00B02CF1">
        <w:rPr>
          <w:rFonts w:ascii="Times New Roman" w:hAnsi="Times New Roman" w:cs="Times New Roman"/>
          <w:b/>
          <w:sz w:val="24"/>
          <w:szCs w:val="24"/>
        </w:rPr>
        <w:t xml:space="preserve">, </w:t>
      </w:r>
      <w:proofErr w:type="spellStart"/>
      <w:r w:rsidRPr="00B02CF1">
        <w:rPr>
          <w:rFonts w:ascii="Times New Roman" w:hAnsi="Times New Roman" w:cs="Times New Roman"/>
          <w:sz w:val="24"/>
          <w:szCs w:val="24"/>
        </w:rPr>
        <w:t>Roseville</w:t>
      </w:r>
      <w:proofErr w:type="spellEnd"/>
      <w:r w:rsidRPr="00B02CF1">
        <w:rPr>
          <w:rFonts w:ascii="Times New Roman" w:hAnsi="Times New Roman" w:cs="Times New Roman"/>
          <w:sz w:val="24"/>
          <w:szCs w:val="24"/>
        </w:rPr>
        <w:t>,</w:t>
      </w:r>
      <w:r w:rsidRPr="00B02CF1">
        <w:rPr>
          <w:rFonts w:ascii="Times New Roman" w:hAnsi="Times New Roman" w:cs="Times New Roman"/>
          <w:b/>
          <w:sz w:val="24"/>
          <w:szCs w:val="24"/>
        </w:rPr>
        <w:t xml:space="preserve"> </w:t>
      </w:r>
      <w:r w:rsidRPr="00B02CF1">
        <w:rPr>
          <w:rFonts w:ascii="Times New Roman" w:hAnsi="Times New Roman" w:cs="Times New Roman"/>
          <w:sz w:val="24"/>
          <w:szCs w:val="24"/>
        </w:rPr>
        <w:t xml:space="preserve">EUA. </w:t>
      </w:r>
      <w:r w:rsidRPr="00C71264">
        <w:rPr>
          <w:rFonts w:ascii="Times New Roman" w:hAnsi="Times New Roman" w:cs="Times New Roman"/>
          <w:sz w:val="24"/>
          <w:szCs w:val="24"/>
        </w:rPr>
        <w:t xml:space="preserve">Disponivel: &lt; </w:t>
      </w:r>
      <w:proofErr w:type="gramStart"/>
      <w:r w:rsidRPr="00C16A8C">
        <w:rPr>
          <w:rFonts w:ascii="Times New Roman" w:hAnsi="Times New Roman" w:cs="Times New Roman"/>
          <w:sz w:val="24"/>
          <w:szCs w:val="24"/>
        </w:rPr>
        <w:t>http://www.scielo.br/scielo.</w:t>
      </w:r>
      <w:proofErr w:type="gramEnd"/>
      <w:r w:rsidRPr="00C16A8C">
        <w:rPr>
          <w:rFonts w:ascii="Times New Roman" w:hAnsi="Times New Roman" w:cs="Times New Roman"/>
          <w:sz w:val="24"/>
          <w:szCs w:val="24"/>
        </w:rPr>
        <w:t>php?</w:t>
      </w:r>
      <w:proofErr w:type="gramStart"/>
      <w:r w:rsidRPr="00C16A8C">
        <w:rPr>
          <w:rFonts w:ascii="Times New Roman" w:hAnsi="Times New Roman" w:cs="Times New Roman"/>
          <w:sz w:val="24"/>
          <w:szCs w:val="24"/>
        </w:rPr>
        <w:t>script</w:t>
      </w:r>
      <w:proofErr w:type="gramEnd"/>
      <w:r w:rsidRPr="00C16A8C">
        <w:rPr>
          <w:rFonts w:ascii="Times New Roman" w:hAnsi="Times New Roman" w:cs="Times New Roman"/>
          <w:sz w:val="24"/>
          <w:szCs w:val="24"/>
        </w:rPr>
        <w:t>=sci_nlinks&amp;ref=000095&amp;pid=S1982-4513200900030000700003&amp;lng=pt</w:t>
      </w:r>
      <w:r w:rsidRPr="00C71264">
        <w:rPr>
          <w:rFonts w:ascii="Times New Roman" w:hAnsi="Times New Roman" w:cs="Times New Roman"/>
          <w:sz w:val="24"/>
          <w:szCs w:val="24"/>
        </w:rPr>
        <w:t xml:space="preserve"> </w:t>
      </w:r>
      <w:r>
        <w:rPr>
          <w:rFonts w:ascii="Times New Roman" w:hAnsi="Times New Roman" w:cs="Times New Roman"/>
          <w:sz w:val="24"/>
          <w:szCs w:val="24"/>
        </w:rPr>
        <w:t>&gt; acesso em 15 de mar, 2018.</w:t>
      </w:r>
    </w:p>
    <w:p w:rsidR="00C16A8C" w:rsidRDefault="00C16A8C" w:rsidP="0068308D">
      <w:pPr>
        <w:spacing w:line="240" w:lineRule="auto"/>
        <w:jc w:val="both"/>
        <w:rPr>
          <w:rFonts w:ascii="Times New Roman" w:hAnsi="Times New Roman" w:cs="Times New Roman"/>
          <w:sz w:val="24"/>
          <w:szCs w:val="24"/>
          <w:lang w:val="en-US"/>
        </w:rPr>
      </w:pPr>
      <w:r w:rsidRPr="002F06F9">
        <w:rPr>
          <w:rFonts w:ascii="Times New Roman" w:hAnsi="Times New Roman" w:cs="Times New Roman"/>
          <w:sz w:val="24"/>
          <w:szCs w:val="24"/>
          <w:lang w:val="en-US"/>
        </w:rPr>
        <w:t xml:space="preserve">BRIELMANN, H.L.; SETZER, W.N.; KAUFMAN, P.B.; KIRAKOSYAN, A. </w:t>
      </w:r>
      <w:r w:rsidRPr="00845AFD">
        <w:rPr>
          <w:rFonts w:ascii="Times New Roman" w:hAnsi="Times New Roman" w:cs="Times New Roman"/>
          <w:b/>
          <w:sz w:val="24"/>
          <w:szCs w:val="24"/>
          <w:lang w:val="en-US"/>
        </w:rPr>
        <w:t xml:space="preserve">Phytochemicals: The chemical components of plants. </w:t>
      </w:r>
      <w:proofErr w:type="gramStart"/>
      <w:r w:rsidRPr="00845AFD">
        <w:rPr>
          <w:rFonts w:ascii="Times New Roman" w:hAnsi="Times New Roman" w:cs="Times New Roman"/>
          <w:sz w:val="24"/>
          <w:szCs w:val="24"/>
          <w:lang w:val="en-US"/>
        </w:rPr>
        <w:t>Natural</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products</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from</w:t>
      </w:r>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plants.</w:t>
      </w:r>
      <w:proofErr w:type="gramEnd"/>
      <w:r w:rsidRPr="00845AFD">
        <w:rPr>
          <w:rFonts w:ascii="Times New Roman" w:hAnsi="Times New Roman" w:cs="Times New Roman"/>
          <w:b/>
          <w:sz w:val="24"/>
          <w:szCs w:val="24"/>
          <w:lang w:val="en-US"/>
        </w:rPr>
        <w:t xml:space="preserve"> </w:t>
      </w:r>
      <w:r w:rsidRPr="00845AFD">
        <w:rPr>
          <w:rFonts w:ascii="Times New Roman" w:hAnsi="Times New Roman" w:cs="Times New Roman"/>
          <w:sz w:val="24"/>
          <w:szCs w:val="24"/>
          <w:lang w:val="en-US"/>
        </w:rPr>
        <w:t>2.</w:t>
      </w:r>
      <w:r w:rsidRPr="002F06F9">
        <w:rPr>
          <w:rFonts w:ascii="Times New Roman" w:hAnsi="Times New Roman" w:cs="Times New Roman"/>
          <w:sz w:val="24"/>
          <w:szCs w:val="24"/>
          <w:lang w:val="en-US"/>
        </w:rPr>
        <w:t xml:space="preserve"> ed. London: Taylor &amp; Francis Group, p. 10-19, 2006.</w:t>
      </w:r>
    </w:p>
    <w:p w:rsidR="00C16A8C" w:rsidRPr="00B02CF1" w:rsidRDefault="00C16A8C" w:rsidP="0068308D">
      <w:pPr>
        <w:spacing w:line="240" w:lineRule="auto"/>
        <w:jc w:val="both"/>
        <w:rPr>
          <w:rFonts w:ascii="Times New Roman" w:hAnsi="Times New Roman" w:cs="Times New Roman"/>
          <w:sz w:val="24"/>
          <w:szCs w:val="24"/>
        </w:rPr>
      </w:pPr>
      <w:r w:rsidRPr="002F06F9">
        <w:rPr>
          <w:rFonts w:ascii="Times New Roman" w:hAnsi="Times New Roman" w:cs="Times New Roman"/>
          <w:sz w:val="24"/>
          <w:szCs w:val="24"/>
        </w:rPr>
        <w:t xml:space="preserve">CASTRO, K.N.C.; ISHIKAWA, M.M.; CATTO, J.B.; PEREIRA, Z.V; CARDOSO, C.A.L.; MAGALHÃES, J.A. </w:t>
      </w:r>
      <w:r w:rsidRPr="00C404C3">
        <w:rPr>
          <w:rFonts w:ascii="Times New Roman" w:hAnsi="Times New Roman" w:cs="Times New Roman"/>
          <w:b/>
          <w:sz w:val="24"/>
          <w:szCs w:val="24"/>
        </w:rPr>
        <w:t>Prospecção</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de</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plantas</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medicinais</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para</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controle</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do</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carrapato</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dos</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bovinos</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em</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Mato</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Grosso</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do</w:t>
      </w:r>
      <w:r w:rsidRPr="002F06F9">
        <w:rPr>
          <w:rFonts w:ascii="Times New Roman" w:hAnsi="Times New Roman" w:cs="Times New Roman"/>
          <w:sz w:val="24"/>
          <w:szCs w:val="24"/>
        </w:rPr>
        <w:t xml:space="preserve"> </w:t>
      </w:r>
      <w:r w:rsidRPr="00C404C3">
        <w:rPr>
          <w:rFonts w:ascii="Times New Roman" w:hAnsi="Times New Roman" w:cs="Times New Roman"/>
          <w:b/>
          <w:sz w:val="24"/>
          <w:szCs w:val="24"/>
        </w:rPr>
        <w:t>Sul</w:t>
      </w:r>
      <w:r w:rsidRPr="002F06F9">
        <w:rPr>
          <w:rFonts w:ascii="Times New Roman" w:hAnsi="Times New Roman" w:cs="Times New Roman"/>
          <w:sz w:val="24"/>
          <w:szCs w:val="24"/>
        </w:rPr>
        <w:t>. In: CONGRESSO NORDESTINO DE PRODUÇÃO AN</w:t>
      </w:r>
      <w:r>
        <w:rPr>
          <w:rFonts w:ascii="Times New Roman" w:hAnsi="Times New Roman" w:cs="Times New Roman"/>
          <w:sz w:val="24"/>
          <w:szCs w:val="24"/>
        </w:rPr>
        <w:t xml:space="preserve">IMAL, 6, 2010, Mossoró. </w:t>
      </w:r>
      <w:r w:rsidRPr="00B02CF1">
        <w:rPr>
          <w:rFonts w:ascii="Times New Roman" w:hAnsi="Times New Roman" w:cs="Times New Roman"/>
          <w:sz w:val="24"/>
          <w:szCs w:val="24"/>
        </w:rPr>
        <w:t>Anais. Mossoró: SNPA. 2010.</w:t>
      </w:r>
    </w:p>
    <w:p w:rsidR="00C16A8C" w:rsidRDefault="00C16A8C" w:rsidP="0068308D">
      <w:pPr>
        <w:spacing w:line="240" w:lineRule="auto"/>
        <w:jc w:val="both"/>
        <w:rPr>
          <w:rFonts w:ascii="Times New Roman" w:hAnsi="Times New Roman" w:cs="Times New Roman"/>
          <w:sz w:val="24"/>
          <w:szCs w:val="24"/>
        </w:rPr>
      </w:pPr>
      <w:r w:rsidRPr="002F06F9">
        <w:rPr>
          <w:rFonts w:ascii="Times New Roman" w:hAnsi="Times New Roman" w:cs="Times New Roman"/>
          <w:sz w:val="24"/>
          <w:szCs w:val="24"/>
          <w:lang w:val="en-US"/>
        </w:rPr>
        <w:t xml:space="preserve">CHITWOOD, D.J. </w:t>
      </w:r>
      <w:r w:rsidRPr="00A826C4">
        <w:rPr>
          <w:rFonts w:ascii="Times New Roman" w:hAnsi="Times New Roman" w:cs="Times New Roman"/>
          <w:sz w:val="24"/>
          <w:szCs w:val="24"/>
          <w:lang w:val="en-US"/>
        </w:rPr>
        <w:t xml:space="preserve">Phytochemical based strategies for nematode control. </w:t>
      </w:r>
      <w:r w:rsidRPr="00B02CF1">
        <w:rPr>
          <w:rFonts w:ascii="Times New Roman" w:hAnsi="Times New Roman" w:cs="Times New Roman"/>
          <w:sz w:val="24"/>
          <w:szCs w:val="24"/>
        </w:rPr>
        <w:t xml:space="preserve">Anual </w:t>
      </w:r>
      <w:proofErr w:type="spellStart"/>
      <w:r w:rsidRPr="00A826C4">
        <w:rPr>
          <w:rFonts w:ascii="Times New Roman" w:hAnsi="Times New Roman" w:cs="Times New Roman"/>
          <w:b/>
          <w:sz w:val="24"/>
          <w:szCs w:val="24"/>
        </w:rPr>
        <w:t>Review</w:t>
      </w:r>
      <w:proofErr w:type="spellEnd"/>
      <w:r w:rsidRPr="00A826C4">
        <w:rPr>
          <w:rFonts w:ascii="Times New Roman" w:hAnsi="Times New Roman" w:cs="Times New Roman"/>
          <w:b/>
          <w:sz w:val="24"/>
          <w:szCs w:val="24"/>
        </w:rPr>
        <w:t xml:space="preserve"> </w:t>
      </w:r>
      <w:proofErr w:type="spellStart"/>
      <w:r w:rsidRPr="00A826C4">
        <w:rPr>
          <w:rFonts w:ascii="Times New Roman" w:hAnsi="Times New Roman" w:cs="Times New Roman"/>
          <w:b/>
          <w:sz w:val="24"/>
          <w:szCs w:val="24"/>
        </w:rPr>
        <w:t>of</w:t>
      </w:r>
      <w:proofErr w:type="spellEnd"/>
      <w:r w:rsidRPr="00A826C4">
        <w:rPr>
          <w:rFonts w:ascii="Times New Roman" w:hAnsi="Times New Roman" w:cs="Times New Roman"/>
          <w:b/>
          <w:sz w:val="24"/>
          <w:szCs w:val="24"/>
        </w:rPr>
        <w:t xml:space="preserve"> </w:t>
      </w:r>
      <w:proofErr w:type="spellStart"/>
      <w:r w:rsidRPr="00A826C4">
        <w:rPr>
          <w:rFonts w:ascii="Times New Roman" w:hAnsi="Times New Roman" w:cs="Times New Roman"/>
          <w:b/>
          <w:sz w:val="24"/>
          <w:szCs w:val="24"/>
        </w:rPr>
        <w:t>Phytopathology</w:t>
      </w:r>
      <w:proofErr w:type="spellEnd"/>
      <w:r w:rsidRPr="00A826C4">
        <w:rPr>
          <w:rFonts w:ascii="Times New Roman" w:hAnsi="Times New Roman" w:cs="Times New Roman"/>
          <w:b/>
          <w:sz w:val="24"/>
          <w:szCs w:val="24"/>
        </w:rPr>
        <w:t xml:space="preserve">, </w:t>
      </w:r>
      <w:r w:rsidRPr="00B02CF1">
        <w:rPr>
          <w:rFonts w:ascii="Times New Roman" w:hAnsi="Times New Roman" w:cs="Times New Roman"/>
          <w:sz w:val="24"/>
          <w:szCs w:val="24"/>
        </w:rPr>
        <w:t>v. 40, p. 221–49, 200</w:t>
      </w:r>
      <w:r w:rsidRPr="002F06F9">
        <w:rPr>
          <w:rFonts w:ascii="Times New Roman" w:hAnsi="Times New Roman" w:cs="Times New Roman"/>
          <w:sz w:val="24"/>
          <w:szCs w:val="24"/>
        </w:rPr>
        <w:t>2.</w:t>
      </w:r>
    </w:p>
    <w:p w:rsidR="00C16A8C" w:rsidRPr="00CB5C5F" w:rsidRDefault="00C16A8C" w:rsidP="0068308D">
      <w:pPr>
        <w:spacing w:line="240" w:lineRule="auto"/>
        <w:jc w:val="both"/>
        <w:rPr>
          <w:rFonts w:ascii="Times New Roman" w:hAnsi="Times New Roman" w:cs="Times New Roman"/>
          <w:sz w:val="24"/>
          <w:szCs w:val="24"/>
        </w:rPr>
      </w:pPr>
      <w:r>
        <w:rPr>
          <w:rFonts w:ascii="Times New Roman" w:hAnsi="Times New Roman" w:cs="Times New Roman"/>
          <w:sz w:val="24"/>
          <w:szCs w:val="24"/>
        </w:rPr>
        <w:t>EITEN, G</w:t>
      </w:r>
      <w:r w:rsidRPr="002F06F9">
        <w:rPr>
          <w:rFonts w:ascii="Times New Roman" w:hAnsi="Times New Roman" w:cs="Times New Roman"/>
          <w:sz w:val="24"/>
          <w:szCs w:val="24"/>
        </w:rPr>
        <w:t>. Vegetação. </w:t>
      </w:r>
      <w:r w:rsidRPr="002F06F9">
        <w:rPr>
          <w:rFonts w:ascii="Times New Roman" w:hAnsi="Times New Roman" w:cs="Times New Roman"/>
          <w:i/>
          <w:iCs/>
          <w:sz w:val="24"/>
          <w:szCs w:val="24"/>
        </w:rPr>
        <w:t>In</w:t>
      </w:r>
      <w:r w:rsidRPr="002F06F9">
        <w:rPr>
          <w:rFonts w:ascii="Times New Roman" w:hAnsi="Times New Roman" w:cs="Times New Roman"/>
          <w:sz w:val="24"/>
          <w:szCs w:val="24"/>
        </w:rPr>
        <w:t> </w:t>
      </w:r>
      <w:r w:rsidRPr="00C404C3">
        <w:rPr>
          <w:rFonts w:ascii="Times New Roman" w:hAnsi="Times New Roman" w:cs="Times New Roman"/>
          <w:b/>
          <w:sz w:val="24"/>
          <w:szCs w:val="24"/>
        </w:rPr>
        <w:t>Cerrado</w:t>
      </w:r>
      <w:r w:rsidRPr="002F06F9">
        <w:rPr>
          <w:rFonts w:ascii="Times New Roman" w:hAnsi="Times New Roman" w:cs="Times New Roman"/>
          <w:sz w:val="24"/>
          <w:szCs w:val="24"/>
        </w:rPr>
        <w:t xml:space="preserve">: </w:t>
      </w:r>
      <w:r w:rsidRPr="00A826C4">
        <w:rPr>
          <w:rFonts w:ascii="Times New Roman" w:hAnsi="Times New Roman" w:cs="Times New Roman"/>
          <w:b/>
          <w:sz w:val="24"/>
          <w:szCs w:val="24"/>
        </w:rPr>
        <w:t>caracterização, ocupação e perspectivas</w:t>
      </w:r>
      <w:r w:rsidRPr="002F06F9">
        <w:rPr>
          <w:rFonts w:ascii="Times New Roman" w:hAnsi="Times New Roman" w:cs="Times New Roman"/>
          <w:sz w:val="24"/>
          <w:szCs w:val="24"/>
        </w:rPr>
        <w:t>, 2ª ed. (M.N. Pinto, org.). Editora Universidad</w:t>
      </w:r>
      <w:r>
        <w:rPr>
          <w:rFonts w:ascii="Times New Roman" w:hAnsi="Times New Roman" w:cs="Times New Roman"/>
          <w:sz w:val="24"/>
          <w:szCs w:val="24"/>
        </w:rPr>
        <w:t xml:space="preserve">e de Brasília, Brasília, 1994, p.17-74. </w:t>
      </w:r>
      <w:proofErr w:type="gramStart"/>
      <w:r>
        <w:rPr>
          <w:rFonts w:ascii="Times New Roman" w:hAnsi="Times New Roman" w:cs="Times New Roman"/>
          <w:sz w:val="24"/>
          <w:szCs w:val="24"/>
        </w:rPr>
        <w:t>Disponivel :</w:t>
      </w:r>
      <w:proofErr w:type="gramEnd"/>
      <w:r>
        <w:rPr>
          <w:rFonts w:ascii="Times New Roman" w:hAnsi="Times New Roman" w:cs="Times New Roman"/>
          <w:sz w:val="24"/>
          <w:szCs w:val="24"/>
        </w:rPr>
        <w:t xml:space="preserve"> &lt; </w:t>
      </w:r>
      <w:r w:rsidRPr="00C16A8C">
        <w:rPr>
          <w:rFonts w:ascii="Times New Roman" w:hAnsi="Times New Roman" w:cs="Times New Roman"/>
          <w:sz w:val="24"/>
          <w:szCs w:val="24"/>
        </w:rPr>
        <w:t>http://www.scielo.br/scielo.php?</w:t>
      </w:r>
      <w:proofErr w:type="gramStart"/>
      <w:r w:rsidRPr="00C16A8C">
        <w:rPr>
          <w:rFonts w:ascii="Times New Roman" w:hAnsi="Times New Roman" w:cs="Times New Roman"/>
          <w:sz w:val="24"/>
          <w:szCs w:val="24"/>
        </w:rPr>
        <w:t>script</w:t>
      </w:r>
      <w:proofErr w:type="gramEnd"/>
      <w:r w:rsidRPr="00C16A8C">
        <w:rPr>
          <w:rFonts w:ascii="Times New Roman" w:hAnsi="Times New Roman" w:cs="Times New Roman"/>
          <w:sz w:val="24"/>
          <w:szCs w:val="24"/>
        </w:rPr>
        <w:t>=sci_nlinks&amp;ref=000096&amp;pid=S0100-8404200900010000200004&amp;lng=pt</w:t>
      </w:r>
      <w:r>
        <w:rPr>
          <w:rFonts w:ascii="Times New Roman" w:hAnsi="Times New Roman" w:cs="Times New Roman"/>
          <w:sz w:val="24"/>
          <w:szCs w:val="24"/>
        </w:rPr>
        <w:t xml:space="preserve"> &gt; acesso em 13 mar, 2018.</w:t>
      </w:r>
      <w:r w:rsidRPr="002F06F9">
        <w:rPr>
          <w:rFonts w:ascii="Times New Roman" w:hAnsi="Times New Roman" w:cs="Times New Roman"/>
          <w:sz w:val="24"/>
          <w:szCs w:val="24"/>
        </w:rPr>
        <w:t>  </w:t>
      </w:r>
    </w:p>
    <w:p w:rsidR="00C16A8C" w:rsidRPr="00733E0C" w:rsidRDefault="00C16A8C" w:rsidP="0068308D">
      <w:pPr>
        <w:spacing w:line="240" w:lineRule="auto"/>
        <w:jc w:val="both"/>
        <w:rPr>
          <w:rFonts w:ascii="Times New Roman" w:hAnsi="Times New Roman" w:cs="Times New Roman"/>
          <w:sz w:val="24"/>
          <w:szCs w:val="24"/>
        </w:rPr>
      </w:pPr>
      <w:r w:rsidRPr="00733E0C">
        <w:rPr>
          <w:rFonts w:ascii="Times New Roman" w:hAnsi="Times New Roman" w:cs="Times New Roman"/>
          <w:sz w:val="24"/>
          <w:szCs w:val="24"/>
        </w:rPr>
        <w:t xml:space="preserve">FERRAZ, S.; FREITAS, L. G.; LOPES, E. A.; DIAS-ARIEIRA, C. R. </w:t>
      </w:r>
      <w:r w:rsidRPr="00733E0C">
        <w:rPr>
          <w:rFonts w:ascii="Times New Roman" w:hAnsi="Times New Roman" w:cs="Times New Roman"/>
          <w:b/>
          <w:sz w:val="24"/>
          <w:szCs w:val="24"/>
        </w:rPr>
        <w:t xml:space="preserve">Manejo sustentável de </w:t>
      </w:r>
      <w:proofErr w:type="spellStart"/>
      <w:r w:rsidRPr="00733E0C">
        <w:rPr>
          <w:rFonts w:ascii="Times New Roman" w:hAnsi="Times New Roman" w:cs="Times New Roman"/>
          <w:b/>
          <w:sz w:val="24"/>
          <w:szCs w:val="24"/>
        </w:rPr>
        <w:t>fitonematoides</w:t>
      </w:r>
      <w:proofErr w:type="spellEnd"/>
      <w:r w:rsidRPr="00733E0C">
        <w:rPr>
          <w:rFonts w:ascii="Times New Roman" w:hAnsi="Times New Roman" w:cs="Times New Roman"/>
          <w:sz w:val="24"/>
          <w:szCs w:val="24"/>
        </w:rPr>
        <w:t>. Viçosa - MG, Ed: UFV, 2010. 306p.</w:t>
      </w:r>
      <w:r>
        <w:rPr>
          <w:rFonts w:ascii="Times New Roman" w:hAnsi="Times New Roman" w:cs="Times New Roman"/>
          <w:sz w:val="24"/>
          <w:szCs w:val="24"/>
        </w:rPr>
        <w:t xml:space="preserve"> </w:t>
      </w:r>
      <w:proofErr w:type="gramStart"/>
      <w:r>
        <w:rPr>
          <w:rFonts w:ascii="Times New Roman" w:hAnsi="Times New Roman" w:cs="Times New Roman"/>
          <w:sz w:val="24"/>
          <w:szCs w:val="24"/>
        </w:rPr>
        <w:t>Disponivel :</w:t>
      </w:r>
      <w:proofErr w:type="gramEnd"/>
      <w:r>
        <w:rPr>
          <w:rFonts w:ascii="Times New Roman" w:hAnsi="Times New Roman" w:cs="Times New Roman"/>
          <w:sz w:val="24"/>
          <w:szCs w:val="24"/>
        </w:rPr>
        <w:t xml:space="preserve"> &lt; </w:t>
      </w:r>
      <w:r w:rsidRPr="00C16A8C">
        <w:rPr>
          <w:rFonts w:ascii="Times New Roman" w:hAnsi="Times New Roman" w:cs="Times New Roman"/>
          <w:sz w:val="24"/>
          <w:szCs w:val="24"/>
        </w:rPr>
        <w:t>http://www2.ifrn.edu.br/ojs/index.php/HOLOS/article/view/1600</w:t>
      </w:r>
      <w:r>
        <w:rPr>
          <w:rFonts w:ascii="Times New Roman" w:hAnsi="Times New Roman" w:cs="Times New Roman"/>
          <w:sz w:val="24"/>
          <w:szCs w:val="24"/>
        </w:rPr>
        <w:t xml:space="preserve"> &gt; acesso em 13 de mar, 2018</w:t>
      </w:r>
    </w:p>
    <w:p w:rsidR="00C16A8C" w:rsidRDefault="00C16A8C" w:rsidP="0068308D">
      <w:pPr>
        <w:spacing w:line="240" w:lineRule="auto"/>
        <w:jc w:val="both"/>
        <w:rPr>
          <w:rFonts w:ascii="Times New Roman" w:hAnsi="Times New Roman" w:cs="Times New Roman"/>
          <w:sz w:val="24"/>
          <w:szCs w:val="24"/>
        </w:rPr>
      </w:pPr>
      <w:r w:rsidRPr="00F27EDA">
        <w:rPr>
          <w:rFonts w:ascii="Times New Roman" w:hAnsi="Times New Roman" w:cs="Times New Roman"/>
          <w:sz w:val="24"/>
          <w:szCs w:val="24"/>
          <w:lang w:val="en-US"/>
        </w:rPr>
        <w:t xml:space="preserve">FERRIS, H.; ZHENG, L. </w:t>
      </w:r>
      <w:r w:rsidRPr="00C404C3">
        <w:rPr>
          <w:rFonts w:ascii="Times New Roman" w:hAnsi="Times New Roman" w:cs="Times New Roman"/>
          <w:b/>
          <w:sz w:val="24"/>
          <w:szCs w:val="24"/>
          <w:lang w:val="en-US"/>
        </w:rPr>
        <w:t>Plant</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sources</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of</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Chinese</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herbal</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remedies</w:t>
      </w:r>
      <w:r w:rsidRPr="00F27EDA">
        <w:rPr>
          <w:rFonts w:ascii="Times New Roman" w:hAnsi="Times New Roman" w:cs="Times New Roman"/>
          <w:sz w:val="24"/>
          <w:szCs w:val="24"/>
          <w:lang w:val="en-US"/>
        </w:rPr>
        <w:t xml:space="preserve">: effects on </w:t>
      </w:r>
      <w:proofErr w:type="spellStart"/>
      <w:r w:rsidRPr="00F27EDA">
        <w:rPr>
          <w:rFonts w:ascii="Times New Roman" w:hAnsi="Times New Roman" w:cs="Times New Roman"/>
          <w:sz w:val="24"/>
          <w:szCs w:val="24"/>
          <w:lang w:val="en-US"/>
        </w:rPr>
        <w:t>Pratylenchus</w:t>
      </w:r>
      <w:proofErr w:type="spellEnd"/>
      <w:r w:rsidRPr="00F27EDA">
        <w:rPr>
          <w:rFonts w:ascii="Times New Roman" w:hAnsi="Times New Roman" w:cs="Times New Roman"/>
          <w:sz w:val="24"/>
          <w:szCs w:val="24"/>
          <w:lang w:val="en-US"/>
        </w:rPr>
        <w:t xml:space="preserve"> </w:t>
      </w:r>
      <w:proofErr w:type="spellStart"/>
      <w:r w:rsidRPr="00F27EDA">
        <w:rPr>
          <w:rFonts w:ascii="Times New Roman" w:hAnsi="Times New Roman" w:cs="Times New Roman"/>
          <w:sz w:val="24"/>
          <w:szCs w:val="24"/>
          <w:lang w:val="en-US"/>
        </w:rPr>
        <w:t>vulnus</w:t>
      </w:r>
      <w:proofErr w:type="spellEnd"/>
      <w:r w:rsidRPr="00F27EDA">
        <w:rPr>
          <w:rFonts w:ascii="Times New Roman" w:hAnsi="Times New Roman" w:cs="Times New Roman"/>
          <w:sz w:val="24"/>
          <w:szCs w:val="24"/>
          <w:lang w:val="en-US"/>
        </w:rPr>
        <w:t xml:space="preserve"> and </w:t>
      </w:r>
      <w:proofErr w:type="spellStart"/>
      <w:r w:rsidRPr="00F27EDA">
        <w:rPr>
          <w:rFonts w:ascii="Times New Roman" w:hAnsi="Times New Roman" w:cs="Times New Roman"/>
          <w:sz w:val="24"/>
          <w:szCs w:val="24"/>
          <w:lang w:val="en-US"/>
        </w:rPr>
        <w:t>Meloidogyne</w:t>
      </w:r>
      <w:proofErr w:type="spellEnd"/>
      <w:r w:rsidRPr="00F27EDA">
        <w:rPr>
          <w:rFonts w:ascii="Times New Roman" w:hAnsi="Times New Roman" w:cs="Times New Roman"/>
          <w:sz w:val="24"/>
          <w:szCs w:val="24"/>
          <w:lang w:val="en-US"/>
        </w:rPr>
        <w:t xml:space="preserve"> </w:t>
      </w:r>
      <w:proofErr w:type="spellStart"/>
      <w:r w:rsidRPr="00F27EDA">
        <w:rPr>
          <w:rFonts w:ascii="Times New Roman" w:hAnsi="Times New Roman" w:cs="Times New Roman"/>
          <w:sz w:val="24"/>
          <w:szCs w:val="24"/>
          <w:lang w:val="en-US"/>
        </w:rPr>
        <w:t>javanica</w:t>
      </w:r>
      <w:proofErr w:type="spellEnd"/>
      <w:r w:rsidRPr="00F27EDA">
        <w:rPr>
          <w:rFonts w:ascii="Times New Roman" w:hAnsi="Times New Roman" w:cs="Times New Roman"/>
          <w:sz w:val="24"/>
          <w:szCs w:val="24"/>
          <w:lang w:val="en-US"/>
        </w:rPr>
        <w:t xml:space="preserve">. </w:t>
      </w:r>
      <w:proofErr w:type="spellStart"/>
      <w:r w:rsidRPr="00F27EDA">
        <w:rPr>
          <w:rFonts w:ascii="Times New Roman" w:hAnsi="Times New Roman" w:cs="Times New Roman"/>
          <w:sz w:val="24"/>
          <w:szCs w:val="24"/>
        </w:rPr>
        <w:t>Journal</w:t>
      </w:r>
      <w:proofErr w:type="spellEnd"/>
      <w:r w:rsidRPr="00F27EDA">
        <w:rPr>
          <w:rFonts w:ascii="Times New Roman" w:hAnsi="Times New Roman" w:cs="Times New Roman"/>
          <w:sz w:val="24"/>
          <w:szCs w:val="24"/>
        </w:rPr>
        <w:t xml:space="preserve"> </w:t>
      </w:r>
      <w:proofErr w:type="spellStart"/>
      <w:r w:rsidRPr="00F27EDA">
        <w:rPr>
          <w:rFonts w:ascii="Times New Roman" w:hAnsi="Times New Roman" w:cs="Times New Roman"/>
          <w:sz w:val="24"/>
          <w:szCs w:val="24"/>
        </w:rPr>
        <w:t>of</w:t>
      </w:r>
      <w:proofErr w:type="spellEnd"/>
      <w:r w:rsidRPr="00F27EDA">
        <w:rPr>
          <w:rFonts w:ascii="Times New Roman" w:hAnsi="Times New Roman" w:cs="Times New Roman"/>
          <w:sz w:val="24"/>
          <w:szCs w:val="24"/>
        </w:rPr>
        <w:t xml:space="preserve"> </w:t>
      </w:r>
      <w:proofErr w:type="spellStart"/>
      <w:r w:rsidRPr="00F27EDA">
        <w:rPr>
          <w:rFonts w:ascii="Times New Roman" w:hAnsi="Times New Roman" w:cs="Times New Roman"/>
          <w:sz w:val="24"/>
          <w:szCs w:val="24"/>
        </w:rPr>
        <w:t>Nematology</w:t>
      </w:r>
      <w:proofErr w:type="spellEnd"/>
      <w:r w:rsidRPr="00F27EDA">
        <w:rPr>
          <w:rFonts w:ascii="Times New Roman" w:hAnsi="Times New Roman" w:cs="Times New Roman"/>
          <w:sz w:val="24"/>
          <w:szCs w:val="24"/>
        </w:rPr>
        <w:t xml:space="preserve">, v. 31, n. 3, p. 241- </w:t>
      </w:r>
      <w:proofErr w:type="gramStart"/>
      <w:r w:rsidRPr="00F27EDA">
        <w:rPr>
          <w:rFonts w:ascii="Times New Roman" w:hAnsi="Times New Roman" w:cs="Times New Roman"/>
          <w:sz w:val="24"/>
          <w:szCs w:val="24"/>
        </w:rPr>
        <w:t>263, 1999</w:t>
      </w:r>
      <w:proofErr w:type="gramEnd"/>
      <w:r w:rsidRPr="00F27EDA">
        <w:rPr>
          <w:rFonts w:ascii="Times New Roman" w:hAnsi="Times New Roman" w:cs="Times New Roman"/>
          <w:sz w:val="24"/>
          <w:szCs w:val="24"/>
        </w:rPr>
        <w:t>.</w:t>
      </w:r>
    </w:p>
    <w:p w:rsidR="00C16A8C" w:rsidRPr="00733E0C" w:rsidRDefault="00C16A8C" w:rsidP="0068308D">
      <w:pPr>
        <w:spacing w:line="240" w:lineRule="auto"/>
        <w:jc w:val="both"/>
        <w:rPr>
          <w:rFonts w:ascii="Times New Roman" w:hAnsi="Times New Roman" w:cs="Times New Roman"/>
          <w:sz w:val="24"/>
          <w:szCs w:val="24"/>
        </w:rPr>
      </w:pPr>
      <w:r w:rsidRPr="00F27EDA">
        <w:rPr>
          <w:rFonts w:ascii="Times New Roman" w:hAnsi="Times New Roman" w:cs="Times New Roman"/>
          <w:sz w:val="24"/>
          <w:szCs w:val="24"/>
        </w:rPr>
        <w:t xml:space="preserve">FILGUEIRA; F.A.R. </w:t>
      </w:r>
      <w:r w:rsidRPr="00C404C3">
        <w:rPr>
          <w:rFonts w:ascii="Times New Roman" w:hAnsi="Times New Roman" w:cs="Times New Roman"/>
          <w:b/>
          <w:sz w:val="24"/>
          <w:szCs w:val="24"/>
        </w:rPr>
        <w:t>Novo</w:t>
      </w:r>
      <w:r w:rsidRPr="00F27EDA">
        <w:rPr>
          <w:rFonts w:ascii="Times New Roman" w:hAnsi="Times New Roman" w:cs="Times New Roman"/>
          <w:sz w:val="24"/>
          <w:szCs w:val="24"/>
        </w:rPr>
        <w:t xml:space="preserve"> </w:t>
      </w:r>
      <w:r w:rsidRPr="00C404C3">
        <w:rPr>
          <w:rFonts w:ascii="Times New Roman" w:hAnsi="Times New Roman" w:cs="Times New Roman"/>
          <w:b/>
          <w:sz w:val="24"/>
          <w:szCs w:val="24"/>
        </w:rPr>
        <w:t>manual</w:t>
      </w:r>
      <w:r w:rsidRPr="00F27EDA">
        <w:rPr>
          <w:rFonts w:ascii="Times New Roman" w:hAnsi="Times New Roman" w:cs="Times New Roman"/>
          <w:sz w:val="24"/>
          <w:szCs w:val="24"/>
        </w:rPr>
        <w:t xml:space="preserve"> </w:t>
      </w:r>
      <w:r w:rsidRPr="00C404C3">
        <w:rPr>
          <w:rFonts w:ascii="Times New Roman" w:hAnsi="Times New Roman" w:cs="Times New Roman"/>
          <w:b/>
          <w:sz w:val="24"/>
          <w:szCs w:val="24"/>
        </w:rPr>
        <w:t>de</w:t>
      </w:r>
      <w:r w:rsidRPr="00F27EDA">
        <w:rPr>
          <w:rFonts w:ascii="Times New Roman" w:hAnsi="Times New Roman" w:cs="Times New Roman"/>
          <w:sz w:val="24"/>
          <w:szCs w:val="24"/>
        </w:rPr>
        <w:t xml:space="preserve"> </w:t>
      </w:r>
      <w:r w:rsidRPr="00C404C3">
        <w:rPr>
          <w:rFonts w:ascii="Times New Roman" w:hAnsi="Times New Roman" w:cs="Times New Roman"/>
          <w:b/>
          <w:sz w:val="24"/>
          <w:szCs w:val="24"/>
        </w:rPr>
        <w:t>olericultura</w:t>
      </w:r>
      <w:r w:rsidRPr="00F27EDA">
        <w:rPr>
          <w:rFonts w:ascii="Times New Roman" w:hAnsi="Times New Roman" w:cs="Times New Roman"/>
          <w:sz w:val="24"/>
          <w:szCs w:val="24"/>
        </w:rPr>
        <w:t xml:space="preserve">: </w:t>
      </w:r>
      <w:proofErr w:type="spellStart"/>
      <w:r w:rsidRPr="00F27EDA">
        <w:rPr>
          <w:rFonts w:ascii="Times New Roman" w:hAnsi="Times New Roman" w:cs="Times New Roman"/>
          <w:sz w:val="24"/>
          <w:szCs w:val="24"/>
        </w:rPr>
        <w:t>agrotecnologia</w:t>
      </w:r>
      <w:proofErr w:type="spellEnd"/>
      <w:r w:rsidRPr="00F27EDA">
        <w:rPr>
          <w:rFonts w:ascii="Times New Roman" w:hAnsi="Times New Roman" w:cs="Times New Roman"/>
          <w:sz w:val="24"/>
          <w:szCs w:val="24"/>
        </w:rPr>
        <w:t xml:space="preserve"> moderna na produção e comercialização de hortaliças. </w:t>
      </w:r>
      <w:r w:rsidRPr="00733E0C">
        <w:rPr>
          <w:rFonts w:ascii="Times New Roman" w:hAnsi="Times New Roman" w:cs="Times New Roman"/>
          <w:sz w:val="24"/>
          <w:szCs w:val="24"/>
        </w:rPr>
        <w:t xml:space="preserve">3ª. </w:t>
      </w:r>
      <w:proofErr w:type="gramStart"/>
      <w:r w:rsidRPr="00733E0C">
        <w:rPr>
          <w:rFonts w:ascii="Times New Roman" w:hAnsi="Times New Roman" w:cs="Times New Roman"/>
          <w:sz w:val="24"/>
          <w:szCs w:val="24"/>
        </w:rPr>
        <w:t>ed.</w:t>
      </w:r>
      <w:proofErr w:type="gramEnd"/>
      <w:r w:rsidRPr="00733E0C">
        <w:rPr>
          <w:rFonts w:ascii="Times New Roman" w:hAnsi="Times New Roman" w:cs="Times New Roman"/>
          <w:sz w:val="24"/>
          <w:szCs w:val="24"/>
        </w:rPr>
        <w:t xml:space="preserve"> rev. e </w:t>
      </w:r>
      <w:proofErr w:type="spellStart"/>
      <w:r w:rsidRPr="00733E0C">
        <w:rPr>
          <w:rFonts w:ascii="Times New Roman" w:hAnsi="Times New Roman" w:cs="Times New Roman"/>
          <w:sz w:val="24"/>
          <w:szCs w:val="24"/>
        </w:rPr>
        <w:t>ampli</w:t>
      </w:r>
      <w:proofErr w:type="spellEnd"/>
      <w:r w:rsidRPr="00733E0C">
        <w:rPr>
          <w:rFonts w:ascii="Times New Roman" w:hAnsi="Times New Roman" w:cs="Times New Roman"/>
          <w:sz w:val="24"/>
          <w:szCs w:val="24"/>
        </w:rPr>
        <w:t>. - Viçosa. MG. Ed. UFV, 2008.p 300- 306</w:t>
      </w:r>
      <w:r>
        <w:rPr>
          <w:rFonts w:ascii="Times New Roman" w:hAnsi="Times New Roman" w:cs="Times New Roman"/>
          <w:sz w:val="24"/>
          <w:szCs w:val="24"/>
        </w:rPr>
        <w:t>.</w:t>
      </w:r>
    </w:p>
    <w:p w:rsidR="00C16A8C" w:rsidRPr="00F27EDA" w:rsidRDefault="00C16A8C" w:rsidP="0068308D">
      <w:pPr>
        <w:spacing w:line="240" w:lineRule="auto"/>
        <w:jc w:val="both"/>
        <w:rPr>
          <w:rFonts w:ascii="Times New Roman" w:hAnsi="Times New Roman" w:cs="Times New Roman"/>
          <w:sz w:val="24"/>
          <w:szCs w:val="24"/>
          <w:lang w:val="en-US"/>
        </w:rPr>
      </w:pPr>
      <w:proofErr w:type="gramStart"/>
      <w:r w:rsidRPr="00F27EDA">
        <w:rPr>
          <w:rFonts w:ascii="Times New Roman" w:hAnsi="Times New Roman" w:cs="Times New Roman"/>
          <w:sz w:val="24"/>
          <w:szCs w:val="24"/>
          <w:lang w:val="en-US"/>
        </w:rPr>
        <w:lastRenderedPageBreak/>
        <w:t>FRANCIS, G.; KEREM, Z.; MAKKAR, H.P.S.; BECKER, K.</w:t>
      </w:r>
      <w:proofErr w:type="gramEnd"/>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The</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biological</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action</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of</w:t>
      </w:r>
      <w:r w:rsidRPr="00F27EDA">
        <w:rPr>
          <w:rFonts w:ascii="Times New Roman" w:hAnsi="Times New Roman" w:cs="Times New Roman"/>
          <w:sz w:val="24"/>
          <w:szCs w:val="24"/>
          <w:lang w:val="en-US"/>
        </w:rPr>
        <w:t xml:space="preserve"> </w:t>
      </w:r>
      <w:proofErr w:type="spellStart"/>
      <w:r w:rsidRPr="00C404C3">
        <w:rPr>
          <w:rFonts w:ascii="Times New Roman" w:hAnsi="Times New Roman" w:cs="Times New Roman"/>
          <w:b/>
          <w:sz w:val="24"/>
          <w:szCs w:val="24"/>
          <w:lang w:val="en-US"/>
        </w:rPr>
        <w:t>saponins</w:t>
      </w:r>
      <w:proofErr w:type="spellEnd"/>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in</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animal</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systems</w:t>
      </w:r>
      <w:r w:rsidRPr="00F27EDA">
        <w:rPr>
          <w:rFonts w:ascii="Times New Roman" w:hAnsi="Times New Roman" w:cs="Times New Roman"/>
          <w:sz w:val="24"/>
          <w:szCs w:val="24"/>
          <w:lang w:val="en-US"/>
        </w:rPr>
        <w:t>: a review. Brit</w:t>
      </w:r>
      <w:r>
        <w:rPr>
          <w:rFonts w:ascii="Times New Roman" w:hAnsi="Times New Roman" w:cs="Times New Roman"/>
          <w:sz w:val="24"/>
          <w:szCs w:val="24"/>
          <w:lang w:val="en-US"/>
        </w:rPr>
        <w:t>ish Journal of Nutrition, v.88</w:t>
      </w:r>
      <w:r w:rsidRPr="00F27EDA">
        <w:rPr>
          <w:rFonts w:ascii="Times New Roman" w:hAnsi="Times New Roman" w:cs="Times New Roman"/>
          <w:sz w:val="24"/>
          <w:szCs w:val="24"/>
          <w:lang w:val="en-US"/>
        </w:rPr>
        <w:t>,</w:t>
      </w:r>
      <w:r>
        <w:rPr>
          <w:rFonts w:ascii="Times New Roman" w:hAnsi="Times New Roman" w:cs="Times New Roman"/>
          <w:sz w:val="24"/>
          <w:szCs w:val="24"/>
          <w:lang w:val="en-US"/>
        </w:rPr>
        <w:t xml:space="preserve"> n.6 p 598 - 600,</w:t>
      </w:r>
      <w:r w:rsidRPr="00F27EDA">
        <w:rPr>
          <w:rFonts w:ascii="Times New Roman" w:hAnsi="Times New Roman" w:cs="Times New Roman"/>
          <w:sz w:val="24"/>
          <w:szCs w:val="24"/>
          <w:lang w:val="en-US"/>
        </w:rPr>
        <w:t xml:space="preserve"> 2002.</w:t>
      </w:r>
    </w:p>
    <w:p w:rsidR="00C16A8C" w:rsidRDefault="00C16A8C" w:rsidP="0068308D">
      <w:pPr>
        <w:spacing w:line="240" w:lineRule="auto"/>
        <w:jc w:val="both"/>
        <w:rPr>
          <w:rFonts w:ascii="Times New Roman" w:hAnsi="Times New Roman" w:cs="Times New Roman"/>
          <w:sz w:val="24"/>
          <w:szCs w:val="24"/>
          <w:lang w:val="en-US"/>
        </w:rPr>
      </w:pPr>
      <w:proofErr w:type="gramStart"/>
      <w:r w:rsidRPr="00F27EDA">
        <w:rPr>
          <w:rFonts w:ascii="Times New Roman" w:hAnsi="Times New Roman" w:cs="Times New Roman"/>
          <w:sz w:val="24"/>
          <w:szCs w:val="24"/>
          <w:lang w:val="en-US"/>
        </w:rPr>
        <w:t xml:space="preserve">GOULD, W.A. </w:t>
      </w:r>
      <w:r w:rsidRPr="00C404C3">
        <w:rPr>
          <w:rFonts w:ascii="Times New Roman" w:hAnsi="Times New Roman" w:cs="Times New Roman"/>
          <w:b/>
          <w:sz w:val="24"/>
          <w:szCs w:val="24"/>
          <w:lang w:val="en-US"/>
        </w:rPr>
        <w:t>Tomato</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production</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processing</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&amp;</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technology</w:t>
      </w:r>
      <w:r w:rsidRPr="00F27EDA">
        <w:rPr>
          <w:rFonts w:ascii="Times New Roman" w:hAnsi="Times New Roman" w:cs="Times New Roman"/>
          <w:sz w:val="24"/>
          <w:szCs w:val="24"/>
          <w:lang w:val="en-US"/>
        </w:rPr>
        <w:t>.</w:t>
      </w:r>
      <w:proofErr w:type="gramEnd"/>
      <w:r w:rsidRPr="00F27EDA">
        <w:rPr>
          <w:rFonts w:ascii="Times New Roman" w:hAnsi="Times New Roman" w:cs="Times New Roman"/>
          <w:sz w:val="24"/>
          <w:szCs w:val="24"/>
          <w:lang w:val="en-US"/>
        </w:rPr>
        <w:t xml:space="preserve"> </w:t>
      </w:r>
      <w:proofErr w:type="gramStart"/>
      <w:r w:rsidRPr="00F27EDA">
        <w:rPr>
          <w:rFonts w:ascii="Times New Roman" w:hAnsi="Times New Roman" w:cs="Times New Roman"/>
          <w:sz w:val="24"/>
          <w:szCs w:val="24"/>
          <w:lang w:val="en-US"/>
        </w:rPr>
        <w:t>3ª.</w:t>
      </w:r>
      <w:proofErr w:type="gramEnd"/>
      <w:r w:rsidRPr="00F27EDA">
        <w:rPr>
          <w:rFonts w:ascii="Times New Roman" w:hAnsi="Times New Roman" w:cs="Times New Roman"/>
          <w:sz w:val="24"/>
          <w:szCs w:val="24"/>
          <w:lang w:val="en-US"/>
        </w:rPr>
        <w:t xml:space="preserve"> </w:t>
      </w:r>
      <w:proofErr w:type="gramStart"/>
      <w:r w:rsidRPr="00F27EDA">
        <w:rPr>
          <w:rFonts w:ascii="Times New Roman" w:hAnsi="Times New Roman" w:cs="Times New Roman"/>
          <w:sz w:val="24"/>
          <w:szCs w:val="24"/>
          <w:lang w:val="en-US"/>
        </w:rPr>
        <w:t>ed. CT1 publications.</w:t>
      </w:r>
      <w:proofErr w:type="gramEnd"/>
      <w:r w:rsidRPr="00F27EDA">
        <w:rPr>
          <w:rFonts w:ascii="Times New Roman" w:hAnsi="Times New Roman" w:cs="Times New Roman"/>
          <w:sz w:val="24"/>
          <w:szCs w:val="24"/>
          <w:lang w:val="en-US"/>
        </w:rPr>
        <w:t xml:space="preserve"> </w:t>
      </w:r>
      <w:proofErr w:type="gramStart"/>
      <w:r w:rsidRPr="00F27EDA">
        <w:rPr>
          <w:rFonts w:ascii="Times New Roman" w:hAnsi="Times New Roman" w:cs="Times New Roman"/>
          <w:sz w:val="24"/>
          <w:szCs w:val="24"/>
          <w:lang w:val="en-US"/>
        </w:rPr>
        <w:t>500p.,</w:t>
      </w:r>
      <w:proofErr w:type="gramEnd"/>
      <w:r w:rsidRPr="00F27EDA">
        <w:rPr>
          <w:rFonts w:ascii="Times New Roman" w:hAnsi="Times New Roman" w:cs="Times New Roman"/>
          <w:sz w:val="24"/>
          <w:szCs w:val="24"/>
          <w:lang w:val="en-US"/>
        </w:rPr>
        <w:t xml:space="preserve"> 1992.</w:t>
      </w:r>
    </w:p>
    <w:p w:rsidR="00C16A8C" w:rsidRDefault="00C16A8C" w:rsidP="0068308D">
      <w:pPr>
        <w:spacing w:line="240" w:lineRule="auto"/>
        <w:jc w:val="both"/>
        <w:rPr>
          <w:rFonts w:ascii="Times New Roman" w:hAnsi="Times New Roman" w:cs="Times New Roman"/>
          <w:sz w:val="24"/>
          <w:szCs w:val="24"/>
          <w:lang w:val="en-US"/>
        </w:rPr>
      </w:pPr>
      <w:proofErr w:type="gramStart"/>
      <w:r w:rsidRPr="00B02CF1">
        <w:rPr>
          <w:rFonts w:ascii="Times New Roman" w:hAnsi="Times New Roman" w:cs="Times New Roman"/>
          <w:sz w:val="24"/>
          <w:szCs w:val="24"/>
          <w:lang w:val="en-US"/>
        </w:rPr>
        <w:t xml:space="preserve">HOITINK, H.A.J.; FAHY, P.C. Basis for the control of </w:t>
      </w:r>
      <w:proofErr w:type="spellStart"/>
      <w:r w:rsidRPr="00B02CF1">
        <w:rPr>
          <w:rFonts w:ascii="Times New Roman" w:hAnsi="Times New Roman" w:cs="Times New Roman"/>
          <w:sz w:val="24"/>
          <w:szCs w:val="24"/>
          <w:lang w:val="en-US"/>
        </w:rPr>
        <w:t>soilborne</w:t>
      </w:r>
      <w:proofErr w:type="spellEnd"/>
      <w:r w:rsidRPr="00B02CF1">
        <w:rPr>
          <w:rFonts w:ascii="Times New Roman" w:hAnsi="Times New Roman" w:cs="Times New Roman"/>
          <w:sz w:val="24"/>
          <w:szCs w:val="24"/>
          <w:lang w:val="en-US"/>
        </w:rPr>
        <w:t xml:space="preserve"> plant pathogens with composts.</w:t>
      </w:r>
      <w:proofErr w:type="gramEnd"/>
      <w:r w:rsidRPr="00B02CF1">
        <w:rPr>
          <w:rFonts w:ascii="Times New Roman" w:hAnsi="Times New Roman" w:cs="Times New Roman"/>
          <w:sz w:val="24"/>
          <w:szCs w:val="24"/>
          <w:lang w:val="en-US"/>
        </w:rPr>
        <w:t> </w:t>
      </w:r>
      <w:proofErr w:type="gramStart"/>
      <w:r w:rsidRPr="00B02CF1">
        <w:rPr>
          <w:rFonts w:ascii="Times New Roman" w:hAnsi="Times New Roman" w:cs="Times New Roman"/>
          <w:b/>
          <w:bCs/>
          <w:sz w:val="24"/>
          <w:szCs w:val="24"/>
          <w:lang w:val="en-US"/>
        </w:rPr>
        <w:t>Annual Review of Phytopathology</w:t>
      </w:r>
      <w:r w:rsidRPr="00B02CF1">
        <w:rPr>
          <w:rFonts w:ascii="Times New Roman" w:hAnsi="Times New Roman" w:cs="Times New Roman"/>
          <w:sz w:val="24"/>
          <w:szCs w:val="24"/>
          <w:lang w:val="en-US"/>
        </w:rPr>
        <w:t>, Palo Alto, v.24, p.93-114, 1986.</w:t>
      </w:r>
      <w:proofErr w:type="gramEnd"/>
    </w:p>
    <w:p w:rsidR="00C16A8C" w:rsidRDefault="00C16A8C" w:rsidP="0068308D">
      <w:pPr>
        <w:spacing w:line="240" w:lineRule="auto"/>
        <w:jc w:val="both"/>
        <w:rPr>
          <w:rFonts w:ascii="Times New Roman" w:hAnsi="Times New Roman" w:cs="Times New Roman"/>
          <w:sz w:val="24"/>
          <w:szCs w:val="24"/>
        </w:rPr>
      </w:pPr>
      <w:proofErr w:type="gramStart"/>
      <w:r w:rsidRPr="00F27EDA">
        <w:rPr>
          <w:rFonts w:ascii="Times New Roman" w:hAnsi="Times New Roman" w:cs="Times New Roman"/>
          <w:sz w:val="24"/>
          <w:szCs w:val="24"/>
          <w:lang w:val="en-US"/>
        </w:rPr>
        <w:t xml:space="preserve">HUNT, D. J.; HANDOO, Z. A. </w:t>
      </w:r>
      <w:r w:rsidRPr="00C404C3">
        <w:rPr>
          <w:rFonts w:ascii="Times New Roman" w:hAnsi="Times New Roman" w:cs="Times New Roman"/>
          <w:b/>
          <w:sz w:val="24"/>
          <w:szCs w:val="24"/>
          <w:lang w:val="en-US"/>
        </w:rPr>
        <w:t>Taxonomy</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identification</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and</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principal</w:t>
      </w:r>
      <w:r w:rsidRPr="00F27EDA">
        <w:rPr>
          <w:rFonts w:ascii="Times New Roman" w:hAnsi="Times New Roman" w:cs="Times New Roman"/>
          <w:sz w:val="24"/>
          <w:szCs w:val="24"/>
          <w:lang w:val="en-US"/>
        </w:rPr>
        <w:t xml:space="preserve"> </w:t>
      </w:r>
      <w:r w:rsidRPr="00C404C3">
        <w:rPr>
          <w:rFonts w:ascii="Times New Roman" w:hAnsi="Times New Roman" w:cs="Times New Roman"/>
          <w:b/>
          <w:sz w:val="24"/>
          <w:szCs w:val="24"/>
          <w:lang w:val="en-US"/>
        </w:rPr>
        <w:t>species</w:t>
      </w:r>
      <w:r w:rsidRPr="00F27EDA">
        <w:rPr>
          <w:rFonts w:ascii="Times New Roman" w:hAnsi="Times New Roman" w:cs="Times New Roman"/>
          <w:sz w:val="24"/>
          <w:szCs w:val="24"/>
          <w:lang w:val="en-US"/>
        </w:rPr>
        <w:t>.</w:t>
      </w:r>
      <w:proofErr w:type="gramEnd"/>
      <w:r w:rsidRPr="00F27EDA">
        <w:rPr>
          <w:rFonts w:ascii="Times New Roman" w:hAnsi="Times New Roman" w:cs="Times New Roman"/>
          <w:sz w:val="24"/>
          <w:szCs w:val="24"/>
          <w:lang w:val="en-US"/>
        </w:rPr>
        <w:t xml:space="preserve"> In: Root-knot Nematodes. PERRY, R. N.; MOENS, M.; STARR, J. L. (</w:t>
      </w:r>
      <w:proofErr w:type="gramStart"/>
      <w:r w:rsidRPr="00F27EDA">
        <w:rPr>
          <w:rFonts w:ascii="Times New Roman" w:hAnsi="Times New Roman" w:cs="Times New Roman"/>
          <w:sz w:val="24"/>
          <w:szCs w:val="24"/>
          <w:lang w:val="en-US"/>
        </w:rPr>
        <w:t>eds</w:t>
      </w:r>
      <w:proofErr w:type="gramEnd"/>
      <w:r w:rsidRPr="00F27EDA">
        <w:rPr>
          <w:rFonts w:ascii="Times New Roman" w:hAnsi="Times New Roman" w:cs="Times New Roman"/>
          <w:sz w:val="24"/>
          <w:szCs w:val="24"/>
          <w:lang w:val="en-US"/>
        </w:rPr>
        <w:t xml:space="preserve">.). </w:t>
      </w:r>
      <w:r w:rsidRPr="00F27EDA">
        <w:rPr>
          <w:rFonts w:ascii="Times New Roman" w:hAnsi="Times New Roman" w:cs="Times New Roman"/>
          <w:sz w:val="24"/>
          <w:szCs w:val="24"/>
        </w:rPr>
        <w:t xml:space="preserve">CABI </w:t>
      </w:r>
      <w:proofErr w:type="spellStart"/>
      <w:r w:rsidRPr="00F27EDA">
        <w:rPr>
          <w:rFonts w:ascii="Times New Roman" w:hAnsi="Times New Roman" w:cs="Times New Roman"/>
          <w:sz w:val="24"/>
          <w:szCs w:val="24"/>
        </w:rPr>
        <w:t>Interna</w:t>
      </w:r>
      <w:r>
        <w:rPr>
          <w:rFonts w:ascii="Times New Roman" w:hAnsi="Times New Roman" w:cs="Times New Roman"/>
          <w:sz w:val="24"/>
          <w:szCs w:val="24"/>
        </w:rPr>
        <w:t>tional</w:t>
      </w:r>
      <w:proofErr w:type="spellEnd"/>
      <w:r>
        <w:rPr>
          <w:rFonts w:ascii="Times New Roman" w:hAnsi="Times New Roman" w:cs="Times New Roman"/>
          <w:sz w:val="24"/>
          <w:szCs w:val="24"/>
        </w:rPr>
        <w:t>, Cambridge, MA, USA, p 55 – 90</w:t>
      </w:r>
      <w:proofErr w:type="gramStart"/>
      <w:r>
        <w:rPr>
          <w:rFonts w:ascii="Times New Roman" w:hAnsi="Times New Roman" w:cs="Times New Roman"/>
          <w:sz w:val="24"/>
          <w:szCs w:val="24"/>
        </w:rPr>
        <w:t>..</w:t>
      </w:r>
      <w:proofErr w:type="gramEnd"/>
      <w:r w:rsidRPr="00F27EDA">
        <w:rPr>
          <w:rFonts w:ascii="Times New Roman" w:hAnsi="Times New Roman" w:cs="Times New Roman"/>
          <w:sz w:val="24"/>
          <w:szCs w:val="24"/>
        </w:rPr>
        <w:t>2009.</w:t>
      </w:r>
    </w:p>
    <w:p w:rsidR="00C16A8C" w:rsidRDefault="00C16A8C" w:rsidP="0068308D">
      <w:pPr>
        <w:spacing w:line="240" w:lineRule="auto"/>
        <w:jc w:val="both"/>
        <w:rPr>
          <w:rFonts w:ascii="Times New Roman" w:hAnsi="Times New Roman" w:cs="Times New Roman"/>
          <w:sz w:val="24"/>
          <w:szCs w:val="24"/>
        </w:rPr>
      </w:pPr>
      <w:r w:rsidRPr="00B1083D">
        <w:rPr>
          <w:rFonts w:ascii="Times New Roman" w:hAnsi="Times New Roman" w:cs="Times New Roman"/>
          <w:sz w:val="24"/>
          <w:szCs w:val="24"/>
        </w:rPr>
        <w:t xml:space="preserve">IBAMA. </w:t>
      </w:r>
      <w:r w:rsidRPr="0033291D">
        <w:rPr>
          <w:rFonts w:ascii="Times New Roman" w:hAnsi="Times New Roman" w:cs="Times New Roman"/>
          <w:b/>
          <w:sz w:val="24"/>
          <w:szCs w:val="24"/>
        </w:rPr>
        <w:t>Portaria</w:t>
      </w:r>
      <w:r w:rsidRPr="00B1083D">
        <w:rPr>
          <w:rFonts w:ascii="Times New Roman" w:hAnsi="Times New Roman" w:cs="Times New Roman"/>
          <w:sz w:val="24"/>
          <w:szCs w:val="24"/>
        </w:rPr>
        <w:t xml:space="preserve"> nº 037/92, de 17 de junho de 1992. Inclui o Gonçalo Alves na Lista Oficial de Espécies da Flora Brasileira Ameaçada de Extinção. 1992</w:t>
      </w:r>
      <w:r>
        <w:rPr>
          <w:rFonts w:ascii="Times New Roman" w:hAnsi="Times New Roman" w:cs="Times New Roman"/>
          <w:sz w:val="24"/>
          <w:szCs w:val="24"/>
        </w:rPr>
        <w:t>.</w:t>
      </w:r>
    </w:p>
    <w:p w:rsidR="00C16A8C" w:rsidRPr="00A826C4" w:rsidRDefault="00C16A8C" w:rsidP="0068308D">
      <w:pPr>
        <w:spacing w:line="240" w:lineRule="auto"/>
        <w:jc w:val="both"/>
        <w:rPr>
          <w:rFonts w:ascii="Times New Roman" w:hAnsi="Times New Roman" w:cs="Times New Roman"/>
          <w:sz w:val="24"/>
          <w:szCs w:val="24"/>
        </w:rPr>
      </w:pPr>
      <w:r w:rsidRPr="00A826C4">
        <w:rPr>
          <w:rFonts w:ascii="Times New Roman" w:hAnsi="Times New Roman" w:cs="Times New Roman"/>
          <w:sz w:val="24"/>
          <w:szCs w:val="24"/>
        </w:rPr>
        <w:t>IBGE – INSTITUTO BRASILEIRO DE GEOGRAFIA E ESTATÍSTICA.</w:t>
      </w:r>
      <w:r w:rsidRPr="00A826C4">
        <w:rPr>
          <w:rFonts w:ascii="Times New Roman" w:hAnsi="Times New Roman" w:cs="Times New Roman"/>
          <w:b/>
          <w:sz w:val="24"/>
          <w:szCs w:val="24"/>
        </w:rPr>
        <w:t xml:space="preserve"> Censo Agropecuário 2015.</w:t>
      </w:r>
      <w:r w:rsidRPr="00A826C4">
        <w:rPr>
          <w:rFonts w:ascii="Times New Roman" w:hAnsi="Times New Roman" w:cs="Times New Roman"/>
        </w:rPr>
        <w:t xml:space="preserve"> II Fórum de discussão sobre o questionário do Censo Agropecuário 2015</w:t>
      </w:r>
      <w:r w:rsidRPr="00A826C4">
        <w:rPr>
          <w:rFonts w:ascii="Times New Roman" w:hAnsi="Times New Roman" w:cs="Times New Roman"/>
          <w:sz w:val="24"/>
          <w:szCs w:val="24"/>
        </w:rPr>
        <w:t xml:space="preserve"> </w:t>
      </w:r>
      <w:r w:rsidRPr="00A826C4">
        <w:rPr>
          <w:rFonts w:ascii="Times New Roman" w:hAnsi="Times New Roman" w:cs="Times New Roman"/>
        </w:rPr>
        <w:t xml:space="preserve">Rio de Janeiro, 22 de agosto de </w:t>
      </w:r>
      <w:proofErr w:type="gramStart"/>
      <w:r w:rsidRPr="00A826C4">
        <w:rPr>
          <w:rFonts w:ascii="Times New Roman" w:hAnsi="Times New Roman" w:cs="Times New Roman"/>
        </w:rPr>
        <w:t>2014</w:t>
      </w:r>
      <w:proofErr w:type="gramEnd"/>
    </w:p>
    <w:p w:rsidR="00C16A8C" w:rsidRDefault="00C16A8C" w:rsidP="0068308D">
      <w:pPr>
        <w:spacing w:line="240" w:lineRule="auto"/>
        <w:jc w:val="both"/>
        <w:rPr>
          <w:rFonts w:ascii="Times New Roman" w:hAnsi="Times New Roman" w:cs="Times New Roman"/>
          <w:sz w:val="24"/>
          <w:szCs w:val="24"/>
        </w:rPr>
      </w:pPr>
      <w:r w:rsidRPr="00B1083D">
        <w:rPr>
          <w:rFonts w:ascii="Times New Roman" w:hAnsi="Times New Roman" w:cs="Times New Roman"/>
          <w:sz w:val="24"/>
          <w:szCs w:val="24"/>
        </w:rPr>
        <w:t xml:space="preserve">LOPES, E.A.; FERRAZ, S.; FREITAS, L.G.; FERREIRA, P.A.; AMORA, D.X. </w:t>
      </w:r>
      <w:r w:rsidRPr="0033291D">
        <w:rPr>
          <w:rFonts w:ascii="Times New Roman" w:hAnsi="Times New Roman" w:cs="Times New Roman"/>
          <w:b/>
          <w:sz w:val="24"/>
          <w:szCs w:val="24"/>
        </w:rPr>
        <w:t>Efeito</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dos</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extratos</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aquosos</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de</w:t>
      </w:r>
      <w:r w:rsidRPr="00B1083D">
        <w:rPr>
          <w:rFonts w:ascii="Times New Roman" w:hAnsi="Times New Roman" w:cs="Times New Roman"/>
          <w:sz w:val="24"/>
          <w:szCs w:val="24"/>
        </w:rPr>
        <w:t xml:space="preserve"> </w:t>
      </w:r>
      <w:proofErr w:type="spellStart"/>
      <w:r w:rsidRPr="0033291D">
        <w:rPr>
          <w:rFonts w:ascii="Times New Roman" w:hAnsi="Times New Roman" w:cs="Times New Roman"/>
          <w:b/>
          <w:sz w:val="24"/>
          <w:szCs w:val="24"/>
        </w:rPr>
        <w:t>mucuna</w:t>
      </w:r>
      <w:proofErr w:type="spellEnd"/>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preta</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e</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de</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manjericão</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sobre</w:t>
      </w:r>
      <w:r w:rsidRPr="00B1083D">
        <w:rPr>
          <w:rFonts w:ascii="Times New Roman" w:hAnsi="Times New Roman" w:cs="Times New Roman"/>
          <w:sz w:val="24"/>
          <w:szCs w:val="24"/>
        </w:rPr>
        <w:t xml:space="preserve"> </w:t>
      </w:r>
      <w:proofErr w:type="spellStart"/>
      <w:r w:rsidRPr="0033291D">
        <w:rPr>
          <w:rFonts w:ascii="Times New Roman" w:hAnsi="Times New Roman" w:cs="Times New Roman"/>
          <w:b/>
          <w:i/>
          <w:sz w:val="24"/>
          <w:szCs w:val="24"/>
        </w:rPr>
        <w:t>Meloidogyne</w:t>
      </w:r>
      <w:proofErr w:type="spellEnd"/>
      <w:r w:rsidRPr="00B1083D">
        <w:rPr>
          <w:rFonts w:ascii="Times New Roman" w:hAnsi="Times New Roman" w:cs="Times New Roman"/>
          <w:sz w:val="24"/>
          <w:szCs w:val="24"/>
        </w:rPr>
        <w:t xml:space="preserve"> </w:t>
      </w:r>
      <w:proofErr w:type="spellStart"/>
      <w:r w:rsidRPr="0033291D">
        <w:rPr>
          <w:rFonts w:ascii="Times New Roman" w:hAnsi="Times New Roman" w:cs="Times New Roman"/>
          <w:b/>
          <w:sz w:val="24"/>
          <w:szCs w:val="24"/>
        </w:rPr>
        <w:t>incognita</w:t>
      </w:r>
      <w:proofErr w:type="spellEnd"/>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e</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M</w:t>
      </w:r>
      <w:r w:rsidRPr="00B1083D">
        <w:rPr>
          <w:rFonts w:ascii="Times New Roman" w:hAnsi="Times New Roman" w:cs="Times New Roman"/>
          <w:sz w:val="24"/>
          <w:szCs w:val="24"/>
        </w:rPr>
        <w:t xml:space="preserve">. </w:t>
      </w:r>
      <w:proofErr w:type="spellStart"/>
      <w:r w:rsidRPr="0033291D">
        <w:rPr>
          <w:rFonts w:ascii="Times New Roman" w:hAnsi="Times New Roman" w:cs="Times New Roman"/>
          <w:b/>
          <w:sz w:val="24"/>
          <w:szCs w:val="24"/>
        </w:rPr>
        <w:t>javanica</w:t>
      </w:r>
      <w:proofErr w:type="spellEnd"/>
      <w:r w:rsidRPr="00B1083D">
        <w:rPr>
          <w:rFonts w:ascii="Times New Roman" w:hAnsi="Times New Roman" w:cs="Times New Roman"/>
          <w:sz w:val="24"/>
          <w:szCs w:val="24"/>
        </w:rPr>
        <w:t xml:space="preserve">. </w:t>
      </w:r>
      <w:proofErr w:type="spellStart"/>
      <w:r w:rsidRPr="00B1083D">
        <w:rPr>
          <w:rFonts w:ascii="Times New Roman" w:hAnsi="Times New Roman" w:cs="Times New Roman"/>
          <w:sz w:val="24"/>
          <w:szCs w:val="24"/>
        </w:rPr>
        <w:t>Nematologia</w:t>
      </w:r>
      <w:proofErr w:type="spellEnd"/>
      <w:r w:rsidRPr="00B1083D">
        <w:rPr>
          <w:rFonts w:ascii="Times New Roman" w:hAnsi="Times New Roman" w:cs="Times New Roman"/>
          <w:sz w:val="24"/>
          <w:szCs w:val="24"/>
        </w:rPr>
        <w:t xml:space="preserve"> Brasileira, v. 29, n. 1, p. 67-74, 2005.</w:t>
      </w:r>
    </w:p>
    <w:p w:rsidR="00C16A8C" w:rsidRPr="00C16A8C" w:rsidRDefault="00C16A8C" w:rsidP="0068308D">
      <w:pPr>
        <w:spacing w:line="240" w:lineRule="auto"/>
        <w:jc w:val="both"/>
        <w:rPr>
          <w:rFonts w:ascii="Times New Roman" w:hAnsi="Times New Roman" w:cs="Times New Roman"/>
          <w:sz w:val="24"/>
          <w:szCs w:val="24"/>
        </w:rPr>
      </w:pPr>
      <w:r w:rsidRPr="00087FEF">
        <w:rPr>
          <w:rFonts w:ascii="Times New Roman" w:hAnsi="Times New Roman" w:cs="Times New Roman"/>
          <w:sz w:val="24"/>
          <w:szCs w:val="24"/>
        </w:rPr>
        <w:t>LORENZI, H</w:t>
      </w:r>
      <w:r w:rsidRPr="00A826C4">
        <w:rPr>
          <w:rFonts w:ascii="Times New Roman" w:hAnsi="Times New Roman" w:cs="Times New Roman"/>
          <w:sz w:val="24"/>
          <w:szCs w:val="24"/>
        </w:rPr>
        <w:t xml:space="preserve">. </w:t>
      </w:r>
      <w:proofErr w:type="gramStart"/>
      <w:r w:rsidRPr="00A826C4">
        <w:rPr>
          <w:rFonts w:ascii="Times New Roman" w:hAnsi="Times New Roman" w:cs="Times New Roman"/>
          <w:sz w:val="24"/>
          <w:szCs w:val="24"/>
        </w:rPr>
        <w:t>Arvores brasileiras</w:t>
      </w:r>
      <w:proofErr w:type="gramEnd"/>
      <w:r w:rsidRPr="00087FEF">
        <w:rPr>
          <w:rFonts w:ascii="Times New Roman" w:hAnsi="Times New Roman" w:cs="Times New Roman"/>
          <w:sz w:val="24"/>
          <w:szCs w:val="24"/>
        </w:rPr>
        <w:t xml:space="preserve">: manual de identificação e cultivo de plantas </w:t>
      </w:r>
      <w:proofErr w:type="spellStart"/>
      <w:r w:rsidRPr="00087FEF">
        <w:rPr>
          <w:rFonts w:ascii="Times New Roman" w:hAnsi="Times New Roman" w:cs="Times New Roman"/>
          <w:sz w:val="24"/>
          <w:szCs w:val="24"/>
        </w:rPr>
        <w:t>arboreas</w:t>
      </w:r>
      <w:proofErr w:type="spellEnd"/>
      <w:r w:rsidRPr="00087FEF">
        <w:rPr>
          <w:rFonts w:ascii="Times New Roman" w:hAnsi="Times New Roman" w:cs="Times New Roman"/>
          <w:sz w:val="24"/>
          <w:szCs w:val="24"/>
        </w:rPr>
        <w:t xml:space="preserve"> do Brasil. </w:t>
      </w:r>
      <w:r w:rsidRPr="00C16A8C">
        <w:rPr>
          <w:rFonts w:ascii="Times New Roman" w:hAnsi="Times New Roman" w:cs="Times New Roman"/>
          <w:sz w:val="24"/>
          <w:szCs w:val="24"/>
        </w:rPr>
        <w:t xml:space="preserve">2.ed. </w:t>
      </w:r>
      <w:r w:rsidRPr="00C16A8C">
        <w:rPr>
          <w:rFonts w:ascii="Times New Roman" w:hAnsi="Times New Roman" w:cs="Times New Roman"/>
          <w:b/>
          <w:sz w:val="24"/>
          <w:szCs w:val="24"/>
        </w:rPr>
        <w:t xml:space="preserve">Nova Odessa: </w:t>
      </w:r>
      <w:proofErr w:type="spellStart"/>
      <w:r w:rsidRPr="00C16A8C">
        <w:rPr>
          <w:rFonts w:ascii="Times New Roman" w:hAnsi="Times New Roman" w:cs="Times New Roman"/>
          <w:b/>
          <w:sz w:val="24"/>
          <w:szCs w:val="24"/>
        </w:rPr>
        <w:t>Plantarum</w:t>
      </w:r>
      <w:proofErr w:type="spellEnd"/>
      <w:r w:rsidRPr="00C16A8C">
        <w:rPr>
          <w:rFonts w:ascii="Times New Roman" w:hAnsi="Times New Roman" w:cs="Times New Roman"/>
          <w:sz w:val="24"/>
          <w:szCs w:val="24"/>
        </w:rPr>
        <w:t xml:space="preserve">, 1998. </w:t>
      </w:r>
    </w:p>
    <w:p w:rsidR="00C16A8C" w:rsidRPr="005743CC" w:rsidRDefault="00C16A8C" w:rsidP="0068308D">
      <w:pPr>
        <w:spacing w:line="240" w:lineRule="auto"/>
        <w:jc w:val="both"/>
        <w:rPr>
          <w:rFonts w:ascii="Times New Roman" w:hAnsi="Times New Roman" w:cs="Times New Roman"/>
          <w:sz w:val="24"/>
          <w:szCs w:val="24"/>
        </w:rPr>
      </w:pPr>
      <w:r w:rsidRPr="005743CC">
        <w:rPr>
          <w:rFonts w:ascii="Times New Roman" w:hAnsi="Times New Roman" w:cs="Times New Roman"/>
          <w:sz w:val="24"/>
          <w:szCs w:val="24"/>
        </w:rPr>
        <w:t xml:space="preserve">MACHADO, L. S.; </w:t>
      </w:r>
      <w:r w:rsidRPr="001E11FB">
        <w:rPr>
          <w:rFonts w:ascii="Times New Roman" w:hAnsi="Times New Roman" w:cs="Times New Roman"/>
          <w:b/>
          <w:sz w:val="24"/>
          <w:szCs w:val="24"/>
        </w:rPr>
        <w:t>Controle do Nematoide das Galhas do Tomateiro</w:t>
      </w:r>
      <w:proofErr w:type="gramStart"/>
      <w:r w:rsidRPr="001E11FB">
        <w:rPr>
          <w:rFonts w:ascii="Times New Roman" w:hAnsi="Times New Roman" w:cs="Times New Roman"/>
          <w:b/>
          <w:sz w:val="24"/>
          <w:szCs w:val="24"/>
        </w:rPr>
        <w:t xml:space="preserve">  </w:t>
      </w:r>
      <w:proofErr w:type="gramEnd"/>
      <w:r w:rsidRPr="001E11FB">
        <w:rPr>
          <w:rFonts w:ascii="Times New Roman" w:hAnsi="Times New Roman" w:cs="Times New Roman"/>
          <w:b/>
          <w:sz w:val="24"/>
          <w:szCs w:val="24"/>
        </w:rPr>
        <w:t>com Folhas de Tamboril, jatobá e Gonçalo Alves</w:t>
      </w:r>
      <w:r>
        <w:rPr>
          <w:rFonts w:ascii="Times New Roman" w:hAnsi="Times New Roman" w:cs="Times New Roman"/>
          <w:sz w:val="24"/>
          <w:szCs w:val="24"/>
        </w:rPr>
        <w:t xml:space="preserve">. 27f. </w:t>
      </w:r>
      <w:proofErr w:type="gramStart"/>
      <w:r>
        <w:rPr>
          <w:rFonts w:ascii="Times New Roman" w:hAnsi="Times New Roman" w:cs="Times New Roman"/>
          <w:sz w:val="24"/>
          <w:szCs w:val="24"/>
        </w:rPr>
        <w:t>dissertação</w:t>
      </w:r>
      <w:proofErr w:type="gramEnd"/>
      <w:r>
        <w:rPr>
          <w:rFonts w:ascii="Times New Roman" w:hAnsi="Times New Roman" w:cs="Times New Roman"/>
          <w:sz w:val="24"/>
          <w:szCs w:val="24"/>
        </w:rPr>
        <w:t xml:space="preserve"> (Monografia). Universidade do Estado da Bahia – UNEB. Barreiras – BA. 2017.</w:t>
      </w:r>
    </w:p>
    <w:p w:rsidR="00C16A8C" w:rsidRPr="00363D9A" w:rsidRDefault="00C16A8C" w:rsidP="0068308D">
      <w:pPr>
        <w:spacing w:line="240" w:lineRule="auto"/>
        <w:jc w:val="both"/>
        <w:rPr>
          <w:rFonts w:ascii="Times New Roman" w:hAnsi="Times New Roman" w:cs="Times New Roman"/>
          <w:sz w:val="24"/>
          <w:szCs w:val="24"/>
          <w:lang w:val="en-US"/>
        </w:rPr>
      </w:pPr>
      <w:r w:rsidRPr="002317C9">
        <w:rPr>
          <w:rFonts w:ascii="Times New Roman" w:hAnsi="Times New Roman" w:cs="Times New Roman"/>
          <w:sz w:val="24"/>
          <w:szCs w:val="24"/>
          <w:lang w:val="en-US"/>
        </w:rPr>
        <w:t>MANZANILLA-LÓPEZ R.H.; ESTEVES, I.; FINETTI-SIALER, M.M.; HIRSCH, P.R.;</w:t>
      </w:r>
      <w:r w:rsidRPr="002317C9">
        <w:rPr>
          <w:lang w:val="en-US"/>
        </w:rPr>
        <w:t xml:space="preserve"> </w:t>
      </w:r>
      <w:r w:rsidRPr="002317C9">
        <w:rPr>
          <w:rFonts w:ascii="Times New Roman" w:hAnsi="Times New Roman" w:cs="Times New Roman"/>
          <w:sz w:val="24"/>
          <w:szCs w:val="24"/>
          <w:lang w:val="en-US"/>
        </w:rPr>
        <w:t xml:space="preserve">WARD, E.; DEVONSHIRE, J.; HIDALGO-DÍAZ, L. </w:t>
      </w:r>
      <w:proofErr w:type="spellStart"/>
      <w:r w:rsidRPr="002317C9">
        <w:rPr>
          <w:rFonts w:ascii="Times New Roman" w:hAnsi="Times New Roman" w:cs="Times New Roman"/>
          <w:sz w:val="24"/>
          <w:szCs w:val="24"/>
          <w:lang w:val="en-US"/>
        </w:rPr>
        <w:t>Pochonia</w:t>
      </w:r>
      <w:proofErr w:type="spellEnd"/>
      <w:r w:rsidRPr="002317C9">
        <w:rPr>
          <w:rFonts w:ascii="Times New Roman" w:hAnsi="Times New Roman" w:cs="Times New Roman"/>
          <w:sz w:val="24"/>
          <w:szCs w:val="24"/>
          <w:lang w:val="en-US"/>
        </w:rPr>
        <w:t xml:space="preserve"> </w:t>
      </w:r>
      <w:proofErr w:type="spellStart"/>
      <w:r w:rsidRPr="002317C9">
        <w:rPr>
          <w:rFonts w:ascii="Times New Roman" w:hAnsi="Times New Roman" w:cs="Times New Roman"/>
          <w:sz w:val="24"/>
          <w:szCs w:val="24"/>
          <w:lang w:val="en-US"/>
        </w:rPr>
        <w:t>c</w:t>
      </w:r>
      <w:r w:rsidRPr="00363D9A">
        <w:rPr>
          <w:rFonts w:ascii="Times New Roman" w:hAnsi="Times New Roman" w:cs="Times New Roman"/>
          <w:sz w:val="24"/>
          <w:szCs w:val="24"/>
          <w:lang w:val="en-US"/>
        </w:rPr>
        <w:t>hlamydosporia</w:t>
      </w:r>
      <w:proofErr w:type="spellEnd"/>
      <w:r w:rsidRPr="00363D9A">
        <w:rPr>
          <w:rFonts w:ascii="Times New Roman" w:hAnsi="Times New Roman" w:cs="Times New Roman"/>
          <w:sz w:val="24"/>
          <w:szCs w:val="24"/>
          <w:lang w:val="en-US"/>
        </w:rPr>
        <w:t xml:space="preserve">: advances and challenges to improve its performance as a biological control agent of sedentary </w:t>
      </w:r>
      <w:proofErr w:type="spellStart"/>
      <w:r w:rsidRPr="00363D9A">
        <w:rPr>
          <w:rFonts w:ascii="Times New Roman" w:hAnsi="Times New Roman" w:cs="Times New Roman"/>
          <w:sz w:val="24"/>
          <w:szCs w:val="24"/>
          <w:lang w:val="en-US"/>
        </w:rPr>
        <w:t>endo</w:t>
      </w:r>
      <w:proofErr w:type="spellEnd"/>
      <w:r w:rsidRPr="00363D9A">
        <w:rPr>
          <w:rFonts w:ascii="Times New Roman" w:hAnsi="Times New Roman" w:cs="Times New Roman"/>
          <w:sz w:val="24"/>
          <w:szCs w:val="24"/>
          <w:lang w:val="en-US"/>
        </w:rPr>
        <w:t>-parasitic</w:t>
      </w:r>
      <w:r>
        <w:rPr>
          <w:rFonts w:ascii="Times New Roman" w:hAnsi="Times New Roman" w:cs="Times New Roman"/>
          <w:sz w:val="24"/>
          <w:szCs w:val="24"/>
          <w:lang w:val="en-US"/>
        </w:rPr>
        <w:t xml:space="preserve"> </w:t>
      </w:r>
      <w:r w:rsidRPr="00363D9A">
        <w:rPr>
          <w:rFonts w:ascii="Times New Roman" w:hAnsi="Times New Roman" w:cs="Times New Roman"/>
          <w:sz w:val="24"/>
          <w:szCs w:val="24"/>
          <w:lang w:val="en-US"/>
        </w:rPr>
        <w:t xml:space="preserve">nematodes. </w:t>
      </w:r>
      <w:r w:rsidRPr="005C282C">
        <w:rPr>
          <w:rFonts w:ascii="Times New Roman" w:hAnsi="Times New Roman" w:cs="Times New Roman"/>
          <w:b/>
          <w:sz w:val="24"/>
          <w:szCs w:val="24"/>
          <w:lang w:val="en-US"/>
        </w:rPr>
        <w:t>Journal</w:t>
      </w:r>
      <w:r w:rsidRPr="005C282C">
        <w:rPr>
          <w:rFonts w:ascii="Times New Roman" w:hAnsi="Times New Roman" w:cs="Times New Roman"/>
          <w:sz w:val="24"/>
          <w:szCs w:val="24"/>
          <w:lang w:val="en-US"/>
        </w:rPr>
        <w:t xml:space="preserve"> </w:t>
      </w:r>
      <w:r w:rsidRPr="005C282C">
        <w:rPr>
          <w:rFonts w:ascii="Times New Roman" w:hAnsi="Times New Roman" w:cs="Times New Roman"/>
          <w:b/>
          <w:sz w:val="24"/>
          <w:szCs w:val="24"/>
          <w:lang w:val="en-US"/>
        </w:rPr>
        <w:t>of</w:t>
      </w:r>
      <w:r w:rsidRPr="005C282C">
        <w:rPr>
          <w:rFonts w:ascii="Times New Roman" w:hAnsi="Times New Roman" w:cs="Times New Roman"/>
          <w:sz w:val="24"/>
          <w:szCs w:val="24"/>
          <w:lang w:val="en-US"/>
        </w:rPr>
        <w:t xml:space="preserve"> </w:t>
      </w:r>
      <w:r w:rsidRPr="005C282C">
        <w:rPr>
          <w:rFonts w:ascii="Times New Roman" w:hAnsi="Times New Roman" w:cs="Times New Roman"/>
          <w:b/>
          <w:sz w:val="24"/>
          <w:szCs w:val="24"/>
          <w:lang w:val="en-US"/>
        </w:rPr>
        <w:t>Nematology</w:t>
      </w:r>
      <w:r w:rsidRPr="005C282C">
        <w:rPr>
          <w:rFonts w:ascii="Times New Roman" w:hAnsi="Times New Roman" w:cs="Times New Roman"/>
          <w:sz w:val="24"/>
          <w:szCs w:val="24"/>
          <w:lang w:val="en-US"/>
        </w:rPr>
        <w:t>, v. 45, p.1–7, 2013.</w:t>
      </w:r>
    </w:p>
    <w:p w:rsidR="00C16A8C" w:rsidRPr="00B1083D" w:rsidRDefault="00C16A8C" w:rsidP="0068308D">
      <w:pPr>
        <w:spacing w:line="240" w:lineRule="auto"/>
        <w:jc w:val="both"/>
        <w:rPr>
          <w:rFonts w:ascii="Times New Roman" w:hAnsi="Times New Roman" w:cs="Times New Roman"/>
          <w:sz w:val="24"/>
          <w:szCs w:val="24"/>
        </w:rPr>
      </w:pPr>
      <w:proofErr w:type="gramStart"/>
      <w:r w:rsidRPr="00087FEF">
        <w:rPr>
          <w:rFonts w:ascii="Times New Roman" w:hAnsi="Times New Roman" w:cs="Times New Roman"/>
          <w:sz w:val="24"/>
          <w:szCs w:val="24"/>
          <w:lang w:val="en-US"/>
        </w:rPr>
        <w:t xml:space="preserve">MANZANILLA-LÓPEZ, R.H.; EVANS, K.; BRIDGE, J. </w:t>
      </w:r>
      <w:r w:rsidRPr="00087FEF">
        <w:rPr>
          <w:rFonts w:ascii="Times New Roman" w:hAnsi="Times New Roman" w:cs="Times New Roman"/>
          <w:b/>
          <w:sz w:val="24"/>
          <w:szCs w:val="24"/>
          <w:lang w:val="en-US"/>
        </w:rPr>
        <w:t>Plant</w:t>
      </w:r>
      <w:r w:rsidRPr="00087FEF">
        <w:rPr>
          <w:rFonts w:ascii="Times New Roman" w:hAnsi="Times New Roman" w:cs="Times New Roman"/>
          <w:sz w:val="24"/>
          <w:szCs w:val="24"/>
          <w:lang w:val="en-US"/>
        </w:rPr>
        <w:t xml:space="preserve"> </w:t>
      </w:r>
      <w:r w:rsidRPr="00087FEF">
        <w:rPr>
          <w:rFonts w:ascii="Times New Roman" w:hAnsi="Times New Roman" w:cs="Times New Roman"/>
          <w:b/>
          <w:sz w:val="24"/>
          <w:szCs w:val="24"/>
          <w:lang w:val="en-US"/>
        </w:rPr>
        <w:t>Diseases</w:t>
      </w:r>
      <w:r w:rsidRPr="00087FEF">
        <w:rPr>
          <w:rFonts w:ascii="Times New Roman" w:hAnsi="Times New Roman" w:cs="Times New Roman"/>
          <w:sz w:val="24"/>
          <w:szCs w:val="24"/>
          <w:lang w:val="en-US"/>
        </w:rPr>
        <w:t xml:space="preserve"> </w:t>
      </w:r>
      <w:r w:rsidRPr="00087FEF">
        <w:rPr>
          <w:rFonts w:ascii="Times New Roman" w:hAnsi="Times New Roman" w:cs="Times New Roman"/>
          <w:b/>
          <w:sz w:val="24"/>
          <w:szCs w:val="24"/>
          <w:lang w:val="en-US"/>
        </w:rPr>
        <w:t>Caused</w:t>
      </w:r>
      <w:r w:rsidRPr="00087FEF">
        <w:rPr>
          <w:rFonts w:ascii="Times New Roman" w:hAnsi="Times New Roman" w:cs="Times New Roman"/>
          <w:sz w:val="24"/>
          <w:szCs w:val="24"/>
          <w:lang w:val="en-US"/>
        </w:rPr>
        <w:t xml:space="preserve"> </w:t>
      </w:r>
      <w:r w:rsidRPr="00087FEF">
        <w:rPr>
          <w:rFonts w:ascii="Times New Roman" w:hAnsi="Times New Roman" w:cs="Times New Roman"/>
          <w:b/>
          <w:sz w:val="24"/>
          <w:szCs w:val="24"/>
          <w:lang w:val="en-US"/>
        </w:rPr>
        <w:t>by</w:t>
      </w:r>
      <w:r w:rsidRPr="00087FEF">
        <w:rPr>
          <w:rFonts w:ascii="Times New Roman" w:hAnsi="Times New Roman" w:cs="Times New Roman"/>
          <w:sz w:val="24"/>
          <w:szCs w:val="24"/>
          <w:lang w:val="en-US"/>
        </w:rPr>
        <w:t xml:space="preserve"> </w:t>
      </w:r>
      <w:r w:rsidRPr="00087FEF">
        <w:rPr>
          <w:rFonts w:ascii="Times New Roman" w:hAnsi="Times New Roman" w:cs="Times New Roman"/>
          <w:b/>
          <w:sz w:val="24"/>
          <w:szCs w:val="24"/>
          <w:lang w:val="en-US"/>
        </w:rPr>
        <w:t>Nematodes</w:t>
      </w:r>
      <w:r w:rsidRPr="00087FEF">
        <w:rPr>
          <w:rFonts w:ascii="Times New Roman" w:hAnsi="Times New Roman" w:cs="Times New Roman"/>
          <w:sz w:val="24"/>
          <w:szCs w:val="24"/>
          <w:lang w:val="en-US"/>
        </w:rPr>
        <w:t>.</w:t>
      </w:r>
      <w:proofErr w:type="gramEnd"/>
      <w:r w:rsidRPr="00087FEF">
        <w:rPr>
          <w:rFonts w:ascii="Times New Roman" w:hAnsi="Times New Roman" w:cs="Times New Roman"/>
          <w:sz w:val="24"/>
          <w:szCs w:val="24"/>
          <w:lang w:val="en-US"/>
        </w:rPr>
        <w:t xml:space="preserve"> In: CHEN, Z.X.; </w:t>
      </w:r>
      <w:r w:rsidRPr="00B1083D">
        <w:rPr>
          <w:rFonts w:ascii="Times New Roman" w:hAnsi="Times New Roman" w:cs="Times New Roman"/>
          <w:sz w:val="24"/>
          <w:szCs w:val="24"/>
          <w:lang w:val="en-US"/>
        </w:rPr>
        <w:t xml:space="preserve">CHEN, S.Y.; DICKSON, D.W. </w:t>
      </w:r>
      <w:r w:rsidRPr="0033291D">
        <w:rPr>
          <w:rFonts w:ascii="Times New Roman" w:hAnsi="Times New Roman" w:cs="Times New Roman"/>
          <w:sz w:val="24"/>
          <w:szCs w:val="24"/>
          <w:lang w:val="en-US"/>
        </w:rPr>
        <w:t>Nematology</w:t>
      </w:r>
      <w:r w:rsidRPr="00B1083D">
        <w:rPr>
          <w:rFonts w:ascii="Times New Roman" w:hAnsi="Times New Roman" w:cs="Times New Roman"/>
          <w:sz w:val="24"/>
          <w:szCs w:val="24"/>
          <w:lang w:val="en-US"/>
        </w:rPr>
        <w:t xml:space="preserve">: Advances and perspectives. </w:t>
      </w:r>
      <w:proofErr w:type="spellStart"/>
      <w:r w:rsidRPr="00B1083D">
        <w:rPr>
          <w:rFonts w:ascii="Times New Roman" w:hAnsi="Times New Roman" w:cs="Times New Roman"/>
          <w:sz w:val="24"/>
          <w:szCs w:val="24"/>
        </w:rPr>
        <w:t>Vol</w:t>
      </w:r>
      <w:proofErr w:type="spellEnd"/>
      <w:r w:rsidRPr="00B1083D">
        <w:rPr>
          <w:rFonts w:ascii="Times New Roman" w:hAnsi="Times New Roman" w:cs="Times New Roman"/>
          <w:sz w:val="24"/>
          <w:szCs w:val="24"/>
        </w:rPr>
        <w:t xml:space="preserve"> </w:t>
      </w:r>
      <w:proofErr w:type="gramStart"/>
      <w:r w:rsidRPr="00B1083D">
        <w:rPr>
          <w:rFonts w:ascii="Times New Roman" w:hAnsi="Times New Roman" w:cs="Times New Roman"/>
          <w:sz w:val="24"/>
          <w:szCs w:val="24"/>
        </w:rPr>
        <w:t>2</w:t>
      </w:r>
      <w:proofErr w:type="gramEnd"/>
      <w:r w:rsidRPr="00B1083D">
        <w:rPr>
          <w:rFonts w:ascii="Times New Roman" w:hAnsi="Times New Roman" w:cs="Times New Roman"/>
          <w:sz w:val="24"/>
          <w:szCs w:val="24"/>
        </w:rPr>
        <w:t xml:space="preserve">. CABI </w:t>
      </w:r>
      <w:proofErr w:type="spellStart"/>
      <w:r w:rsidRPr="00B1083D">
        <w:rPr>
          <w:rFonts w:ascii="Times New Roman" w:hAnsi="Times New Roman" w:cs="Times New Roman"/>
          <w:sz w:val="24"/>
          <w:szCs w:val="24"/>
        </w:rPr>
        <w:t>International</w:t>
      </w:r>
      <w:proofErr w:type="spellEnd"/>
      <w:r w:rsidRPr="00B1083D">
        <w:rPr>
          <w:rFonts w:ascii="Times New Roman" w:hAnsi="Times New Roman" w:cs="Times New Roman"/>
          <w:sz w:val="24"/>
          <w:szCs w:val="24"/>
        </w:rPr>
        <w:t>, Cambridge, MA 02139, USA, 2004.</w:t>
      </w:r>
    </w:p>
    <w:p w:rsidR="00C16A8C" w:rsidRDefault="00C16A8C" w:rsidP="0068308D">
      <w:pPr>
        <w:spacing w:line="240" w:lineRule="auto"/>
        <w:jc w:val="both"/>
        <w:rPr>
          <w:rFonts w:ascii="Times New Roman" w:hAnsi="Times New Roman" w:cs="Times New Roman"/>
          <w:sz w:val="24"/>
          <w:szCs w:val="24"/>
        </w:rPr>
      </w:pPr>
      <w:r w:rsidRPr="00B1083D">
        <w:rPr>
          <w:rFonts w:ascii="Times New Roman" w:hAnsi="Times New Roman" w:cs="Times New Roman"/>
          <w:sz w:val="24"/>
          <w:szCs w:val="24"/>
        </w:rPr>
        <w:t xml:space="preserve">MAROUELLI, W.A.; SILVA, W.L.C.; SILVA, H.R.; MORETTI, C.L. </w:t>
      </w:r>
      <w:r w:rsidRPr="0033291D">
        <w:rPr>
          <w:rFonts w:ascii="Times New Roman" w:hAnsi="Times New Roman" w:cs="Times New Roman"/>
          <w:b/>
          <w:sz w:val="24"/>
          <w:szCs w:val="24"/>
        </w:rPr>
        <w:t>Efeito</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da</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época</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de</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suspensão</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da</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irrigação</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na</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produção</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e</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qualidade</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de</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frutos</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de</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tomate</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para</w:t>
      </w:r>
      <w:r w:rsidRPr="00B1083D">
        <w:rPr>
          <w:rFonts w:ascii="Times New Roman" w:hAnsi="Times New Roman" w:cs="Times New Roman"/>
          <w:sz w:val="24"/>
          <w:szCs w:val="24"/>
        </w:rPr>
        <w:t xml:space="preserve"> </w:t>
      </w:r>
      <w:r w:rsidRPr="0033291D">
        <w:rPr>
          <w:rFonts w:ascii="Times New Roman" w:hAnsi="Times New Roman" w:cs="Times New Roman"/>
          <w:b/>
          <w:sz w:val="24"/>
          <w:szCs w:val="24"/>
        </w:rPr>
        <w:t>processamento</w:t>
      </w:r>
      <w:r w:rsidRPr="00B1083D">
        <w:rPr>
          <w:rFonts w:ascii="Times New Roman" w:hAnsi="Times New Roman" w:cs="Times New Roman"/>
          <w:sz w:val="24"/>
          <w:szCs w:val="24"/>
        </w:rPr>
        <w:t>. Embrapa, 18 p., 2007. (Boletim de Pesquisa e Desenvolvimento).</w:t>
      </w:r>
    </w:p>
    <w:p w:rsidR="00C16A8C" w:rsidRPr="005C282C" w:rsidRDefault="00C16A8C" w:rsidP="0068308D">
      <w:pPr>
        <w:spacing w:line="240" w:lineRule="auto"/>
        <w:jc w:val="both"/>
        <w:rPr>
          <w:rFonts w:ascii="Times New Roman" w:hAnsi="Times New Roman" w:cs="Times New Roman"/>
          <w:sz w:val="24"/>
          <w:szCs w:val="24"/>
          <w:lang w:val="en-US"/>
        </w:rPr>
      </w:pPr>
      <w:r w:rsidRPr="000D5E19">
        <w:rPr>
          <w:rFonts w:ascii="Times New Roman" w:hAnsi="Times New Roman" w:cs="Times New Roman"/>
          <w:sz w:val="24"/>
          <w:szCs w:val="24"/>
        </w:rPr>
        <w:t xml:space="preserve">MATTEDI AP; SOARES BO; ALMEIDA, VS; GRIGOLLI </w:t>
      </w:r>
      <w:r>
        <w:rPr>
          <w:rFonts w:ascii="Times New Roman" w:hAnsi="Times New Roman" w:cs="Times New Roman"/>
          <w:sz w:val="24"/>
          <w:szCs w:val="24"/>
        </w:rPr>
        <w:t xml:space="preserve">JFJ; SILVA LJ da; SILVA DJH </w:t>
      </w:r>
      <w:proofErr w:type="gramStart"/>
      <w:r>
        <w:rPr>
          <w:rFonts w:ascii="Times New Roman" w:hAnsi="Times New Roman" w:cs="Times New Roman"/>
          <w:sz w:val="24"/>
          <w:szCs w:val="24"/>
        </w:rPr>
        <w:t>da.</w:t>
      </w:r>
      <w:proofErr w:type="gramEnd"/>
      <w:r w:rsidRPr="000D5E19">
        <w:t xml:space="preserve"> </w:t>
      </w:r>
      <w:r w:rsidRPr="000D5E19">
        <w:rPr>
          <w:rFonts w:ascii="Times New Roman" w:hAnsi="Times New Roman" w:cs="Times New Roman"/>
          <w:sz w:val="24"/>
          <w:szCs w:val="24"/>
        </w:rPr>
        <w:t xml:space="preserve">2007. In: SILVA, DJH da; VALE FXR de. Tomate: tecnologia de produção. </w:t>
      </w:r>
      <w:proofErr w:type="spellStart"/>
      <w:r w:rsidRPr="005C282C">
        <w:rPr>
          <w:rFonts w:ascii="Times New Roman" w:hAnsi="Times New Roman" w:cs="Times New Roman"/>
          <w:sz w:val="24"/>
          <w:szCs w:val="24"/>
          <w:lang w:val="en-US"/>
        </w:rPr>
        <w:t>Viçosa</w:t>
      </w:r>
      <w:proofErr w:type="spellEnd"/>
      <w:r w:rsidRPr="005C282C">
        <w:rPr>
          <w:rFonts w:ascii="Times New Roman" w:hAnsi="Times New Roman" w:cs="Times New Roman"/>
          <w:sz w:val="24"/>
          <w:szCs w:val="24"/>
          <w:lang w:val="en-US"/>
        </w:rPr>
        <w:t>: UFV, 90-</w:t>
      </w:r>
      <w:r w:rsidRPr="005C282C">
        <w:rPr>
          <w:lang w:val="en-US"/>
        </w:rPr>
        <w:t xml:space="preserve"> </w:t>
      </w:r>
      <w:r w:rsidRPr="005C282C">
        <w:rPr>
          <w:rFonts w:ascii="Times New Roman" w:hAnsi="Times New Roman" w:cs="Times New Roman"/>
          <w:sz w:val="24"/>
          <w:szCs w:val="24"/>
          <w:lang w:val="en-US"/>
        </w:rPr>
        <w:t>108</w:t>
      </w:r>
    </w:p>
    <w:p w:rsidR="00C16A8C" w:rsidRDefault="00C16A8C" w:rsidP="0068308D">
      <w:pPr>
        <w:spacing w:line="240" w:lineRule="auto"/>
        <w:jc w:val="both"/>
        <w:rPr>
          <w:rFonts w:ascii="Times New Roman" w:hAnsi="Times New Roman" w:cs="Times New Roman"/>
          <w:sz w:val="24"/>
          <w:szCs w:val="24"/>
        </w:rPr>
      </w:pPr>
      <w:proofErr w:type="gramStart"/>
      <w:r w:rsidRPr="004A34F8">
        <w:rPr>
          <w:rFonts w:ascii="Times New Roman" w:hAnsi="Times New Roman" w:cs="Times New Roman"/>
          <w:sz w:val="24"/>
          <w:szCs w:val="24"/>
          <w:lang w:val="en-US"/>
        </w:rPr>
        <w:t xml:space="preserve">MOENS M.; PERRY R.N.; STARR J.L. </w:t>
      </w:r>
      <w:proofErr w:type="spellStart"/>
      <w:r w:rsidRPr="004A34F8">
        <w:rPr>
          <w:rFonts w:ascii="Times New Roman" w:hAnsi="Times New Roman" w:cs="Times New Roman"/>
          <w:b/>
          <w:i/>
          <w:sz w:val="24"/>
          <w:szCs w:val="24"/>
          <w:lang w:val="en-US"/>
        </w:rPr>
        <w:t>Meloidogyne</w:t>
      </w:r>
      <w:proofErr w:type="spellEnd"/>
      <w:r w:rsidRPr="004A34F8">
        <w:rPr>
          <w:rFonts w:ascii="Times New Roman" w:hAnsi="Times New Roman" w:cs="Times New Roman"/>
          <w:sz w:val="24"/>
          <w:szCs w:val="24"/>
          <w:lang w:val="en-US"/>
        </w:rPr>
        <w:t xml:space="preserve"> </w:t>
      </w:r>
      <w:r w:rsidRPr="004A34F8">
        <w:rPr>
          <w:rFonts w:ascii="Times New Roman" w:hAnsi="Times New Roman" w:cs="Times New Roman"/>
          <w:b/>
          <w:sz w:val="24"/>
          <w:szCs w:val="24"/>
          <w:lang w:val="en-US"/>
        </w:rPr>
        <w:t>species</w:t>
      </w:r>
      <w:r w:rsidRPr="004A34F8">
        <w:rPr>
          <w:rFonts w:ascii="Times New Roman" w:hAnsi="Times New Roman" w:cs="Times New Roman"/>
          <w:sz w:val="24"/>
          <w:szCs w:val="24"/>
          <w:lang w:val="en-US"/>
        </w:rPr>
        <w:t xml:space="preserve"> - a diverse group of novel and important plant parasites.</w:t>
      </w:r>
      <w:proofErr w:type="gramEnd"/>
      <w:r w:rsidRPr="004A34F8">
        <w:rPr>
          <w:rFonts w:ascii="Times New Roman" w:hAnsi="Times New Roman" w:cs="Times New Roman"/>
          <w:sz w:val="24"/>
          <w:szCs w:val="24"/>
          <w:lang w:val="en-US"/>
        </w:rPr>
        <w:t xml:space="preserve"> </w:t>
      </w:r>
      <w:r w:rsidRPr="00B1083D">
        <w:rPr>
          <w:rFonts w:ascii="Times New Roman" w:hAnsi="Times New Roman" w:cs="Times New Roman"/>
          <w:sz w:val="24"/>
          <w:szCs w:val="24"/>
          <w:lang w:val="en-US"/>
        </w:rPr>
        <w:t xml:space="preserve">In: PERRY, R.N.; MOENS, M.; STARR, J.L. Root-knot Nematodes. </w:t>
      </w:r>
      <w:r w:rsidRPr="00B1083D">
        <w:rPr>
          <w:rFonts w:ascii="Times New Roman" w:hAnsi="Times New Roman" w:cs="Times New Roman"/>
          <w:sz w:val="24"/>
          <w:szCs w:val="24"/>
        </w:rPr>
        <w:t>(</w:t>
      </w:r>
      <w:proofErr w:type="gramStart"/>
      <w:r w:rsidRPr="00B1083D">
        <w:rPr>
          <w:rFonts w:ascii="Times New Roman" w:hAnsi="Times New Roman" w:cs="Times New Roman"/>
          <w:sz w:val="24"/>
          <w:szCs w:val="24"/>
        </w:rPr>
        <w:t>eds</w:t>
      </w:r>
      <w:proofErr w:type="gramEnd"/>
      <w:r w:rsidRPr="00B1083D">
        <w:rPr>
          <w:rFonts w:ascii="Times New Roman" w:hAnsi="Times New Roman" w:cs="Times New Roman"/>
          <w:sz w:val="24"/>
          <w:szCs w:val="24"/>
        </w:rPr>
        <w:t xml:space="preserve">.). CABI </w:t>
      </w:r>
      <w:proofErr w:type="spellStart"/>
      <w:r w:rsidRPr="00B1083D">
        <w:rPr>
          <w:rFonts w:ascii="Times New Roman" w:hAnsi="Times New Roman" w:cs="Times New Roman"/>
          <w:sz w:val="24"/>
          <w:szCs w:val="24"/>
        </w:rPr>
        <w:t>Interna</w:t>
      </w:r>
      <w:r>
        <w:rPr>
          <w:rFonts w:ascii="Times New Roman" w:hAnsi="Times New Roman" w:cs="Times New Roman"/>
          <w:sz w:val="24"/>
          <w:szCs w:val="24"/>
        </w:rPr>
        <w:t>tional</w:t>
      </w:r>
      <w:proofErr w:type="spellEnd"/>
      <w:r>
        <w:rPr>
          <w:rFonts w:ascii="Times New Roman" w:hAnsi="Times New Roman" w:cs="Times New Roman"/>
          <w:sz w:val="24"/>
          <w:szCs w:val="24"/>
        </w:rPr>
        <w:t>, Cambridge, MA, USA:</w:t>
      </w:r>
      <w:r w:rsidRPr="00B1083D">
        <w:rPr>
          <w:rFonts w:ascii="Times New Roman" w:hAnsi="Times New Roman" w:cs="Times New Roman"/>
          <w:sz w:val="24"/>
          <w:szCs w:val="24"/>
        </w:rPr>
        <w:t xml:space="preserve"> 2009.</w:t>
      </w:r>
      <w:r>
        <w:rPr>
          <w:rFonts w:ascii="Times New Roman" w:hAnsi="Times New Roman" w:cs="Times New Roman"/>
          <w:sz w:val="24"/>
          <w:szCs w:val="24"/>
        </w:rPr>
        <w:t xml:space="preserve"> p 1-14.</w:t>
      </w:r>
    </w:p>
    <w:p w:rsidR="00C16A8C" w:rsidRDefault="00C16A8C" w:rsidP="0068308D">
      <w:pPr>
        <w:spacing w:line="240" w:lineRule="auto"/>
        <w:jc w:val="both"/>
        <w:rPr>
          <w:rFonts w:ascii="Times New Roman" w:hAnsi="Times New Roman" w:cs="Times New Roman"/>
          <w:sz w:val="24"/>
          <w:szCs w:val="24"/>
        </w:rPr>
      </w:pPr>
      <w:r w:rsidRPr="00404E46">
        <w:rPr>
          <w:rFonts w:ascii="Times New Roman" w:hAnsi="Times New Roman" w:cs="Times New Roman"/>
          <w:sz w:val="24"/>
          <w:szCs w:val="24"/>
        </w:rPr>
        <w:lastRenderedPageBreak/>
        <w:t xml:space="preserve">MOURA, R.M. </w:t>
      </w:r>
      <w:r w:rsidRPr="0033291D">
        <w:rPr>
          <w:rFonts w:ascii="Times New Roman" w:hAnsi="Times New Roman" w:cs="Times New Roman"/>
          <w:b/>
          <w:sz w:val="24"/>
          <w:szCs w:val="24"/>
        </w:rPr>
        <w:t>O</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Gênero</w:t>
      </w:r>
      <w:r w:rsidRPr="00404E46">
        <w:rPr>
          <w:rFonts w:ascii="Times New Roman" w:hAnsi="Times New Roman" w:cs="Times New Roman"/>
          <w:sz w:val="24"/>
          <w:szCs w:val="24"/>
        </w:rPr>
        <w:t xml:space="preserve"> </w:t>
      </w:r>
      <w:proofErr w:type="spellStart"/>
      <w:r w:rsidRPr="0033291D">
        <w:rPr>
          <w:rFonts w:ascii="Times New Roman" w:hAnsi="Times New Roman" w:cs="Times New Roman"/>
          <w:b/>
          <w:i/>
          <w:sz w:val="24"/>
          <w:szCs w:val="24"/>
        </w:rPr>
        <w:t>Meloidogyne</w:t>
      </w:r>
      <w:proofErr w:type="spellEnd"/>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e</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a</w:t>
      </w:r>
      <w:r w:rsidRPr="00404E46">
        <w:rPr>
          <w:rFonts w:ascii="Times New Roman" w:hAnsi="Times New Roman" w:cs="Times New Roman"/>
          <w:sz w:val="24"/>
          <w:szCs w:val="24"/>
        </w:rPr>
        <w:t xml:space="preserve"> </w:t>
      </w:r>
      <w:proofErr w:type="spellStart"/>
      <w:r w:rsidRPr="0033291D">
        <w:rPr>
          <w:rFonts w:ascii="Times New Roman" w:hAnsi="Times New Roman" w:cs="Times New Roman"/>
          <w:b/>
          <w:sz w:val="24"/>
          <w:szCs w:val="24"/>
        </w:rPr>
        <w:t>meloidoginose</w:t>
      </w:r>
      <w:proofErr w:type="spellEnd"/>
      <w:r w:rsidRPr="00404E46">
        <w:rPr>
          <w:rFonts w:ascii="Times New Roman" w:hAnsi="Times New Roman" w:cs="Times New Roman"/>
          <w:sz w:val="24"/>
          <w:szCs w:val="24"/>
        </w:rPr>
        <w:t>. Parte II. In: LUZ, W.C.; FERNANDES, J.M.; PRESTES, A.M.; PICININI, E.C. Revisão Anual de Patologia de Plantas. (Ed.). Passo Fundo</w:t>
      </w:r>
      <w:r>
        <w:rPr>
          <w:rFonts w:ascii="Times New Roman" w:hAnsi="Times New Roman" w:cs="Times New Roman"/>
          <w:sz w:val="24"/>
          <w:szCs w:val="24"/>
        </w:rPr>
        <w:t>: RAPP, v. 5</w:t>
      </w:r>
      <w:r w:rsidRPr="00404E46">
        <w:rPr>
          <w:rFonts w:ascii="Times New Roman" w:hAnsi="Times New Roman" w:cs="Times New Roman"/>
          <w:sz w:val="24"/>
          <w:szCs w:val="24"/>
        </w:rPr>
        <w:t>, 1997.</w:t>
      </w:r>
    </w:p>
    <w:p w:rsidR="00C16A8C" w:rsidRPr="00404E46" w:rsidRDefault="00C16A8C" w:rsidP="0068308D">
      <w:pPr>
        <w:spacing w:line="240" w:lineRule="auto"/>
        <w:jc w:val="both"/>
        <w:rPr>
          <w:rFonts w:ascii="Times New Roman" w:hAnsi="Times New Roman" w:cs="Times New Roman"/>
          <w:sz w:val="24"/>
          <w:szCs w:val="24"/>
        </w:rPr>
      </w:pPr>
      <w:r w:rsidRPr="00E72DA0">
        <w:rPr>
          <w:rFonts w:ascii="Times New Roman" w:hAnsi="Times New Roman" w:cs="Times New Roman"/>
          <w:sz w:val="24"/>
          <w:szCs w:val="24"/>
        </w:rPr>
        <w:t xml:space="preserve">Myers, N., R.A. </w:t>
      </w:r>
      <w:proofErr w:type="spellStart"/>
      <w:r w:rsidRPr="00E72DA0">
        <w:rPr>
          <w:rFonts w:ascii="Times New Roman" w:hAnsi="Times New Roman" w:cs="Times New Roman"/>
          <w:sz w:val="24"/>
          <w:szCs w:val="24"/>
        </w:rPr>
        <w:t>Mittermeier</w:t>
      </w:r>
      <w:proofErr w:type="spellEnd"/>
      <w:r w:rsidRPr="00E72DA0">
        <w:rPr>
          <w:rFonts w:ascii="Times New Roman" w:hAnsi="Times New Roman" w:cs="Times New Roman"/>
          <w:sz w:val="24"/>
          <w:szCs w:val="24"/>
        </w:rPr>
        <w:t xml:space="preserve">, C.G. </w:t>
      </w:r>
      <w:proofErr w:type="spellStart"/>
      <w:r w:rsidRPr="00E72DA0">
        <w:rPr>
          <w:rFonts w:ascii="Times New Roman" w:hAnsi="Times New Roman" w:cs="Times New Roman"/>
          <w:sz w:val="24"/>
          <w:szCs w:val="24"/>
        </w:rPr>
        <w:t>Mittermeier</w:t>
      </w:r>
      <w:proofErr w:type="spellEnd"/>
      <w:r w:rsidRPr="00E72DA0">
        <w:rPr>
          <w:rFonts w:ascii="Times New Roman" w:hAnsi="Times New Roman" w:cs="Times New Roman"/>
          <w:sz w:val="24"/>
          <w:szCs w:val="24"/>
        </w:rPr>
        <w:t xml:space="preserve">, G.A.B. da Fonseca &amp; J. Kent. 2000. </w:t>
      </w:r>
      <w:proofErr w:type="spellStart"/>
      <w:r w:rsidRPr="0033291D">
        <w:rPr>
          <w:rFonts w:ascii="Times New Roman" w:hAnsi="Times New Roman" w:cs="Times New Roman"/>
          <w:b/>
          <w:sz w:val="24"/>
          <w:szCs w:val="24"/>
        </w:rPr>
        <w:t>Biodiversity</w:t>
      </w:r>
      <w:proofErr w:type="spellEnd"/>
      <w:r w:rsidRPr="00404E46">
        <w:rPr>
          <w:rFonts w:ascii="Times New Roman" w:hAnsi="Times New Roman" w:cs="Times New Roman"/>
          <w:sz w:val="24"/>
          <w:szCs w:val="24"/>
        </w:rPr>
        <w:t xml:space="preserve"> </w:t>
      </w:r>
      <w:proofErr w:type="spellStart"/>
      <w:r w:rsidRPr="0033291D">
        <w:rPr>
          <w:rFonts w:ascii="Times New Roman" w:hAnsi="Times New Roman" w:cs="Times New Roman"/>
          <w:b/>
          <w:sz w:val="24"/>
          <w:szCs w:val="24"/>
        </w:rPr>
        <w:t>hotspots</w:t>
      </w:r>
      <w:proofErr w:type="spellEnd"/>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for</w:t>
      </w:r>
      <w:r w:rsidRPr="00404E46">
        <w:rPr>
          <w:rFonts w:ascii="Times New Roman" w:hAnsi="Times New Roman" w:cs="Times New Roman"/>
          <w:sz w:val="24"/>
          <w:szCs w:val="24"/>
        </w:rPr>
        <w:t xml:space="preserve"> </w:t>
      </w:r>
      <w:proofErr w:type="spellStart"/>
      <w:r w:rsidRPr="0033291D">
        <w:rPr>
          <w:rFonts w:ascii="Times New Roman" w:hAnsi="Times New Roman" w:cs="Times New Roman"/>
          <w:b/>
          <w:sz w:val="24"/>
          <w:szCs w:val="24"/>
        </w:rPr>
        <w:t>conservation</w:t>
      </w:r>
      <w:proofErr w:type="spellEnd"/>
      <w:r w:rsidRPr="00404E46">
        <w:rPr>
          <w:rFonts w:ascii="Times New Roman" w:hAnsi="Times New Roman" w:cs="Times New Roman"/>
          <w:sz w:val="24"/>
          <w:szCs w:val="24"/>
        </w:rPr>
        <w:t xml:space="preserve"> </w:t>
      </w:r>
      <w:proofErr w:type="spellStart"/>
      <w:r w:rsidRPr="0033291D">
        <w:rPr>
          <w:rFonts w:ascii="Times New Roman" w:hAnsi="Times New Roman" w:cs="Times New Roman"/>
          <w:b/>
          <w:sz w:val="24"/>
          <w:szCs w:val="24"/>
        </w:rPr>
        <w:t>priorities</w:t>
      </w:r>
      <w:proofErr w:type="spellEnd"/>
      <w:r w:rsidRPr="00404E46">
        <w:rPr>
          <w:rFonts w:ascii="Times New Roman" w:hAnsi="Times New Roman" w:cs="Times New Roman"/>
          <w:sz w:val="24"/>
          <w:szCs w:val="24"/>
        </w:rPr>
        <w:t xml:space="preserve">. </w:t>
      </w:r>
      <w:proofErr w:type="spellStart"/>
      <w:r w:rsidRPr="00404E46">
        <w:rPr>
          <w:rFonts w:ascii="Times New Roman" w:hAnsi="Times New Roman" w:cs="Times New Roman"/>
          <w:sz w:val="24"/>
          <w:szCs w:val="24"/>
        </w:rPr>
        <w:t>Nature</w:t>
      </w:r>
      <w:proofErr w:type="spellEnd"/>
      <w:r w:rsidRPr="00404E46">
        <w:rPr>
          <w:rFonts w:ascii="Times New Roman" w:hAnsi="Times New Roman" w:cs="Times New Roman"/>
          <w:sz w:val="24"/>
          <w:szCs w:val="24"/>
        </w:rPr>
        <w:t>, 403: 853-858.</w:t>
      </w:r>
    </w:p>
    <w:p w:rsidR="00C16A8C" w:rsidRDefault="00C16A8C" w:rsidP="0068308D">
      <w:pPr>
        <w:spacing w:line="240" w:lineRule="auto"/>
        <w:jc w:val="both"/>
        <w:rPr>
          <w:rFonts w:ascii="Times New Roman" w:hAnsi="Times New Roman" w:cs="Times New Roman"/>
          <w:sz w:val="24"/>
          <w:szCs w:val="24"/>
        </w:rPr>
      </w:pPr>
      <w:r w:rsidRPr="00404E46">
        <w:rPr>
          <w:rFonts w:ascii="Times New Roman" w:hAnsi="Times New Roman" w:cs="Times New Roman"/>
          <w:sz w:val="24"/>
          <w:szCs w:val="24"/>
        </w:rPr>
        <w:t xml:space="preserve">NAIKA, S; JEUDE, J.V.L. de; GOFFAU, M. de; HILMI, M; DAM, B.V. </w:t>
      </w:r>
      <w:r w:rsidRPr="0033291D">
        <w:rPr>
          <w:rFonts w:ascii="Times New Roman" w:hAnsi="Times New Roman" w:cs="Times New Roman"/>
          <w:b/>
          <w:sz w:val="24"/>
          <w:szCs w:val="24"/>
        </w:rPr>
        <w:t>A</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cultura</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do</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tomate</w:t>
      </w:r>
      <w:r w:rsidRPr="00404E46">
        <w:rPr>
          <w:rFonts w:ascii="Times New Roman" w:hAnsi="Times New Roman" w:cs="Times New Roman"/>
          <w:sz w:val="24"/>
          <w:szCs w:val="24"/>
        </w:rPr>
        <w:t xml:space="preserve">: Produção, processamento e comercialização. </w:t>
      </w:r>
      <w:proofErr w:type="spellStart"/>
      <w:r w:rsidRPr="00404E46">
        <w:rPr>
          <w:rFonts w:ascii="Times New Roman" w:hAnsi="Times New Roman" w:cs="Times New Roman"/>
          <w:sz w:val="24"/>
          <w:szCs w:val="24"/>
        </w:rPr>
        <w:t>Wageningen</w:t>
      </w:r>
      <w:proofErr w:type="spellEnd"/>
      <w:r w:rsidRPr="00404E46">
        <w:rPr>
          <w:rFonts w:ascii="Times New Roman" w:hAnsi="Times New Roman" w:cs="Times New Roman"/>
          <w:sz w:val="24"/>
          <w:szCs w:val="24"/>
        </w:rPr>
        <w:t xml:space="preserve">: Fundação </w:t>
      </w:r>
      <w:proofErr w:type="spellStart"/>
      <w:r w:rsidRPr="00404E46">
        <w:rPr>
          <w:rFonts w:ascii="Times New Roman" w:hAnsi="Times New Roman" w:cs="Times New Roman"/>
          <w:sz w:val="24"/>
          <w:szCs w:val="24"/>
        </w:rPr>
        <w:t>Agr</w:t>
      </w:r>
      <w:r>
        <w:rPr>
          <w:rFonts w:ascii="Times New Roman" w:hAnsi="Times New Roman" w:cs="Times New Roman"/>
          <w:sz w:val="24"/>
          <w:szCs w:val="24"/>
        </w:rPr>
        <w:t>omisa</w:t>
      </w:r>
      <w:proofErr w:type="spellEnd"/>
      <w:r>
        <w:rPr>
          <w:rFonts w:ascii="Times New Roman" w:hAnsi="Times New Roman" w:cs="Times New Roman"/>
          <w:sz w:val="24"/>
          <w:szCs w:val="24"/>
        </w:rPr>
        <w:t xml:space="preserve"> e CTA. </w:t>
      </w:r>
      <w:proofErr w:type="spellStart"/>
      <w:r>
        <w:rPr>
          <w:rFonts w:ascii="Times New Roman" w:hAnsi="Times New Roman" w:cs="Times New Roman"/>
          <w:sz w:val="24"/>
          <w:szCs w:val="24"/>
        </w:rPr>
        <w:t>Agrodok</w:t>
      </w:r>
      <w:proofErr w:type="spellEnd"/>
      <w:r>
        <w:rPr>
          <w:rFonts w:ascii="Times New Roman" w:hAnsi="Times New Roman" w:cs="Times New Roman"/>
          <w:sz w:val="24"/>
          <w:szCs w:val="24"/>
        </w:rPr>
        <w:t>, v.17</w:t>
      </w:r>
      <w:r w:rsidRPr="00404E46">
        <w:rPr>
          <w:rFonts w:ascii="Times New Roman" w:hAnsi="Times New Roman" w:cs="Times New Roman"/>
          <w:sz w:val="24"/>
          <w:szCs w:val="24"/>
        </w:rPr>
        <w:t xml:space="preserve">, 2006. </w:t>
      </w:r>
    </w:p>
    <w:p w:rsidR="00C16A8C" w:rsidRPr="00404E46" w:rsidRDefault="00C16A8C" w:rsidP="0068308D">
      <w:pPr>
        <w:spacing w:line="240" w:lineRule="auto"/>
        <w:jc w:val="both"/>
        <w:rPr>
          <w:rFonts w:ascii="Times New Roman" w:hAnsi="Times New Roman" w:cs="Times New Roman"/>
          <w:sz w:val="24"/>
          <w:szCs w:val="24"/>
        </w:rPr>
      </w:pPr>
      <w:r w:rsidRPr="00404E46">
        <w:rPr>
          <w:rFonts w:ascii="Times New Roman" w:hAnsi="Times New Roman" w:cs="Times New Roman"/>
          <w:sz w:val="24"/>
          <w:szCs w:val="24"/>
        </w:rPr>
        <w:t xml:space="preserve">OLIVEIRA, Y.T. </w:t>
      </w:r>
      <w:r w:rsidRPr="0033291D">
        <w:rPr>
          <w:rFonts w:ascii="Times New Roman" w:hAnsi="Times New Roman" w:cs="Times New Roman"/>
          <w:b/>
          <w:sz w:val="24"/>
          <w:szCs w:val="24"/>
        </w:rPr>
        <w:t>Escleródios</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de</w:t>
      </w:r>
      <w:r w:rsidRPr="00404E46">
        <w:rPr>
          <w:rFonts w:ascii="Times New Roman" w:hAnsi="Times New Roman" w:cs="Times New Roman"/>
          <w:sz w:val="24"/>
          <w:szCs w:val="24"/>
        </w:rPr>
        <w:t xml:space="preserve"> </w:t>
      </w:r>
      <w:proofErr w:type="spellStart"/>
      <w:r w:rsidRPr="0033291D">
        <w:rPr>
          <w:rFonts w:ascii="Times New Roman" w:hAnsi="Times New Roman" w:cs="Times New Roman"/>
          <w:b/>
          <w:sz w:val="24"/>
          <w:szCs w:val="24"/>
        </w:rPr>
        <w:t>Sclerotinia</w:t>
      </w:r>
      <w:proofErr w:type="spellEnd"/>
      <w:r w:rsidRPr="00404E46">
        <w:rPr>
          <w:rFonts w:ascii="Times New Roman" w:hAnsi="Times New Roman" w:cs="Times New Roman"/>
          <w:sz w:val="24"/>
          <w:szCs w:val="24"/>
        </w:rPr>
        <w:t xml:space="preserve"> </w:t>
      </w:r>
      <w:proofErr w:type="spellStart"/>
      <w:r w:rsidRPr="0033291D">
        <w:rPr>
          <w:rFonts w:ascii="Times New Roman" w:hAnsi="Times New Roman" w:cs="Times New Roman"/>
          <w:b/>
          <w:sz w:val="24"/>
          <w:szCs w:val="24"/>
        </w:rPr>
        <w:t>sclerotiorum</w:t>
      </w:r>
      <w:proofErr w:type="spellEnd"/>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submetidos</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a</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diferentes</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extratos</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vegetais</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de</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plantas</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de</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cerrado</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baiano</w:t>
      </w:r>
      <w:r w:rsidRPr="00404E46">
        <w:rPr>
          <w:rFonts w:ascii="Times New Roman" w:hAnsi="Times New Roman" w:cs="Times New Roman"/>
          <w:sz w:val="24"/>
          <w:szCs w:val="24"/>
        </w:rPr>
        <w:t xml:space="preserve">. 2009. 51 f. Monografia (Graduação em Agronomia) – Departamento de Ciências Humanas da UNEB – Campus IX, Universidade do Estado da Bahia, Barreiras, BA, 2009. </w:t>
      </w:r>
    </w:p>
    <w:p w:rsidR="00C16A8C" w:rsidRPr="00404E46" w:rsidRDefault="00C16A8C" w:rsidP="0068308D">
      <w:pPr>
        <w:spacing w:line="240" w:lineRule="auto"/>
        <w:jc w:val="both"/>
        <w:rPr>
          <w:rFonts w:ascii="Times New Roman" w:hAnsi="Times New Roman" w:cs="Times New Roman"/>
          <w:sz w:val="24"/>
          <w:szCs w:val="24"/>
        </w:rPr>
      </w:pPr>
      <w:r w:rsidRPr="00404E46">
        <w:rPr>
          <w:rFonts w:ascii="Times New Roman" w:hAnsi="Times New Roman" w:cs="Times New Roman"/>
          <w:sz w:val="24"/>
          <w:szCs w:val="24"/>
        </w:rPr>
        <w:t xml:space="preserve">PIZARRO, A.P.B.; FILHO, A.M.O.; PARENTE, J.P.; </w:t>
      </w:r>
      <w:proofErr w:type="gramStart"/>
      <w:r w:rsidRPr="00404E46">
        <w:rPr>
          <w:rFonts w:ascii="Times New Roman" w:hAnsi="Times New Roman" w:cs="Times New Roman"/>
          <w:sz w:val="24"/>
          <w:szCs w:val="24"/>
        </w:rPr>
        <w:t>MELO,</w:t>
      </w:r>
      <w:proofErr w:type="gramEnd"/>
      <w:r w:rsidRPr="00404E46">
        <w:rPr>
          <w:rFonts w:ascii="Times New Roman" w:hAnsi="Times New Roman" w:cs="Times New Roman"/>
          <w:sz w:val="24"/>
          <w:szCs w:val="24"/>
        </w:rPr>
        <w:t xml:space="preserve"> M.T.V.; SANTOS, C.E. ; LIMA, P.R. </w:t>
      </w:r>
      <w:r w:rsidRPr="0033291D">
        <w:rPr>
          <w:rFonts w:ascii="Times New Roman" w:hAnsi="Times New Roman" w:cs="Times New Roman"/>
          <w:b/>
          <w:sz w:val="24"/>
          <w:szCs w:val="24"/>
        </w:rPr>
        <w:t>O</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aproveitamento</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do</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resíduo</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da</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indústria</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do</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sisal</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no</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controle</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de</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larvas</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de</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mosquitos</w:t>
      </w:r>
      <w:r w:rsidRPr="00404E46">
        <w:rPr>
          <w:rFonts w:ascii="Times New Roman" w:hAnsi="Times New Roman" w:cs="Times New Roman"/>
          <w:sz w:val="24"/>
          <w:szCs w:val="24"/>
        </w:rPr>
        <w:t>. Revista da Sociedade Brasileira de Medicina Tropical, Rio de Janeiro, v.32, n.1, p. 23-29, 1999.</w:t>
      </w:r>
    </w:p>
    <w:p w:rsidR="00C16A8C" w:rsidRPr="00404E46" w:rsidRDefault="00C16A8C" w:rsidP="0068308D">
      <w:pPr>
        <w:spacing w:line="240" w:lineRule="auto"/>
        <w:jc w:val="both"/>
        <w:rPr>
          <w:rFonts w:ascii="Times New Roman" w:hAnsi="Times New Roman" w:cs="Times New Roman"/>
          <w:sz w:val="24"/>
          <w:szCs w:val="24"/>
        </w:rPr>
      </w:pPr>
      <w:r w:rsidRPr="00404E46">
        <w:rPr>
          <w:rFonts w:ascii="Times New Roman" w:hAnsi="Times New Roman" w:cs="Times New Roman"/>
          <w:sz w:val="24"/>
          <w:szCs w:val="24"/>
        </w:rPr>
        <w:t xml:space="preserve">RIBEIRO, J. F.; WALTER, B. M. T. </w:t>
      </w:r>
      <w:r w:rsidRPr="0033291D">
        <w:rPr>
          <w:rFonts w:ascii="Times New Roman" w:hAnsi="Times New Roman" w:cs="Times New Roman"/>
          <w:b/>
          <w:sz w:val="24"/>
          <w:szCs w:val="24"/>
        </w:rPr>
        <w:t>Fitofisionomias</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do</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bioma</w:t>
      </w:r>
      <w:r w:rsidRPr="00404E46">
        <w:rPr>
          <w:rFonts w:ascii="Times New Roman" w:hAnsi="Times New Roman" w:cs="Times New Roman"/>
          <w:sz w:val="24"/>
          <w:szCs w:val="24"/>
        </w:rPr>
        <w:t xml:space="preserve"> </w:t>
      </w:r>
      <w:r w:rsidRPr="0033291D">
        <w:rPr>
          <w:rFonts w:ascii="Times New Roman" w:hAnsi="Times New Roman" w:cs="Times New Roman"/>
          <w:b/>
          <w:sz w:val="24"/>
          <w:szCs w:val="24"/>
        </w:rPr>
        <w:t>Cerrado</w:t>
      </w:r>
      <w:r w:rsidRPr="00404E46">
        <w:rPr>
          <w:rFonts w:ascii="Times New Roman" w:hAnsi="Times New Roman" w:cs="Times New Roman"/>
          <w:sz w:val="24"/>
          <w:szCs w:val="24"/>
        </w:rPr>
        <w:t xml:space="preserve"> In: </w:t>
      </w:r>
      <w:proofErr w:type="gramStart"/>
      <w:r w:rsidRPr="00404E46">
        <w:rPr>
          <w:rFonts w:ascii="Times New Roman" w:hAnsi="Times New Roman" w:cs="Times New Roman"/>
          <w:sz w:val="24"/>
          <w:szCs w:val="24"/>
        </w:rPr>
        <w:t>SANO,</w:t>
      </w:r>
      <w:proofErr w:type="gramEnd"/>
      <w:r w:rsidRPr="00404E46">
        <w:rPr>
          <w:rFonts w:ascii="Times New Roman" w:hAnsi="Times New Roman" w:cs="Times New Roman"/>
          <w:sz w:val="24"/>
          <w:szCs w:val="24"/>
        </w:rPr>
        <w:t xml:space="preserve"> S. M.; ALMEIDA, S. P. (ed.). Cerrado: ambiente e flora. Brasília, Embrapa Cerrados, 1998.</w:t>
      </w:r>
    </w:p>
    <w:p w:rsidR="00C16A8C" w:rsidRPr="00587563" w:rsidRDefault="00C16A8C" w:rsidP="0068308D">
      <w:pPr>
        <w:spacing w:line="240" w:lineRule="auto"/>
        <w:jc w:val="both"/>
        <w:rPr>
          <w:rFonts w:ascii="Times New Roman" w:hAnsi="Times New Roman" w:cs="Times New Roman"/>
          <w:sz w:val="24"/>
          <w:szCs w:val="24"/>
          <w:lang w:val="en-US"/>
        </w:rPr>
      </w:pPr>
      <w:r w:rsidRPr="00404E46">
        <w:rPr>
          <w:rFonts w:ascii="Times New Roman" w:hAnsi="Times New Roman" w:cs="Times New Roman"/>
          <w:sz w:val="24"/>
          <w:szCs w:val="24"/>
        </w:rPr>
        <w:t xml:space="preserve">SANT'ANA, V.Z. </w:t>
      </w:r>
      <w:proofErr w:type="gramStart"/>
      <w:r w:rsidRPr="00404E46">
        <w:rPr>
          <w:rFonts w:ascii="Times New Roman" w:hAnsi="Times New Roman" w:cs="Times New Roman"/>
          <w:sz w:val="24"/>
          <w:szCs w:val="24"/>
        </w:rPr>
        <w:t>et</w:t>
      </w:r>
      <w:proofErr w:type="gramEnd"/>
      <w:r w:rsidRPr="00404E46">
        <w:rPr>
          <w:rFonts w:ascii="Times New Roman" w:hAnsi="Times New Roman" w:cs="Times New Roman"/>
          <w:sz w:val="24"/>
          <w:szCs w:val="24"/>
        </w:rPr>
        <w:t xml:space="preserve"> al . </w:t>
      </w:r>
      <w:r w:rsidRPr="00F34A7F">
        <w:rPr>
          <w:rFonts w:ascii="Times New Roman" w:hAnsi="Times New Roman" w:cs="Times New Roman"/>
          <w:b/>
          <w:sz w:val="24"/>
          <w:szCs w:val="24"/>
        </w:rPr>
        <w:t>Parâmetros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genéticos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em</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progênies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de</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polinização</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aberta</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de</w:t>
      </w:r>
      <w:r w:rsidRPr="00404E46">
        <w:rPr>
          <w:rFonts w:ascii="Times New Roman" w:hAnsi="Times New Roman" w:cs="Times New Roman"/>
          <w:sz w:val="24"/>
          <w:szCs w:val="24"/>
        </w:rPr>
        <w:t xml:space="preserve"> </w:t>
      </w:r>
      <w:proofErr w:type="spellStart"/>
      <w:r w:rsidRPr="00F34A7F">
        <w:rPr>
          <w:rFonts w:ascii="Times New Roman" w:hAnsi="Times New Roman" w:cs="Times New Roman"/>
          <w:b/>
          <w:sz w:val="24"/>
          <w:szCs w:val="24"/>
        </w:rPr>
        <w:t>Enterolobium</w:t>
      </w:r>
      <w:proofErr w:type="spellEnd"/>
      <w:r w:rsidRPr="00404E46">
        <w:rPr>
          <w:rFonts w:ascii="Times New Roman" w:hAnsi="Times New Roman" w:cs="Times New Roman"/>
          <w:sz w:val="24"/>
          <w:szCs w:val="24"/>
        </w:rPr>
        <w:t xml:space="preserve"> </w:t>
      </w:r>
      <w:proofErr w:type="spellStart"/>
      <w:r w:rsidRPr="00F34A7F">
        <w:rPr>
          <w:rFonts w:ascii="Times New Roman" w:hAnsi="Times New Roman" w:cs="Times New Roman"/>
          <w:b/>
          <w:sz w:val="24"/>
          <w:szCs w:val="24"/>
        </w:rPr>
        <w:t>contortisiliquum</w:t>
      </w:r>
      <w:proofErr w:type="spellEnd"/>
      <w:r w:rsidRPr="00404E46">
        <w:rPr>
          <w:rFonts w:ascii="Times New Roman" w:hAnsi="Times New Roman" w:cs="Times New Roman"/>
          <w:sz w:val="24"/>
          <w:szCs w:val="24"/>
        </w:rPr>
        <w:t xml:space="preserve"> (</w:t>
      </w:r>
      <w:proofErr w:type="spellStart"/>
      <w:r w:rsidRPr="00404E46">
        <w:rPr>
          <w:rFonts w:ascii="Times New Roman" w:hAnsi="Times New Roman" w:cs="Times New Roman"/>
          <w:sz w:val="24"/>
          <w:szCs w:val="24"/>
        </w:rPr>
        <w:t>Vell</w:t>
      </w:r>
      <w:proofErr w:type="spellEnd"/>
      <w:proofErr w:type="gramStart"/>
      <w:r w:rsidRPr="00404E46">
        <w:rPr>
          <w:rFonts w:ascii="Times New Roman" w:hAnsi="Times New Roman" w:cs="Times New Roman"/>
          <w:sz w:val="24"/>
          <w:szCs w:val="24"/>
        </w:rPr>
        <w:t xml:space="preserve">.) </w:t>
      </w:r>
      <w:proofErr w:type="spellStart"/>
      <w:r w:rsidRPr="00404E46">
        <w:rPr>
          <w:rFonts w:ascii="Times New Roman" w:hAnsi="Times New Roman" w:cs="Times New Roman"/>
          <w:sz w:val="24"/>
          <w:szCs w:val="24"/>
        </w:rPr>
        <w:t>Morong</w:t>
      </w:r>
      <w:proofErr w:type="spellEnd"/>
      <w:proofErr w:type="gramEnd"/>
      <w:r w:rsidRPr="00404E46">
        <w:rPr>
          <w:rFonts w:ascii="Times New Roman" w:hAnsi="Times New Roman" w:cs="Times New Roman"/>
          <w:sz w:val="24"/>
          <w:szCs w:val="24"/>
        </w:rPr>
        <w:t xml:space="preserve"> em Luiz </w:t>
      </w:r>
      <w:proofErr w:type="spellStart"/>
      <w:r w:rsidRPr="00404E46">
        <w:rPr>
          <w:rFonts w:ascii="Times New Roman" w:hAnsi="Times New Roman" w:cs="Times New Roman"/>
          <w:sz w:val="24"/>
          <w:szCs w:val="24"/>
        </w:rPr>
        <w:t>Antonio</w:t>
      </w:r>
      <w:proofErr w:type="spellEnd"/>
      <w:r w:rsidRPr="00404E46">
        <w:rPr>
          <w:rFonts w:ascii="Times New Roman" w:hAnsi="Times New Roman" w:cs="Times New Roman"/>
          <w:sz w:val="24"/>
          <w:szCs w:val="24"/>
        </w:rPr>
        <w:t xml:space="preserve">, SP, Brasil. </w:t>
      </w:r>
      <w:r w:rsidRPr="00587563">
        <w:rPr>
          <w:rFonts w:ascii="Times New Roman" w:hAnsi="Times New Roman" w:cs="Times New Roman"/>
          <w:sz w:val="24"/>
          <w:szCs w:val="24"/>
          <w:lang w:val="en-US"/>
        </w:rPr>
        <w:t>Hoehnea, São Paulo, v. 40, n. 3, Sept. 2013.</w:t>
      </w:r>
    </w:p>
    <w:p w:rsidR="00C16A8C" w:rsidRPr="0030142D" w:rsidRDefault="00C16A8C" w:rsidP="0068308D">
      <w:pPr>
        <w:spacing w:line="240" w:lineRule="auto"/>
        <w:jc w:val="both"/>
        <w:rPr>
          <w:rFonts w:ascii="Times New Roman" w:hAnsi="Times New Roman" w:cs="Times New Roman"/>
          <w:sz w:val="24"/>
          <w:szCs w:val="24"/>
          <w:lang w:val="en-US"/>
        </w:rPr>
      </w:pPr>
      <w:proofErr w:type="gramStart"/>
      <w:r w:rsidRPr="00404E46">
        <w:rPr>
          <w:rFonts w:ascii="Times New Roman" w:hAnsi="Times New Roman" w:cs="Times New Roman"/>
          <w:sz w:val="24"/>
          <w:szCs w:val="24"/>
          <w:lang w:val="en-US"/>
        </w:rPr>
        <w:t>SASSER, J. N.; FRECKMAN, D. W.</w:t>
      </w:r>
      <w:proofErr w:type="gramEnd"/>
      <w:r w:rsidRPr="00404E46">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A</w:t>
      </w:r>
      <w:r w:rsidRPr="00404E46">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world</w:t>
      </w:r>
      <w:r w:rsidRPr="00404E46">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perspective</w:t>
      </w:r>
      <w:r w:rsidRPr="00404E46">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on</w:t>
      </w:r>
      <w:r w:rsidRPr="00404E46">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nematology</w:t>
      </w:r>
      <w:r w:rsidRPr="00404E46">
        <w:rPr>
          <w:rFonts w:ascii="Times New Roman" w:hAnsi="Times New Roman" w:cs="Times New Roman"/>
          <w:sz w:val="24"/>
          <w:szCs w:val="24"/>
          <w:lang w:val="en-US"/>
        </w:rPr>
        <w:t xml:space="preserve">: the role of society. In: VEECH, A. J.; DICKSON, W. D. Vistas on nematology. </w:t>
      </w:r>
      <w:proofErr w:type="spellStart"/>
      <w:r w:rsidRPr="0030142D">
        <w:rPr>
          <w:rFonts w:ascii="Times New Roman" w:hAnsi="Times New Roman" w:cs="Times New Roman"/>
          <w:sz w:val="24"/>
          <w:szCs w:val="24"/>
          <w:lang w:val="en-US"/>
        </w:rPr>
        <w:t>DeLeon</w:t>
      </w:r>
      <w:proofErr w:type="spellEnd"/>
      <w:r w:rsidRPr="0030142D">
        <w:rPr>
          <w:rFonts w:ascii="Times New Roman" w:hAnsi="Times New Roman" w:cs="Times New Roman"/>
          <w:sz w:val="24"/>
          <w:szCs w:val="24"/>
          <w:lang w:val="en-US"/>
        </w:rPr>
        <w:t xml:space="preserve"> Springs: Society of </w:t>
      </w:r>
      <w:proofErr w:type="spellStart"/>
      <w:r w:rsidRPr="0030142D">
        <w:rPr>
          <w:rFonts w:ascii="Times New Roman" w:hAnsi="Times New Roman" w:cs="Times New Roman"/>
          <w:sz w:val="24"/>
          <w:szCs w:val="24"/>
          <w:lang w:val="en-US"/>
        </w:rPr>
        <w:t>Nematologists</w:t>
      </w:r>
      <w:proofErr w:type="spellEnd"/>
      <w:r w:rsidRPr="0030142D">
        <w:rPr>
          <w:rFonts w:ascii="Times New Roman" w:hAnsi="Times New Roman" w:cs="Times New Roman"/>
          <w:sz w:val="24"/>
          <w:szCs w:val="24"/>
          <w:lang w:val="en-US"/>
        </w:rPr>
        <w:t>, 1987.</w:t>
      </w:r>
    </w:p>
    <w:p w:rsidR="00C16A8C" w:rsidRPr="0030142D" w:rsidRDefault="00C16A8C" w:rsidP="0068308D">
      <w:pPr>
        <w:spacing w:line="240" w:lineRule="auto"/>
        <w:jc w:val="both"/>
        <w:rPr>
          <w:rFonts w:ascii="Times New Roman" w:hAnsi="Times New Roman" w:cs="Times New Roman"/>
          <w:sz w:val="24"/>
          <w:szCs w:val="24"/>
        </w:rPr>
      </w:pPr>
      <w:proofErr w:type="gramStart"/>
      <w:r w:rsidRPr="00404E46">
        <w:rPr>
          <w:rFonts w:ascii="Times New Roman" w:hAnsi="Times New Roman" w:cs="Times New Roman"/>
          <w:sz w:val="24"/>
          <w:szCs w:val="24"/>
          <w:lang w:val="en-US"/>
        </w:rPr>
        <w:t xml:space="preserve">SIDDIQI, M.R. </w:t>
      </w:r>
      <w:proofErr w:type="spellStart"/>
      <w:r w:rsidRPr="00F34A7F">
        <w:rPr>
          <w:rFonts w:ascii="Times New Roman" w:hAnsi="Times New Roman" w:cs="Times New Roman"/>
          <w:b/>
          <w:sz w:val="24"/>
          <w:szCs w:val="24"/>
          <w:lang w:val="en-US"/>
        </w:rPr>
        <w:t>Tylenchida</w:t>
      </w:r>
      <w:proofErr w:type="spellEnd"/>
      <w:r w:rsidRPr="00404E46">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Parasites</w:t>
      </w:r>
      <w:r w:rsidRPr="00404E46">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of</w:t>
      </w:r>
      <w:r w:rsidRPr="00404E46">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Plants</w:t>
      </w:r>
      <w:r w:rsidRPr="00404E46">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and</w:t>
      </w:r>
      <w:r w:rsidRPr="00404E46">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Insects</w:t>
      </w:r>
      <w:r w:rsidRPr="00404E46">
        <w:rPr>
          <w:rFonts w:ascii="Times New Roman" w:hAnsi="Times New Roman" w:cs="Times New Roman"/>
          <w:sz w:val="24"/>
          <w:szCs w:val="24"/>
          <w:lang w:val="en-US"/>
        </w:rPr>
        <w:t xml:space="preserve">, 2nd </w:t>
      </w:r>
      <w:proofErr w:type="spellStart"/>
      <w:r w:rsidRPr="00404E46">
        <w:rPr>
          <w:rFonts w:ascii="Times New Roman" w:hAnsi="Times New Roman" w:cs="Times New Roman"/>
          <w:sz w:val="24"/>
          <w:szCs w:val="24"/>
          <w:lang w:val="en-US"/>
        </w:rPr>
        <w:t>edn</w:t>
      </w:r>
      <w:proofErr w:type="spellEnd"/>
      <w:r w:rsidRPr="00404E46">
        <w:rPr>
          <w:rFonts w:ascii="Times New Roman" w:hAnsi="Times New Roman" w:cs="Times New Roman"/>
          <w:sz w:val="24"/>
          <w:szCs w:val="24"/>
          <w:lang w:val="en-US"/>
        </w:rPr>
        <w:t>.</w:t>
      </w:r>
      <w:proofErr w:type="gramEnd"/>
      <w:r w:rsidRPr="00404E46">
        <w:rPr>
          <w:rFonts w:ascii="Times New Roman" w:hAnsi="Times New Roman" w:cs="Times New Roman"/>
          <w:sz w:val="24"/>
          <w:szCs w:val="24"/>
          <w:lang w:val="en-US"/>
        </w:rPr>
        <w:t xml:space="preserve"> </w:t>
      </w:r>
      <w:r w:rsidRPr="0030142D">
        <w:rPr>
          <w:rFonts w:ascii="Times New Roman" w:hAnsi="Times New Roman" w:cs="Times New Roman"/>
          <w:sz w:val="24"/>
          <w:szCs w:val="24"/>
        </w:rPr>
        <w:t xml:space="preserve">CAB </w:t>
      </w:r>
      <w:proofErr w:type="spellStart"/>
      <w:r w:rsidRPr="0030142D">
        <w:rPr>
          <w:rFonts w:ascii="Times New Roman" w:hAnsi="Times New Roman" w:cs="Times New Roman"/>
          <w:sz w:val="24"/>
          <w:szCs w:val="24"/>
        </w:rPr>
        <w:t>International</w:t>
      </w:r>
      <w:proofErr w:type="spellEnd"/>
      <w:r w:rsidRPr="0030142D">
        <w:rPr>
          <w:rFonts w:ascii="Times New Roman" w:hAnsi="Times New Roman" w:cs="Times New Roman"/>
          <w:sz w:val="24"/>
          <w:szCs w:val="24"/>
        </w:rPr>
        <w:t xml:space="preserve">, </w:t>
      </w:r>
      <w:proofErr w:type="spellStart"/>
      <w:r w:rsidRPr="0030142D">
        <w:rPr>
          <w:rFonts w:ascii="Times New Roman" w:hAnsi="Times New Roman" w:cs="Times New Roman"/>
          <w:sz w:val="24"/>
          <w:szCs w:val="24"/>
        </w:rPr>
        <w:t>Wallingford</w:t>
      </w:r>
      <w:proofErr w:type="spellEnd"/>
      <w:r w:rsidRPr="0030142D">
        <w:rPr>
          <w:rFonts w:ascii="Times New Roman" w:hAnsi="Times New Roman" w:cs="Times New Roman"/>
          <w:sz w:val="24"/>
          <w:szCs w:val="24"/>
        </w:rPr>
        <w:t>, UK, 2000.</w:t>
      </w:r>
    </w:p>
    <w:p w:rsidR="00C16A8C" w:rsidRDefault="00C16A8C" w:rsidP="0068308D">
      <w:pPr>
        <w:spacing w:line="240" w:lineRule="auto"/>
        <w:jc w:val="both"/>
        <w:rPr>
          <w:rFonts w:ascii="Times New Roman" w:hAnsi="Times New Roman" w:cs="Times New Roman"/>
          <w:sz w:val="24"/>
          <w:szCs w:val="24"/>
        </w:rPr>
      </w:pPr>
      <w:r w:rsidRPr="00404E46">
        <w:rPr>
          <w:rFonts w:ascii="Times New Roman" w:hAnsi="Times New Roman" w:cs="Times New Roman"/>
          <w:sz w:val="24"/>
          <w:szCs w:val="24"/>
        </w:rPr>
        <w:t xml:space="preserve">SILVA, D.J.H. da; </w:t>
      </w:r>
      <w:proofErr w:type="gramStart"/>
      <w:r w:rsidRPr="00404E46">
        <w:rPr>
          <w:rFonts w:ascii="Times New Roman" w:hAnsi="Times New Roman" w:cs="Times New Roman"/>
          <w:sz w:val="24"/>
          <w:szCs w:val="24"/>
        </w:rPr>
        <w:t>VALE,</w:t>
      </w:r>
      <w:proofErr w:type="gramEnd"/>
      <w:r w:rsidRPr="00404E46">
        <w:rPr>
          <w:rFonts w:ascii="Times New Roman" w:hAnsi="Times New Roman" w:cs="Times New Roman"/>
          <w:sz w:val="24"/>
          <w:szCs w:val="24"/>
        </w:rPr>
        <w:t xml:space="preserve"> F.X.R. do. </w:t>
      </w:r>
      <w:r w:rsidRPr="00F34A7F">
        <w:rPr>
          <w:rFonts w:ascii="Times New Roman" w:hAnsi="Times New Roman" w:cs="Times New Roman"/>
          <w:b/>
          <w:sz w:val="24"/>
          <w:szCs w:val="24"/>
        </w:rPr>
        <w:t>TOMATE</w:t>
      </w:r>
      <w:r w:rsidRPr="00404E46">
        <w:rPr>
          <w:rFonts w:ascii="Times New Roman" w:hAnsi="Times New Roman" w:cs="Times New Roman"/>
          <w:sz w:val="24"/>
          <w:szCs w:val="24"/>
        </w:rPr>
        <w:t xml:space="preserve">: Tecnologia e Produção. </w:t>
      </w:r>
      <w:proofErr w:type="gramStart"/>
      <w:r w:rsidRPr="00404E46">
        <w:rPr>
          <w:rFonts w:ascii="Times New Roman" w:hAnsi="Times New Roman" w:cs="Times New Roman"/>
          <w:sz w:val="24"/>
          <w:szCs w:val="24"/>
        </w:rPr>
        <w:t>1</w:t>
      </w:r>
      <w:proofErr w:type="gramEnd"/>
      <w:r w:rsidRPr="00404E46">
        <w:rPr>
          <w:rFonts w:ascii="Times New Roman" w:hAnsi="Times New Roman" w:cs="Times New Roman"/>
          <w:sz w:val="24"/>
          <w:szCs w:val="24"/>
        </w:rPr>
        <w:t xml:space="preserve"> ed. Viçosa: UFV, v. 1, 355p., 2007. </w:t>
      </w:r>
    </w:p>
    <w:p w:rsidR="00C16A8C" w:rsidRPr="00404E46" w:rsidRDefault="00C16A8C" w:rsidP="0068308D">
      <w:pPr>
        <w:spacing w:line="240" w:lineRule="auto"/>
        <w:jc w:val="both"/>
        <w:rPr>
          <w:rFonts w:ascii="Times New Roman" w:hAnsi="Times New Roman" w:cs="Times New Roman"/>
          <w:sz w:val="24"/>
          <w:szCs w:val="24"/>
        </w:rPr>
      </w:pPr>
      <w:r w:rsidRPr="00404E46">
        <w:rPr>
          <w:rFonts w:ascii="Times New Roman" w:hAnsi="Times New Roman" w:cs="Times New Roman"/>
          <w:sz w:val="24"/>
          <w:szCs w:val="24"/>
        </w:rPr>
        <w:t xml:space="preserve">SILVA, J.B.C.; GIORDANO, L.B. </w:t>
      </w:r>
      <w:r w:rsidRPr="00F34A7F">
        <w:rPr>
          <w:rFonts w:ascii="Times New Roman" w:hAnsi="Times New Roman" w:cs="Times New Roman"/>
          <w:b/>
          <w:sz w:val="24"/>
          <w:szCs w:val="24"/>
        </w:rPr>
        <w:t>Tomate</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para</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processamento</w:t>
      </w:r>
      <w:r w:rsidRPr="00404E46">
        <w:rPr>
          <w:rFonts w:ascii="Times New Roman" w:hAnsi="Times New Roman" w:cs="Times New Roman"/>
          <w:sz w:val="24"/>
          <w:szCs w:val="24"/>
        </w:rPr>
        <w:t xml:space="preserve"> industrial. Brasília: Embrapa Comunicação para Transferência de Tecnol</w:t>
      </w:r>
      <w:r>
        <w:rPr>
          <w:rFonts w:ascii="Times New Roman" w:hAnsi="Times New Roman" w:cs="Times New Roman"/>
          <w:sz w:val="24"/>
          <w:szCs w:val="24"/>
        </w:rPr>
        <w:t>ogia/Embrapa Hortaliças,</w:t>
      </w:r>
      <w:r w:rsidRPr="00404E46">
        <w:rPr>
          <w:rFonts w:ascii="Times New Roman" w:hAnsi="Times New Roman" w:cs="Times New Roman"/>
          <w:sz w:val="24"/>
          <w:szCs w:val="24"/>
        </w:rPr>
        <w:t xml:space="preserve"> 2000.</w:t>
      </w:r>
    </w:p>
    <w:p w:rsidR="00C16A8C" w:rsidRPr="002317C9" w:rsidRDefault="00C16A8C" w:rsidP="0068308D">
      <w:pPr>
        <w:spacing w:line="240" w:lineRule="auto"/>
        <w:jc w:val="both"/>
        <w:rPr>
          <w:rFonts w:ascii="Times New Roman" w:hAnsi="Times New Roman" w:cs="Times New Roman"/>
          <w:sz w:val="24"/>
          <w:szCs w:val="24"/>
          <w:lang w:val="en-US"/>
        </w:rPr>
      </w:pPr>
      <w:r w:rsidRPr="00404E46">
        <w:rPr>
          <w:rFonts w:ascii="Times New Roman" w:hAnsi="Times New Roman" w:cs="Times New Roman"/>
          <w:sz w:val="24"/>
          <w:szCs w:val="24"/>
        </w:rPr>
        <w:t xml:space="preserve">SILVA, M. S.; LEITE, K. R. B.; SABA, M. D. </w:t>
      </w:r>
      <w:r w:rsidRPr="00F34A7F">
        <w:rPr>
          <w:rFonts w:ascii="Times New Roman" w:hAnsi="Times New Roman" w:cs="Times New Roman"/>
          <w:b/>
          <w:sz w:val="24"/>
          <w:szCs w:val="24"/>
        </w:rPr>
        <w:t>Anatomia</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dos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órgãos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vegetativos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de</w:t>
      </w:r>
      <w:r w:rsidRPr="00404E46">
        <w:rPr>
          <w:rFonts w:ascii="Times New Roman" w:hAnsi="Times New Roman" w:cs="Times New Roman"/>
          <w:sz w:val="24"/>
          <w:szCs w:val="24"/>
        </w:rPr>
        <w:t xml:space="preserve"> </w:t>
      </w:r>
      <w:proofErr w:type="spellStart"/>
      <w:r w:rsidRPr="00F34A7F">
        <w:rPr>
          <w:rFonts w:ascii="Times New Roman" w:hAnsi="Times New Roman" w:cs="Times New Roman"/>
          <w:b/>
          <w:sz w:val="24"/>
          <w:szCs w:val="24"/>
        </w:rPr>
        <w:t>Hymenaea</w:t>
      </w:r>
      <w:proofErr w:type="spellEnd"/>
      <w:r w:rsidRPr="00404E46">
        <w:rPr>
          <w:rFonts w:ascii="Times New Roman" w:hAnsi="Times New Roman" w:cs="Times New Roman"/>
          <w:sz w:val="24"/>
          <w:szCs w:val="24"/>
        </w:rPr>
        <w:t xml:space="preserve"> </w:t>
      </w:r>
      <w:proofErr w:type="spellStart"/>
      <w:r w:rsidRPr="00F34A7F">
        <w:rPr>
          <w:rFonts w:ascii="Times New Roman" w:hAnsi="Times New Roman" w:cs="Times New Roman"/>
          <w:b/>
          <w:sz w:val="24"/>
          <w:szCs w:val="24"/>
        </w:rPr>
        <w:t>martiana</w:t>
      </w:r>
      <w:proofErr w:type="spellEnd"/>
      <w:r w:rsidRPr="00404E46">
        <w:rPr>
          <w:rFonts w:ascii="Times New Roman" w:hAnsi="Times New Roman" w:cs="Times New Roman"/>
          <w:sz w:val="24"/>
          <w:szCs w:val="24"/>
        </w:rPr>
        <w:t xml:space="preserve"> </w:t>
      </w:r>
      <w:proofErr w:type="spellStart"/>
      <w:r w:rsidRPr="00F34A7F">
        <w:rPr>
          <w:rFonts w:ascii="Times New Roman" w:hAnsi="Times New Roman" w:cs="Times New Roman"/>
          <w:b/>
          <w:sz w:val="24"/>
          <w:szCs w:val="24"/>
        </w:rPr>
        <w:t>Hayne</w:t>
      </w:r>
      <w:proofErr w:type="spellEnd"/>
      <w:r w:rsidRPr="00404E46">
        <w:rPr>
          <w:rFonts w:ascii="Times New Roman" w:hAnsi="Times New Roman" w:cs="Times New Roman"/>
          <w:sz w:val="24"/>
          <w:szCs w:val="24"/>
        </w:rPr>
        <w:t xml:space="preserve"> (</w:t>
      </w:r>
      <w:proofErr w:type="spellStart"/>
      <w:r w:rsidRPr="00F34A7F">
        <w:rPr>
          <w:rFonts w:ascii="Times New Roman" w:hAnsi="Times New Roman" w:cs="Times New Roman"/>
          <w:b/>
          <w:i/>
          <w:sz w:val="24"/>
          <w:szCs w:val="24"/>
        </w:rPr>
        <w:t>Caesalpinioideae</w:t>
      </w:r>
      <w:r w:rsidRPr="00404E46">
        <w:rPr>
          <w:rFonts w:ascii="Times New Roman" w:hAnsi="Times New Roman" w:cs="Times New Roman"/>
          <w:sz w:val="24"/>
          <w:szCs w:val="24"/>
        </w:rPr>
        <w:t>-</w:t>
      </w:r>
      <w:r w:rsidRPr="00F34A7F">
        <w:rPr>
          <w:rFonts w:ascii="Times New Roman" w:hAnsi="Times New Roman" w:cs="Times New Roman"/>
          <w:b/>
          <w:i/>
          <w:sz w:val="24"/>
          <w:szCs w:val="24"/>
        </w:rPr>
        <w:t>Fabaceae</w:t>
      </w:r>
      <w:proofErr w:type="spellEnd"/>
      <w:r w:rsidRPr="00404E46">
        <w:rPr>
          <w:rFonts w:ascii="Times New Roman" w:hAnsi="Times New Roman" w:cs="Times New Roman"/>
          <w:sz w:val="24"/>
          <w:szCs w:val="24"/>
        </w:rPr>
        <w:t xml:space="preserve">): espécie de uso medicinal em </w:t>
      </w:r>
      <w:proofErr w:type="gramStart"/>
      <w:r w:rsidRPr="00404E46">
        <w:rPr>
          <w:rFonts w:ascii="Times New Roman" w:hAnsi="Times New Roman" w:cs="Times New Roman"/>
          <w:sz w:val="24"/>
          <w:szCs w:val="24"/>
        </w:rPr>
        <w:t>Caetité-BA</w:t>
      </w:r>
      <w:proofErr w:type="gramEnd"/>
      <w:r w:rsidRPr="00404E46">
        <w:rPr>
          <w:rFonts w:ascii="Times New Roman" w:hAnsi="Times New Roman" w:cs="Times New Roman"/>
          <w:sz w:val="24"/>
          <w:szCs w:val="24"/>
        </w:rPr>
        <w:t xml:space="preserve">. </w:t>
      </w:r>
      <w:proofErr w:type="spellStart"/>
      <w:r w:rsidRPr="002317C9">
        <w:rPr>
          <w:rFonts w:ascii="Times New Roman" w:hAnsi="Times New Roman" w:cs="Times New Roman"/>
          <w:sz w:val="24"/>
          <w:szCs w:val="24"/>
          <w:lang w:val="en-US"/>
        </w:rPr>
        <w:t>Revista</w:t>
      </w:r>
      <w:proofErr w:type="spellEnd"/>
      <w:r w:rsidRPr="002317C9">
        <w:rPr>
          <w:rFonts w:ascii="Times New Roman" w:hAnsi="Times New Roman" w:cs="Times New Roman"/>
          <w:sz w:val="24"/>
          <w:szCs w:val="24"/>
          <w:lang w:val="en-US"/>
        </w:rPr>
        <w:t xml:space="preserve"> </w:t>
      </w:r>
      <w:proofErr w:type="spellStart"/>
      <w:r w:rsidRPr="002317C9">
        <w:rPr>
          <w:rFonts w:ascii="Times New Roman" w:hAnsi="Times New Roman" w:cs="Times New Roman"/>
          <w:sz w:val="24"/>
          <w:szCs w:val="24"/>
          <w:lang w:val="en-US"/>
        </w:rPr>
        <w:t>Brasileira</w:t>
      </w:r>
      <w:proofErr w:type="spellEnd"/>
      <w:r w:rsidRPr="002317C9">
        <w:rPr>
          <w:rFonts w:ascii="Times New Roman" w:hAnsi="Times New Roman" w:cs="Times New Roman"/>
          <w:sz w:val="24"/>
          <w:szCs w:val="24"/>
          <w:lang w:val="en-US"/>
        </w:rPr>
        <w:t xml:space="preserve"> </w:t>
      </w:r>
      <w:proofErr w:type="spellStart"/>
      <w:r w:rsidRPr="002317C9">
        <w:rPr>
          <w:rFonts w:ascii="Times New Roman" w:hAnsi="Times New Roman" w:cs="Times New Roman"/>
          <w:sz w:val="24"/>
          <w:szCs w:val="24"/>
          <w:lang w:val="en-US"/>
        </w:rPr>
        <w:t>Plantas</w:t>
      </w:r>
      <w:proofErr w:type="spellEnd"/>
      <w:r w:rsidRPr="002317C9">
        <w:rPr>
          <w:rFonts w:ascii="Times New Roman" w:hAnsi="Times New Roman" w:cs="Times New Roman"/>
          <w:sz w:val="24"/>
          <w:szCs w:val="24"/>
          <w:lang w:val="en-US"/>
        </w:rPr>
        <w:t xml:space="preserve"> </w:t>
      </w:r>
      <w:proofErr w:type="spellStart"/>
      <w:r w:rsidRPr="002317C9">
        <w:rPr>
          <w:rFonts w:ascii="Times New Roman" w:hAnsi="Times New Roman" w:cs="Times New Roman"/>
          <w:sz w:val="24"/>
          <w:szCs w:val="24"/>
          <w:lang w:val="en-US"/>
        </w:rPr>
        <w:t>Medicinais</w:t>
      </w:r>
      <w:proofErr w:type="spellEnd"/>
      <w:r w:rsidRPr="002317C9">
        <w:rPr>
          <w:rFonts w:ascii="Times New Roman" w:hAnsi="Times New Roman" w:cs="Times New Roman"/>
          <w:sz w:val="24"/>
          <w:szCs w:val="24"/>
          <w:lang w:val="en-US"/>
        </w:rPr>
        <w:t>, 14, 2012.</w:t>
      </w:r>
    </w:p>
    <w:p w:rsidR="00C16A8C" w:rsidRPr="00D32DDB" w:rsidRDefault="00C16A8C" w:rsidP="0068308D">
      <w:pPr>
        <w:spacing w:line="240" w:lineRule="auto"/>
        <w:jc w:val="both"/>
        <w:rPr>
          <w:rFonts w:ascii="Times New Roman" w:hAnsi="Times New Roman" w:cs="Times New Roman"/>
          <w:sz w:val="24"/>
          <w:szCs w:val="24"/>
        </w:rPr>
      </w:pPr>
      <w:proofErr w:type="gramStart"/>
      <w:r w:rsidRPr="002317C9">
        <w:rPr>
          <w:rFonts w:ascii="Times New Roman" w:hAnsi="Times New Roman" w:cs="Times New Roman"/>
          <w:sz w:val="24"/>
          <w:szCs w:val="24"/>
          <w:lang w:val="en-US"/>
        </w:rPr>
        <w:t>STAPLETON JJ; DUNCAN RA.</w:t>
      </w:r>
      <w:proofErr w:type="gramEnd"/>
      <w:r w:rsidRPr="002317C9">
        <w:rPr>
          <w:rFonts w:ascii="Times New Roman" w:hAnsi="Times New Roman" w:cs="Times New Roman"/>
          <w:sz w:val="24"/>
          <w:szCs w:val="24"/>
          <w:lang w:val="en-US"/>
        </w:rPr>
        <w:t xml:space="preserve"> </w:t>
      </w:r>
      <w:r w:rsidRPr="001E11FB">
        <w:rPr>
          <w:rFonts w:ascii="Times New Roman" w:hAnsi="Times New Roman" w:cs="Times New Roman"/>
          <w:b/>
          <w:sz w:val="24"/>
          <w:szCs w:val="24"/>
          <w:lang w:val="en-US"/>
        </w:rPr>
        <w:t>Soil</w:t>
      </w:r>
      <w:r w:rsidRPr="001E11FB">
        <w:rPr>
          <w:b/>
          <w:lang w:val="en-US"/>
        </w:rPr>
        <w:t xml:space="preserve"> </w:t>
      </w:r>
      <w:proofErr w:type="spellStart"/>
      <w:r w:rsidRPr="001E11FB">
        <w:rPr>
          <w:rFonts w:ascii="Times New Roman" w:hAnsi="Times New Roman" w:cs="Times New Roman"/>
          <w:b/>
          <w:sz w:val="24"/>
          <w:szCs w:val="24"/>
          <w:lang w:val="en-US"/>
        </w:rPr>
        <w:t>desinfestation</w:t>
      </w:r>
      <w:proofErr w:type="spellEnd"/>
      <w:r w:rsidRPr="001E11FB">
        <w:rPr>
          <w:rFonts w:ascii="Times New Roman" w:hAnsi="Times New Roman" w:cs="Times New Roman"/>
          <w:b/>
          <w:sz w:val="24"/>
          <w:szCs w:val="24"/>
          <w:lang w:val="en-US"/>
        </w:rPr>
        <w:t xml:space="preserve"> with cruciferous amendments and </w:t>
      </w:r>
      <w:proofErr w:type="spellStart"/>
      <w:r w:rsidRPr="001E11FB">
        <w:rPr>
          <w:rFonts w:ascii="Times New Roman" w:hAnsi="Times New Roman" w:cs="Times New Roman"/>
          <w:b/>
          <w:sz w:val="24"/>
          <w:szCs w:val="24"/>
          <w:lang w:val="en-US"/>
        </w:rPr>
        <w:t>sublethal</w:t>
      </w:r>
      <w:proofErr w:type="spellEnd"/>
      <w:r w:rsidRPr="001E11FB">
        <w:rPr>
          <w:rFonts w:ascii="Times New Roman" w:hAnsi="Times New Roman" w:cs="Times New Roman"/>
          <w:b/>
          <w:sz w:val="24"/>
          <w:szCs w:val="24"/>
          <w:lang w:val="en-US"/>
        </w:rPr>
        <w:t xml:space="preserve"> heating: effects on </w:t>
      </w:r>
      <w:proofErr w:type="spellStart"/>
      <w:r w:rsidRPr="001E11FB">
        <w:rPr>
          <w:rFonts w:ascii="Times New Roman" w:hAnsi="Times New Roman" w:cs="Times New Roman"/>
          <w:b/>
          <w:sz w:val="24"/>
          <w:szCs w:val="24"/>
          <w:lang w:val="en-US"/>
        </w:rPr>
        <w:t>Meloidogyne</w:t>
      </w:r>
      <w:proofErr w:type="spellEnd"/>
      <w:r w:rsidRPr="001E11FB">
        <w:rPr>
          <w:rFonts w:ascii="Times New Roman" w:hAnsi="Times New Roman" w:cs="Times New Roman"/>
          <w:b/>
          <w:sz w:val="24"/>
          <w:szCs w:val="24"/>
          <w:lang w:val="en-US"/>
        </w:rPr>
        <w:t xml:space="preserve"> incognita, </w:t>
      </w:r>
      <w:proofErr w:type="spellStart"/>
      <w:r w:rsidRPr="001E11FB">
        <w:rPr>
          <w:rFonts w:ascii="Times New Roman" w:hAnsi="Times New Roman" w:cs="Times New Roman"/>
          <w:b/>
          <w:sz w:val="24"/>
          <w:szCs w:val="24"/>
          <w:lang w:val="en-US"/>
        </w:rPr>
        <w:t>Sclerotium</w:t>
      </w:r>
      <w:proofErr w:type="spellEnd"/>
      <w:r w:rsidRPr="001E11FB">
        <w:rPr>
          <w:rFonts w:ascii="Times New Roman" w:hAnsi="Times New Roman" w:cs="Times New Roman"/>
          <w:b/>
          <w:sz w:val="24"/>
          <w:szCs w:val="24"/>
          <w:lang w:val="en-US"/>
        </w:rPr>
        <w:t xml:space="preserve"> </w:t>
      </w:r>
      <w:proofErr w:type="spellStart"/>
      <w:r w:rsidRPr="001E11FB">
        <w:rPr>
          <w:rFonts w:ascii="Times New Roman" w:hAnsi="Times New Roman" w:cs="Times New Roman"/>
          <w:b/>
          <w:sz w:val="24"/>
          <w:szCs w:val="24"/>
          <w:lang w:val="en-US"/>
        </w:rPr>
        <w:t>rolfsii</w:t>
      </w:r>
      <w:proofErr w:type="spellEnd"/>
      <w:r w:rsidRPr="001E11FB">
        <w:rPr>
          <w:rFonts w:ascii="Times New Roman" w:hAnsi="Times New Roman" w:cs="Times New Roman"/>
          <w:b/>
          <w:sz w:val="24"/>
          <w:szCs w:val="24"/>
          <w:lang w:val="en-US"/>
        </w:rPr>
        <w:t xml:space="preserve"> and </w:t>
      </w:r>
      <w:proofErr w:type="spellStart"/>
      <w:r w:rsidRPr="001E11FB">
        <w:rPr>
          <w:rFonts w:ascii="Times New Roman" w:hAnsi="Times New Roman" w:cs="Times New Roman"/>
          <w:b/>
          <w:sz w:val="24"/>
          <w:szCs w:val="24"/>
          <w:lang w:val="en-US"/>
        </w:rPr>
        <w:t>Pythium</w:t>
      </w:r>
      <w:proofErr w:type="spellEnd"/>
      <w:r w:rsidRPr="001E11FB">
        <w:rPr>
          <w:rFonts w:ascii="Times New Roman" w:hAnsi="Times New Roman" w:cs="Times New Roman"/>
          <w:b/>
          <w:sz w:val="24"/>
          <w:szCs w:val="24"/>
          <w:lang w:val="en-US"/>
        </w:rPr>
        <w:t xml:space="preserve"> </w:t>
      </w:r>
      <w:proofErr w:type="spellStart"/>
      <w:r w:rsidRPr="001E11FB">
        <w:rPr>
          <w:rFonts w:ascii="Times New Roman" w:hAnsi="Times New Roman" w:cs="Times New Roman"/>
          <w:b/>
          <w:sz w:val="24"/>
          <w:szCs w:val="24"/>
          <w:lang w:val="en-US"/>
        </w:rPr>
        <w:t>ultimum</w:t>
      </w:r>
      <w:proofErr w:type="spellEnd"/>
      <w:r w:rsidRPr="001E11FB">
        <w:rPr>
          <w:rFonts w:ascii="Times New Roman" w:hAnsi="Times New Roman" w:cs="Times New Roman"/>
          <w:b/>
          <w:sz w:val="24"/>
          <w:szCs w:val="24"/>
          <w:lang w:val="en-US"/>
        </w:rPr>
        <w:t>.</w:t>
      </w:r>
      <w:r w:rsidRPr="001E11FB">
        <w:rPr>
          <w:b/>
          <w:lang w:val="en-US"/>
        </w:rPr>
        <w:t xml:space="preserve"> </w:t>
      </w:r>
      <w:proofErr w:type="spellStart"/>
      <w:r w:rsidRPr="001E11FB">
        <w:rPr>
          <w:rFonts w:ascii="Times New Roman" w:hAnsi="Times New Roman" w:cs="Times New Roman"/>
          <w:b/>
          <w:sz w:val="24"/>
          <w:szCs w:val="24"/>
        </w:rPr>
        <w:t>Plant</w:t>
      </w:r>
      <w:proofErr w:type="spellEnd"/>
      <w:r w:rsidRPr="001E11FB">
        <w:rPr>
          <w:rFonts w:ascii="Times New Roman" w:hAnsi="Times New Roman" w:cs="Times New Roman"/>
          <w:b/>
          <w:sz w:val="24"/>
          <w:szCs w:val="24"/>
        </w:rPr>
        <w:t xml:space="preserve"> </w:t>
      </w:r>
      <w:proofErr w:type="spellStart"/>
      <w:r w:rsidRPr="001E11FB">
        <w:rPr>
          <w:rFonts w:ascii="Times New Roman" w:hAnsi="Times New Roman" w:cs="Times New Roman"/>
          <w:b/>
          <w:sz w:val="24"/>
          <w:szCs w:val="24"/>
        </w:rPr>
        <w:t>Pathology</w:t>
      </w:r>
      <w:proofErr w:type="spellEnd"/>
      <w:r w:rsidRPr="005743CC">
        <w:rPr>
          <w:rFonts w:ascii="Times New Roman" w:hAnsi="Times New Roman" w:cs="Times New Roman"/>
          <w:sz w:val="24"/>
          <w:szCs w:val="24"/>
        </w:rPr>
        <w:t>, 47: 737-742.</w:t>
      </w:r>
      <w:r>
        <w:rPr>
          <w:rFonts w:ascii="Times New Roman" w:hAnsi="Times New Roman" w:cs="Times New Roman"/>
          <w:sz w:val="24"/>
          <w:szCs w:val="24"/>
        </w:rPr>
        <w:t xml:space="preserve"> 1998.</w:t>
      </w:r>
    </w:p>
    <w:p w:rsidR="00C16A8C" w:rsidRPr="0030142D" w:rsidRDefault="00C16A8C" w:rsidP="0068308D">
      <w:pPr>
        <w:spacing w:line="240" w:lineRule="auto"/>
        <w:jc w:val="both"/>
        <w:rPr>
          <w:rFonts w:ascii="Times New Roman" w:hAnsi="Times New Roman" w:cs="Times New Roman"/>
          <w:sz w:val="24"/>
          <w:szCs w:val="24"/>
        </w:rPr>
      </w:pPr>
      <w:r w:rsidRPr="00404E46">
        <w:rPr>
          <w:rFonts w:ascii="Times New Roman" w:hAnsi="Times New Roman" w:cs="Times New Roman"/>
          <w:sz w:val="24"/>
          <w:szCs w:val="24"/>
        </w:rPr>
        <w:t xml:space="preserve">TIHOHOD, D. </w:t>
      </w:r>
      <w:proofErr w:type="spellStart"/>
      <w:r w:rsidRPr="00F34A7F">
        <w:rPr>
          <w:rFonts w:ascii="Times New Roman" w:hAnsi="Times New Roman" w:cs="Times New Roman"/>
          <w:b/>
          <w:sz w:val="24"/>
          <w:szCs w:val="24"/>
        </w:rPr>
        <w:t>Nematologia</w:t>
      </w:r>
      <w:proofErr w:type="spellEnd"/>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agrícola</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aplicada</w:t>
      </w:r>
      <w:r w:rsidRPr="00404E46">
        <w:rPr>
          <w:rFonts w:ascii="Times New Roman" w:hAnsi="Times New Roman" w:cs="Times New Roman"/>
          <w:sz w:val="24"/>
          <w:szCs w:val="24"/>
        </w:rPr>
        <w:t xml:space="preserve">. </w:t>
      </w:r>
      <w:proofErr w:type="gramStart"/>
      <w:r w:rsidRPr="00E72DA0">
        <w:rPr>
          <w:rFonts w:ascii="Times New Roman" w:hAnsi="Times New Roman" w:cs="Times New Roman"/>
          <w:sz w:val="24"/>
          <w:szCs w:val="24"/>
        </w:rPr>
        <w:t>2</w:t>
      </w:r>
      <w:proofErr w:type="gramEnd"/>
      <w:r w:rsidRPr="00E72DA0">
        <w:rPr>
          <w:rFonts w:ascii="Times New Roman" w:hAnsi="Times New Roman" w:cs="Times New Roman"/>
          <w:sz w:val="24"/>
          <w:szCs w:val="24"/>
        </w:rPr>
        <w:t xml:space="preserve"> ed. </w:t>
      </w:r>
      <w:r w:rsidRPr="0030142D">
        <w:rPr>
          <w:rFonts w:ascii="Times New Roman" w:hAnsi="Times New Roman" w:cs="Times New Roman"/>
          <w:sz w:val="24"/>
          <w:szCs w:val="24"/>
        </w:rPr>
        <w:t>Jaboticabal: FUNEP, 2000.</w:t>
      </w:r>
    </w:p>
    <w:p w:rsidR="00C16A8C" w:rsidRPr="0071607A" w:rsidRDefault="00C16A8C" w:rsidP="0068308D">
      <w:pPr>
        <w:spacing w:line="240" w:lineRule="auto"/>
        <w:jc w:val="both"/>
        <w:rPr>
          <w:rFonts w:ascii="Times New Roman" w:hAnsi="Times New Roman" w:cs="Times New Roman"/>
          <w:sz w:val="24"/>
          <w:szCs w:val="24"/>
          <w:lang w:val="en-US"/>
        </w:rPr>
      </w:pPr>
      <w:r w:rsidRPr="00FB62BC">
        <w:rPr>
          <w:rFonts w:ascii="Times New Roman" w:hAnsi="Times New Roman" w:cs="Times New Roman"/>
          <w:sz w:val="24"/>
          <w:szCs w:val="24"/>
          <w:lang w:val="en-US"/>
        </w:rPr>
        <w:t xml:space="preserve">TIRELLI, A.A. et </w:t>
      </w:r>
      <w:proofErr w:type="gramStart"/>
      <w:r w:rsidRPr="00FB62BC">
        <w:rPr>
          <w:rFonts w:ascii="Times New Roman" w:hAnsi="Times New Roman" w:cs="Times New Roman"/>
          <w:sz w:val="24"/>
          <w:szCs w:val="24"/>
          <w:lang w:val="en-US"/>
        </w:rPr>
        <w:t>al .</w:t>
      </w:r>
      <w:proofErr w:type="gramEnd"/>
      <w:r w:rsidRPr="00FB62BC">
        <w:rPr>
          <w:rFonts w:ascii="Times New Roman" w:hAnsi="Times New Roman" w:cs="Times New Roman"/>
          <w:sz w:val="24"/>
          <w:szCs w:val="24"/>
          <w:lang w:val="en-US"/>
        </w:rPr>
        <w:t xml:space="preserve"> </w:t>
      </w:r>
      <w:r w:rsidRPr="00F34A7F">
        <w:rPr>
          <w:rFonts w:ascii="Times New Roman" w:hAnsi="Times New Roman" w:cs="Times New Roman"/>
          <w:b/>
          <w:sz w:val="24"/>
          <w:szCs w:val="24"/>
        </w:rPr>
        <w:t>Efeito</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de</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frações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tânicas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sobre</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parâmetros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biológicos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e</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nutricionais</w:t>
      </w:r>
      <w:r w:rsidRPr="00404E46">
        <w:rPr>
          <w:rFonts w:ascii="Times New Roman" w:hAnsi="Times New Roman" w:cs="Times New Roman"/>
          <w:sz w:val="24"/>
          <w:szCs w:val="24"/>
        </w:rPr>
        <w:t xml:space="preserve"> </w:t>
      </w:r>
      <w:r w:rsidRPr="00F34A7F">
        <w:rPr>
          <w:rFonts w:ascii="Times New Roman" w:hAnsi="Times New Roman" w:cs="Times New Roman"/>
          <w:b/>
          <w:sz w:val="24"/>
          <w:szCs w:val="24"/>
        </w:rPr>
        <w:t>de</w:t>
      </w:r>
      <w:r w:rsidRPr="00404E46">
        <w:rPr>
          <w:rFonts w:ascii="Times New Roman" w:hAnsi="Times New Roman" w:cs="Times New Roman"/>
          <w:sz w:val="24"/>
          <w:szCs w:val="24"/>
        </w:rPr>
        <w:t xml:space="preserve"> </w:t>
      </w:r>
      <w:proofErr w:type="spellStart"/>
      <w:r w:rsidRPr="00F34A7F">
        <w:rPr>
          <w:rFonts w:ascii="Times New Roman" w:hAnsi="Times New Roman" w:cs="Times New Roman"/>
          <w:b/>
          <w:sz w:val="24"/>
          <w:szCs w:val="24"/>
        </w:rPr>
        <w:t>Spodoptera</w:t>
      </w:r>
      <w:proofErr w:type="spellEnd"/>
      <w:r w:rsidRPr="00404E46">
        <w:rPr>
          <w:rFonts w:ascii="Times New Roman" w:hAnsi="Times New Roman" w:cs="Times New Roman"/>
          <w:sz w:val="24"/>
          <w:szCs w:val="24"/>
        </w:rPr>
        <w:t xml:space="preserve"> </w:t>
      </w:r>
      <w:proofErr w:type="spellStart"/>
      <w:r w:rsidRPr="00F34A7F">
        <w:rPr>
          <w:rFonts w:ascii="Times New Roman" w:hAnsi="Times New Roman" w:cs="Times New Roman"/>
          <w:b/>
          <w:sz w:val="24"/>
          <w:szCs w:val="24"/>
        </w:rPr>
        <w:t>frugiperda</w:t>
      </w:r>
      <w:proofErr w:type="spellEnd"/>
      <w:r w:rsidRPr="00404E46">
        <w:rPr>
          <w:rFonts w:ascii="Times New Roman" w:hAnsi="Times New Roman" w:cs="Times New Roman"/>
          <w:sz w:val="24"/>
          <w:szCs w:val="24"/>
        </w:rPr>
        <w:t xml:space="preserve"> (</w:t>
      </w:r>
      <w:proofErr w:type="spellStart"/>
      <w:r w:rsidRPr="00404E46">
        <w:rPr>
          <w:rFonts w:ascii="Times New Roman" w:hAnsi="Times New Roman" w:cs="Times New Roman"/>
          <w:sz w:val="24"/>
          <w:szCs w:val="24"/>
        </w:rPr>
        <w:t>Lepidoptera</w:t>
      </w:r>
      <w:proofErr w:type="spellEnd"/>
      <w:r w:rsidRPr="00404E46">
        <w:rPr>
          <w:rFonts w:ascii="Times New Roman" w:hAnsi="Times New Roman" w:cs="Times New Roman"/>
          <w:sz w:val="24"/>
          <w:szCs w:val="24"/>
        </w:rPr>
        <w:t xml:space="preserve">: </w:t>
      </w:r>
      <w:proofErr w:type="spellStart"/>
      <w:r w:rsidRPr="00404E46">
        <w:rPr>
          <w:rFonts w:ascii="Times New Roman" w:hAnsi="Times New Roman" w:cs="Times New Roman"/>
          <w:sz w:val="24"/>
          <w:szCs w:val="24"/>
        </w:rPr>
        <w:t>Noctuidae</w:t>
      </w:r>
      <w:proofErr w:type="spellEnd"/>
      <w:r w:rsidRPr="00404E46">
        <w:rPr>
          <w:rFonts w:ascii="Times New Roman" w:hAnsi="Times New Roman" w:cs="Times New Roman"/>
          <w:sz w:val="24"/>
          <w:szCs w:val="24"/>
        </w:rPr>
        <w:t xml:space="preserve">). </w:t>
      </w:r>
      <w:proofErr w:type="spellStart"/>
      <w:proofErr w:type="gramStart"/>
      <w:r w:rsidRPr="0071607A">
        <w:rPr>
          <w:rFonts w:ascii="Times New Roman" w:hAnsi="Times New Roman" w:cs="Times New Roman"/>
          <w:sz w:val="24"/>
          <w:szCs w:val="24"/>
          <w:lang w:val="en-US"/>
        </w:rPr>
        <w:t>Ciênc</w:t>
      </w:r>
      <w:proofErr w:type="spellEnd"/>
      <w:r w:rsidRPr="0071607A">
        <w:rPr>
          <w:rFonts w:ascii="Times New Roman" w:hAnsi="Times New Roman" w:cs="Times New Roman"/>
          <w:sz w:val="24"/>
          <w:szCs w:val="24"/>
          <w:lang w:val="en-US"/>
        </w:rPr>
        <w:t>.</w:t>
      </w:r>
      <w:proofErr w:type="gramEnd"/>
      <w:r w:rsidRPr="0071607A">
        <w:rPr>
          <w:rFonts w:ascii="Times New Roman" w:hAnsi="Times New Roman" w:cs="Times New Roman"/>
          <w:sz w:val="24"/>
          <w:szCs w:val="24"/>
          <w:lang w:val="en-US"/>
        </w:rPr>
        <w:t xml:space="preserve"> </w:t>
      </w:r>
      <w:proofErr w:type="spellStart"/>
      <w:proofErr w:type="gramStart"/>
      <w:r w:rsidRPr="0071607A">
        <w:rPr>
          <w:rFonts w:ascii="Times New Roman" w:hAnsi="Times New Roman" w:cs="Times New Roman"/>
          <w:sz w:val="24"/>
          <w:szCs w:val="24"/>
          <w:lang w:val="en-US"/>
        </w:rPr>
        <w:t>agrotec</w:t>
      </w:r>
      <w:proofErr w:type="spellEnd"/>
      <w:r w:rsidRPr="0071607A">
        <w:rPr>
          <w:rFonts w:ascii="Times New Roman" w:hAnsi="Times New Roman" w:cs="Times New Roman"/>
          <w:sz w:val="24"/>
          <w:szCs w:val="24"/>
          <w:lang w:val="en-US"/>
        </w:rPr>
        <w:t>.,</w:t>
      </w:r>
      <w:proofErr w:type="gramEnd"/>
      <w:r w:rsidRPr="0071607A">
        <w:rPr>
          <w:rFonts w:ascii="Times New Roman" w:hAnsi="Times New Roman" w:cs="Times New Roman"/>
          <w:sz w:val="24"/>
          <w:szCs w:val="24"/>
          <w:lang w:val="en-US"/>
        </w:rPr>
        <w:t xml:space="preserve"> </w:t>
      </w:r>
      <w:proofErr w:type="spellStart"/>
      <w:r w:rsidRPr="0071607A">
        <w:rPr>
          <w:rFonts w:ascii="Times New Roman" w:hAnsi="Times New Roman" w:cs="Times New Roman"/>
          <w:sz w:val="24"/>
          <w:szCs w:val="24"/>
          <w:lang w:val="en-US"/>
        </w:rPr>
        <w:t>Lavras</w:t>
      </w:r>
      <w:proofErr w:type="spellEnd"/>
      <w:r w:rsidRPr="0071607A">
        <w:rPr>
          <w:rFonts w:ascii="Times New Roman" w:hAnsi="Times New Roman" w:cs="Times New Roman"/>
          <w:sz w:val="24"/>
          <w:szCs w:val="24"/>
          <w:lang w:val="en-US"/>
        </w:rPr>
        <w:t xml:space="preserve"> , v. 34, n. 6, Dec. 2010.</w:t>
      </w:r>
    </w:p>
    <w:p w:rsidR="00C16A8C" w:rsidRDefault="00C16A8C" w:rsidP="0068308D">
      <w:pPr>
        <w:spacing w:line="240" w:lineRule="auto"/>
        <w:jc w:val="both"/>
        <w:rPr>
          <w:rFonts w:ascii="Times New Roman" w:hAnsi="Times New Roman" w:cs="Times New Roman"/>
          <w:sz w:val="24"/>
          <w:szCs w:val="24"/>
        </w:rPr>
      </w:pPr>
      <w:proofErr w:type="gramStart"/>
      <w:r w:rsidRPr="0071607A">
        <w:rPr>
          <w:rFonts w:ascii="Times New Roman" w:hAnsi="Times New Roman" w:cs="Times New Roman"/>
          <w:sz w:val="24"/>
          <w:szCs w:val="24"/>
          <w:lang w:val="en-US"/>
        </w:rPr>
        <w:lastRenderedPageBreak/>
        <w:t>WINA, E.; MUETZEL, S.; BECKER, K.</w:t>
      </w:r>
      <w:proofErr w:type="gramEnd"/>
      <w:r w:rsidRPr="0071607A">
        <w:rPr>
          <w:rFonts w:ascii="Times New Roman" w:hAnsi="Times New Roman" w:cs="Times New Roman"/>
          <w:sz w:val="24"/>
          <w:szCs w:val="24"/>
          <w:lang w:val="en-US"/>
        </w:rPr>
        <w:t xml:space="preserve"> </w:t>
      </w:r>
      <w:proofErr w:type="gramStart"/>
      <w:r w:rsidRPr="00F34A7F">
        <w:rPr>
          <w:rFonts w:ascii="Times New Roman" w:hAnsi="Times New Roman" w:cs="Times New Roman"/>
          <w:b/>
          <w:sz w:val="24"/>
          <w:szCs w:val="24"/>
          <w:lang w:val="en-US"/>
        </w:rPr>
        <w:t>The</w:t>
      </w:r>
      <w:r w:rsidRPr="0071607A">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Impact</w:t>
      </w:r>
      <w:r w:rsidRPr="0071607A">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of</w:t>
      </w:r>
      <w:r w:rsidRPr="0071607A">
        <w:rPr>
          <w:rFonts w:ascii="Times New Roman" w:hAnsi="Times New Roman" w:cs="Times New Roman"/>
          <w:sz w:val="24"/>
          <w:szCs w:val="24"/>
          <w:lang w:val="en-US"/>
        </w:rPr>
        <w:t xml:space="preserve"> </w:t>
      </w:r>
      <w:proofErr w:type="spellStart"/>
      <w:r w:rsidRPr="00F34A7F">
        <w:rPr>
          <w:rFonts w:ascii="Times New Roman" w:hAnsi="Times New Roman" w:cs="Times New Roman"/>
          <w:b/>
          <w:sz w:val="24"/>
          <w:szCs w:val="24"/>
          <w:lang w:val="en-US"/>
        </w:rPr>
        <w:t>Saponins</w:t>
      </w:r>
      <w:proofErr w:type="spellEnd"/>
      <w:r w:rsidRPr="0071607A">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or</w:t>
      </w:r>
      <w:r w:rsidRPr="0071607A">
        <w:rPr>
          <w:rFonts w:ascii="Times New Roman" w:hAnsi="Times New Roman" w:cs="Times New Roman"/>
          <w:sz w:val="24"/>
          <w:szCs w:val="24"/>
          <w:lang w:val="en-US"/>
        </w:rPr>
        <w:t xml:space="preserve"> </w:t>
      </w:r>
      <w:proofErr w:type="spellStart"/>
      <w:r w:rsidRPr="00F34A7F">
        <w:rPr>
          <w:rFonts w:ascii="Times New Roman" w:hAnsi="Times New Roman" w:cs="Times New Roman"/>
          <w:b/>
          <w:sz w:val="24"/>
          <w:szCs w:val="24"/>
          <w:lang w:val="en-US"/>
        </w:rPr>
        <w:t>Saponin</w:t>
      </w:r>
      <w:proofErr w:type="spellEnd"/>
      <w:r>
        <w:rPr>
          <w:rFonts w:ascii="Times New Roman" w:hAnsi="Times New Roman" w:cs="Times New Roman"/>
          <w:b/>
          <w:sz w:val="24"/>
          <w:szCs w:val="24"/>
          <w:lang w:val="en-US"/>
        </w:rPr>
        <w:t xml:space="preserve"> </w:t>
      </w:r>
      <w:r w:rsidRPr="00F34A7F">
        <w:rPr>
          <w:rFonts w:ascii="Times New Roman" w:hAnsi="Times New Roman" w:cs="Times New Roman"/>
          <w:b/>
          <w:sz w:val="24"/>
          <w:szCs w:val="24"/>
          <w:lang w:val="en-US"/>
        </w:rPr>
        <w:t>Containing</w:t>
      </w:r>
      <w:r w:rsidRPr="0071607A">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Plant</w:t>
      </w:r>
      <w:r w:rsidRPr="0071607A">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Materials</w:t>
      </w:r>
      <w:r w:rsidRPr="0071607A">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on</w:t>
      </w:r>
      <w:r w:rsidRPr="0071607A">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Ruminant</w:t>
      </w:r>
      <w:r w:rsidRPr="0071607A">
        <w:rPr>
          <w:rFonts w:ascii="Times New Roman" w:hAnsi="Times New Roman" w:cs="Times New Roman"/>
          <w:sz w:val="24"/>
          <w:szCs w:val="24"/>
          <w:lang w:val="en-US"/>
        </w:rPr>
        <w:t xml:space="preserve"> </w:t>
      </w:r>
      <w:r w:rsidRPr="00F34A7F">
        <w:rPr>
          <w:rFonts w:ascii="Times New Roman" w:hAnsi="Times New Roman" w:cs="Times New Roman"/>
          <w:b/>
          <w:sz w:val="24"/>
          <w:szCs w:val="24"/>
          <w:lang w:val="en-US"/>
        </w:rPr>
        <w:t>Production</w:t>
      </w:r>
      <w:r w:rsidRPr="0071607A">
        <w:rPr>
          <w:rFonts w:ascii="Times New Roman" w:hAnsi="Times New Roman" w:cs="Times New Roman"/>
          <w:sz w:val="24"/>
          <w:szCs w:val="24"/>
          <w:lang w:val="en-US"/>
        </w:rPr>
        <w:t xml:space="preserve"> - A Review.</w:t>
      </w:r>
      <w:proofErr w:type="gramEnd"/>
      <w:r w:rsidRPr="0071607A">
        <w:rPr>
          <w:rFonts w:ascii="Times New Roman" w:hAnsi="Times New Roman" w:cs="Times New Roman"/>
          <w:sz w:val="24"/>
          <w:szCs w:val="24"/>
          <w:lang w:val="en-US"/>
        </w:rPr>
        <w:t xml:space="preserve"> </w:t>
      </w:r>
      <w:proofErr w:type="gramStart"/>
      <w:r w:rsidRPr="0071607A">
        <w:rPr>
          <w:rFonts w:ascii="Times New Roman" w:hAnsi="Times New Roman" w:cs="Times New Roman"/>
          <w:sz w:val="24"/>
          <w:szCs w:val="24"/>
          <w:lang w:val="en-US"/>
        </w:rPr>
        <w:t>Journal of Agricultural and Food Chemistry [online], v.53, n.21, p.8093–8105, 2005.</w:t>
      </w:r>
      <w:proofErr w:type="gramEnd"/>
      <w:r>
        <w:rPr>
          <w:rFonts w:ascii="Times New Roman" w:hAnsi="Times New Roman" w:cs="Times New Roman"/>
          <w:sz w:val="24"/>
          <w:szCs w:val="24"/>
          <w:lang w:val="en-US"/>
        </w:rPr>
        <w:t xml:space="preserve"> </w:t>
      </w:r>
      <w:r w:rsidRPr="00F34A7F">
        <w:rPr>
          <w:rFonts w:ascii="Times New Roman" w:hAnsi="Times New Roman" w:cs="Times New Roman"/>
          <w:sz w:val="24"/>
          <w:szCs w:val="24"/>
        </w:rPr>
        <w:t>Disponível em.&lt;</w:t>
      </w:r>
      <w:r w:rsidRPr="00F34A7F">
        <w:t xml:space="preserve"> </w:t>
      </w:r>
      <w:proofErr w:type="gramStart"/>
      <w:r w:rsidRPr="00F34A7F">
        <w:rPr>
          <w:rFonts w:ascii="Times New Roman" w:hAnsi="Times New Roman" w:cs="Times New Roman"/>
          <w:sz w:val="24"/>
          <w:szCs w:val="24"/>
        </w:rPr>
        <w:t>https</w:t>
      </w:r>
      <w:proofErr w:type="gramEnd"/>
      <w:r w:rsidRPr="00F34A7F">
        <w:rPr>
          <w:rFonts w:ascii="Times New Roman" w:hAnsi="Times New Roman" w:cs="Times New Roman"/>
          <w:sz w:val="24"/>
          <w:szCs w:val="24"/>
        </w:rPr>
        <w:t xml:space="preserve">://www.ncbi.nlm.nih.gov/pubmed/16218650 &gt; acesso em 23 de fev. </w:t>
      </w:r>
      <w:r>
        <w:rPr>
          <w:rFonts w:ascii="Times New Roman" w:hAnsi="Times New Roman" w:cs="Times New Roman"/>
          <w:sz w:val="24"/>
          <w:szCs w:val="24"/>
        </w:rPr>
        <w:t>de 2018.</w:t>
      </w:r>
    </w:p>
    <w:p w:rsidR="00C65322" w:rsidRPr="00C65322" w:rsidRDefault="00C16A8C" w:rsidP="0068308D">
      <w:pPr>
        <w:autoSpaceDE w:val="0"/>
        <w:autoSpaceDN w:val="0"/>
        <w:adjustRightInd w:val="0"/>
        <w:spacing w:line="240" w:lineRule="auto"/>
        <w:jc w:val="both"/>
        <w:rPr>
          <w:rFonts w:ascii="Times New Roman" w:hAnsi="Times New Roman" w:cs="Times New Roman"/>
          <w:sz w:val="24"/>
          <w:szCs w:val="24"/>
        </w:rPr>
      </w:pPr>
      <w:r w:rsidRPr="007B50F4">
        <w:rPr>
          <w:rFonts w:ascii="Times New Roman" w:hAnsi="Times New Roman" w:cs="Times New Roman"/>
          <w:sz w:val="24"/>
          <w:szCs w:val="24"/>
          <w:lang w:val="en-US"/>
        </w:rPr>
        <w:t>ZASADA, I. A.</w:t>
      </w:r>
      <w:proofErr w:type="gramStart"/>
      <w:r w:rsidRPr="007B50F4">
        <w:rPr>
          <w:rFonts w:ascii="Times New Roman" w:hAnsi="Times New Roman" w:cs="Times New Roman"/>
          <w:sz w:val="24"/>
          <w:szCs w:val="24"/>
          <w:lang w:val="en-US"/>
        </w:rPr>
        <w:t>;  FERRIS</w:t>
      </w:r>
      <w:proofErr w:type="gramEnd"/>
      <w:r w:rsidRPr="007B50F4">
        <w:rPr>
          <w:rFonts w:ascii="Times New Roman" w:hAnsi="Times New Roman" w:cs="Times New Roman"/>
          <w:sz w:val="24"/>
          <w:szCs w:val="24"/>
          <w:lang w:val="en-US"/>
        </w:rPr>
        <w:t xml:space="preserve">, H. </w:t>
      </w:r>
      <w:proofErr w:type="spellStart"/>
      <w:r w:rsidRPr="007B50F4">
        <w:rPr>
          <w:rFonts w:ascii="Times New Roman" w:hAnsi="Times New Roman" w:cs="Times New Roman"/>
          <w:sz w:val="24"/>
          <w:szCs w:val="24"/>
          <w:lang w:val="en-US"/>
        </w:rPr>
        <w:t>Sensitivid</w:t>
      </w:r>
      <w:proofErr w:type="spellEnd"/>
      <w:r w:rsidRPr="007B50F4">
        <w:rPr>
          <w:rFonts w:ascii="Times New Roman" w:hAnsi="Times New Roman" w:cs="Times New Roman"/>
          <w:sz w:val="24"/>
          <w:szCs w:val="24"/>
          <w:lang w:val="en-US"/>
        </w:rPr>
        <w:t xml:space="preserve">  of </w:t>
      </w:r>
      <w:proofErr w:type="spellStart"/>
      <w:r w:rsidRPr="007B50F4">
        <w:rPr>
          <w:rFonts w:ascii="Times New Roman" w:hAnsi="Times New Roman" w:cs="Times New Roman"/>
          <w:sz w:val="24"/>
          <w:szCs w:val="24"/>
          <w:lang w:val="en-US"/>
        </w:rPr>
        <w:t>Meloidogyne</w:t>
      </w:r>
      <w:proofErr w:type="spellEnd"/>
      <w:r w:rsidRPr="007B50F4">
        <w:rPr>
          <w:rFonts w:ascii="Times New Roman" w:hAnsi="Times New Roman" w:cs="Times New Roman"/>
          <w:sz w:val="24"/>
          <w:szCs w:val="24"/>
          <w:lang w:val="en-US"/>
        </w:rPr>
        <w:t xml:space="preserve"> </w:t>
      </w:r>
      <w:proofErr w:type="spellStart"/>
      <w:r w:rsidRPr="007B50F4">
        <w:rPr>
          <w:rFonts w:ascii="Times New Roman" w:hAnsi="Times New Roman" w:cs="Times New Roman"/>
          <w:sz w:val="24"/>
          <w:szCs w:val="24"/>
          <w:lang w:val="en-US"/>
        </w:rPr>
        <w:t>javanica</w:t>
      </w:r>
      <w:proofErr w:type="spellEnd"/>
      <w:r w:rsidRPr="007B50F4">
        <w:rPr>
          <w:rFonts w:ascii="Times New Roman" w:hAnsi="Times New Roman" w:cs="Times New Roman"/>
          <w:sz w:val="24"/>
          <w:szCs w:val="24"/>
          <w:lang w:val="en-US"/>
        </w:rPr>
        <w:t xml:space="preserve"> and </w:t>
      </w:r>
      <w:proofErr w:type="spellStart"/>
      <w:r w:rsidRPr="007B50F4">
        <w:rPr>
          <w:rFonts w:ascii="Times New Roman" w:hAnsi="Times New Roman" w:cs="Times New Roman"/>
          <w:sz w:val="24"/>
          <w:szCs w:val="24"/>
          <w:lang w:val="en-US"/>
        </w:rPr>
        <w:t>tylenchulus</w:t>
      </w:r>
      <w:proofErr w:type="spellEnd"/>
      <w:r w:rsidRPr="007B50F4">
        <w:rPr>
          <w:rFonts w:ascii="Times New Roman" w:hAnsi="Times New Roman" w:cs="Times New Roman"/>
          <w:sz w:val="24"/>
          <w:szCs w:val="24"/>
          <w:lang w:val="en-US"/>
        </w:rPr>
        <w:t xml:space="preserve"> </w:t>
      </w:r>
      <w:proofErr w:type="spellStart"/>
      <w:r w:rsidRPr="007B50F4">
        <w:rPr>
          <w:rFonts w:ascii="Times New Roman" w:hAnsi="Times New Roman" w:cs="Times New Roman"/>
          <w:sz w:val="24"/>
          <w:szCs w:val="24"/>
          <w:lang w:val="en-US"/>
        </w:rPr>
        <w:t>semipenetrans</w:t>
      </w:r>
      <w:proofErr w:type="spellEnd"/>
      <w:r w:rsidRPr="007B50F4">
        <w:rPr>
          <w:rFonts w:ascii="Times New Roman" w:hAnsi="Times New Roman" w:cs="Times New Roman"/>
          <w:sz w:val="24"/>
          <w:szCs w:val="24"/>
          <w:lang w:val="en-US"/>
        </w:rPr>
        <w:t xml:space="preserve"> to </w:t>
      </w:r>
      <w:proofErr w:type="spellStart"/>
      <w:r w:rsidRPr="007B50F4">
        <w:rPr>
          <w:rFonts w:ascii="Times New Roman" w:hAnsi="Times New Roman" w:cs="Times New Roman"/>
          <w:sz w:val="24"/>
          <w:szCs w:val="24"/>
          <w:lang w:val="en-US"/>
        </w:rPr>
        <w:t>isothiocyanates</w:t>
      </w:r>
      <w:proofErr w:type="spellEnd"/>
      <w:r w:rsidRPr="007B50F4">
        <w:rPr>
          <w:rFonts w:ascii="Times New Roman" w:hAnsi="Times New Roman" w:cs="Times New Roman"/>
          <w:sz w:val="24"/>
          <w:szCs w:val="24"/>
          <w:lang w:val="en-US"/>
        </w:rPr>
        <w:t xml:space="preserve"> in laboratory assays. </w:t>
      </w:r>
      <w:proofErr w:type="spellStart"/>
      <w:r w:rsidRPr="00533E49">
        <w:rPr>
          <w:rFonts w:ascii="Times New Roman" w:hAnsi="Times New Roman" w:cs="Times New Roman"/>
          <w:b/>
          <w:sz w:val="24"/>
          <w:szCs w:val="24"/>
        </w:rPr>
        <w:t>Phitopathology</w:t>
      </w:r>
      <w:proofErr w:type="spellEnd"/>
      <w:r w:rsidRPr="002317C9">
        <w:rPr>
          <w:rFonts w:ascii="Times New Roman" w:hAnsi="Times New Roman" w:cs="Times New Roman"/>
          <w:sz w:val="24"/>
          <w:szCs w:val="24"/>
        </w:rPr>
        <w:t>,</w:t>
      </w:r>
      <w:r w:rsidR="00533E49">
        <w:rPr>
          <w:rFonts w:ascii="Times New Roman" w:hAnsi="Times New Roman" w:cs="Times New Roman"/>
          <w:sz w:val="24"/>
          <w:szCs w:val="24"/>
        </w:rPr>
        <w:t xml:space="preserve"> </w:t>
      </w:r>
      <w:r w:rsidRPr="002317C9">
        <w:rPr>
          <w:rFonts w:ascii="Times New Roman" w:hAnsi="Times New Roman" w:cs="Times New Roman"/>
          <w:sz w:val="24"/>
          <w:szCs w:val="24"/>
        </w:rPr>
        <w:t>v. 93, n. 6, p. 747- 750, 2006.</w:t>
      </w:r>
    </w:p>
    <w:p w:rsidR="00C65322" w:rsidRDefault="00C65322" w:rsidP="00C65322">
      <w:pPr>
        <w:autoSpaceDE w:val="0"/>
        <w:autoSpaceDN w:val="0"/>
        <w:adjustRightInd w:val="0"/>
        <w:spacing w:after="0" w:line="240" w:lineRule="auto"/>
        <w:rPr>
          <w:rFonts w:ascii="Times New Roman" w:hAnsi="Times New Roman" w:cs="Times New Roman"/>
          <w:sz w:val="24"/>
          <w:szCs w:val="24"/>
          <w:shd w:val="clear" w:color="auto" w:fill="FFFFFF"/>
        </w:rPr>
      </w:pPr>
    </w:p>
    <w:p w:rsidR="00C16A8C" w:rsidRDefault="00C16A8C" w:rsidP="00C65322">
      <w:pPr>
        <w:autoSpaceDE w:val="0"/>
        <w:autoSpaceDN w:val="0"/>
        <w:adjustRightInd w:val="0"/>
        <w:spacing w:after="0" w:line="240" w:lineRule="auto"/>
        <w:rPr>
          <w:rFonts w:ascii="Times New Roman" w:hAnsi="Times New Roman" w:cs="Times New Roman"/>
          <w:sz w:val="24"/>
          <w:szCs w:val="24"/>
          <w:shd w:val="clear" w:color="auto" w:fill="FFFFFF"/>
        </w:rPr>
      </w:pPr>
    </w:p>
    <w:p w:rsidR="00C16A8C" w:rsidRDefault="00C16A8C" w:rsidP="00C65322">
      <w:pPr>
        <w:autoSpaceDE w:val="0"/>
        <w:autoSpaceDN w:val="0"/>
        <w:adjustRightInd w:val="0"/>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br w:type="page"/>
      </w:r>
    </w:p>
    <w:p w:rsidR="00533E49" w:rsidRPr="00533E49" w:rsidRDefault="00533E49" w:rsidP="00533E49">
      <w:pPr>
        <w:pStyle w:val="Ttulo1"/>
        <w:jc w:val="center"/>
      </w:pPr>
      <w:bookmarkStart w:id="64" w:name="_Toc511037750"/>
      <w:bookmarkStart w:id="65" w:name="_Toc519853776"/>
      <w:r w:rsidRPr="00533E49">
        <w:lastRenderedPageBreak/>
        <w:t>APÊNDICES</w:t>
      </w:r>
      <w:bookmarkEnd w:id="64"/>
      <w:bookmarkEnd w:id="65"/>
    </w:p>
    <w:p w:rsidR="00533E49" w:rsidRPr="0037161A" w:rsidRDefault="00533E49" w:rsidP="00533E49">
      <w:pPr>
        <w:spacing w:line="360" w:lineRule="auto"/>
        <w:jc w:val="both"/>
        <w:rPr>
          <w:rFonts w:ascii="Arial" w:hAnsi="Arial" w:cs="Arial"/>
          <w:b/>
          <w:color w:val="000000"/>
        </w:rPr>
      </w:pPr>
    </w:p>
    <w:p w:rsidR="00533E49" w:rsidRPr="00120E08" w:rsidRDefault="00533E49" w:rsidP="00E50501">
      <w:pPr>
        <w:pStyle w:val="Ttulo2"/>
        <w:spacing w:line="240" w:lineRule="auto"/>
        <w:ind w:left="1418" w:hanging="1418"/>
        <w:jc w:val="both"/>
      </w:pPr>
      <w:r w:rsidRPr="0037161A">
        <w:rPr>
          <w:sz w:val="22"/>
          <w:szCs w:val="22"/>
        </w:rPr>
        <w:br w:type="page"/>
      </w:r>
      <w:bookmarkStart w:id="66" w:name="_Toc504392178"/>
      <w:bookmarkStart w:id="67" w:name="_Toc511037751"/>
      <w:bookmarkStart w:id="68" w:name="_Toc519853777"/>
      <w:r w:rsidRPr="00120E08">
        <w:lastRenderedPageBreak/>
        <w:t>APÊNDICE A - </w:t>
      </w:r>
      <w:bookmarkEnd w:id="66"/>
      <w:bookmarkEnd w:id="67"/>
      <w:r w:rsidRPr="00120E08">
        <w:t>Analise estatísticas do número de ovos, número de galhas e massa de ovos do sistema radicular do tomateiro.</w:t>
      </w:r>
      <w:bookmarkEnd w:id="68"/>
    </w:p>
    <w:p w:rsidR="00C16A8C" w:rsidRDefault="00C16A8C" w:rsidP="00C16A8C">
      <w:pPr>
        <w:widowControl w:val="0"/>
        <w:autoSpaceDE w:val="0"/>
        <w:autoSpaceDN w:val="0"/>
        <w:adjustRightInd w:val="0"/>
        <w:spacing w:after="0" w:line="240" w:lineRule="auto"/>
        <w:rPr>
          <w:rFonts w:ascii="Times New Roman" w:hAnsi="Times New Roman" w:cs="Times New Roman"/>
          <w:b/>
          <w:sz w:val="24"/>
          <w:szCs w:val="24"/>
        </w:rPr>
      </w:pPr>
    </w:p>
    <w:p w:rsidR="00533E49" w:rsidRDefault="00533E49" w:rsidP="00C16A8C">
      <w:pPr>
        <w:widowControl w:val="0"/>
        <w:autoSpaceDE w:val="0"/>
        <w:autoSpaceDN w:val="0"/>
        <w:adjustRightInd w:val="0"/>
        <w:spacing w:after="0" w:line="240" w:lineRule="auto"/>
        <w:rPr>
          <w:rFonts w:ascii="Courier New" w:eastAsiaTheme="minorEastAsia" w:hAnsi="Courier New" w:cs="Courier New"/>
          <w:color w:val="000000"/>
          <w:sz w:val="16"/>
          <w:szCs w:val="16"/>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156089">
        <w:rPr>
          <w:rFonts w:ascii="Times New Roman" w:eastAsiaTheme="minorEastAsia" w:hAnsi="Times New Roman" w:cs="Times New Roman"/>
          <w:color w:val="000000"/>
          <w:lang w:eastAsia="pt-BR"/>
        </w:rPr>
        <w:t xml:space="preserve"> Variável analisada: Número de ovos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Opção de transformação: Variável sem transformação </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Y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TABELA DE ANÁLISE DE VARIÂNCIA</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FV                     GL                 SQ                QM         </w:t>
      </w:r>
      <w:proofErr w:type="spellStart"/>
      <w:r w:rsidRPr="00A85B14">
        <w:rPr>
          <w:rFonts w:ascii="Times New Roman" w:eastAsiaTheme="minorEastAsia" w:hAnsi="Times New Roman" w:cs="Times New Roman"/>
          <w:color w:val="000000"/>
          <w:lang w:eastAsia="pt-BR"/>
        </w:rPr>
        <w:t>Fc</w:t>
      </w:r>
      <w:proofErr w:type="spellEnd"/>
      <w:r w:rsidRPr="00A85B14">
        <w:rPr>
          <w:rFonts w:ascii="Times New Roman" w:eastAsiaTheme="minorEastAsia" w:hAnsi="Times New Roman" w:cs="Times New Roman"/>
          <w:color w:val="000000"/>
          <w:lang w:eastAsia="pt-BR"/>
        </w:rPr>
        <w:t xml:space="preserve">  </w:t>
      </w:r>
      <w:proofErr w:type="spellStart"/>
      <w:proofErr w:type="gramStart"/>
      <w:r w:rsidRPr="00A85B14">
        <w:rPr>
          <w:rFonts w:ascii="Times New Roman" w:eastAsiaTheme="minorEastAsia" w:hAnsi="Times New Roman" w:cs="Times New Roman"/>
          <w:color w:val="000000"/>
          <w:lang w:eastAsia="pt-BR"/>
        </w:rPr>
        <w:t>Pr</w:t>
      </w:r>
      <w:proofErr w:type="spellEnd"/>
      <w:proofErr w:type="gramEnd"/>
      <w:r w:rsidRPr="00A85B14">
        <w:rPr>
          <w:rFonts w:ascii="Times New Roman" w:eastAsiaTheme="minorEastAsia" w:hAnsi="Times New Roman" w:cs="Times New Roman"/>
          <w:color w:val="000000"/>
          <w:lang w:eastAsia="pt-BR"/>
        </w:rPr>
        <w:t>&gt;</w:t>
      </w:r>
      <w:proofErr w:type="spellStart"/>
      <w:r w:rsidRPr="00A85B14">
        <w:rPr>
          <w:rFonts w:ascii="Times New Roman" w:eastAsiaTheme="minorEastAsia" w:hAnsi="Times New Roman" w:cs="Times New Roman"/>
          <w:color w:val="000000"/>
          <w:lang w:eastAsia="pt-BR"/>
        </w:rPr>
        <w:t>Fc</w:t>
      </w:r>
      <w:proofErr w:type="spellEnd"/>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TRATAMENTO              5          44.290000          8.858000      3.191 0.0294</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erro</w:t>
      </w:r>
      <w:proofErr w:type="gramEnd"/>
      <w:r w:rsidRPr="00A85B14">
        <w:rPr>
          <w:rFonts w:ascii="Times New Roman" w:eastAsiaTheme="minorEastAsia" w:hAnsi="Times New Roman" w:cs="Times New Roman"/>
          <w:color w:val="000000"/>
          <w:lang w:eastAsia="pt-BR"/>
        </w:rPr>
        <w:t xml:space="preserve">                   19          52.750000          2.776316</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Total corrigido        24          97.040000</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CV</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              50.80</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geral:          </w:t>
      </w:r>
      <w:proofErr w:type="gramStart"/>
      <w:r w:rsidRPr="00A85B14">
        <w:rPr>
          <w:rFonts w:ascii="Times New Roman" w:eastAsiaTheme="minorEastAsia" w:hAnsi="Times New Roman" w:cs="Times New Roman"/>
          <w:color w:val="000000"/>
          <w:lang w:eastAsia="pt-BR"/>
        </w:rPr>
        <w:t>3.2800000      Número</w:t>
      </w:r>
      <w:proofErr w:type="gramEnd"/>
      <w:r w:rsidRPr="00A85B14">
        <w:rPr>
          <w:rFonts w:ascii="Times New Roman" w:eastAsiaTheme="minorEastAsia" w:hAnsi="Times New Roman" w:cs="Times New Roman"/>
          <w:color w:val="000000"/>
          <w:lang w:eastAsia="pt-BR"/>
        </w:rPr>
        <w:t xml:space="preserve"> de observações:           25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Teste Tukey para a FV TRATAMENTO</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DMS: </w:t>
      </w:r>
      <w:r w:rsidRPr="00156089">
        <w:rPr>
          <w:rFonts w:ascii="Times New Roman" w:eastAsiaTheme="minorEastAsia" w:hAnsi="Times New Roman" w:cs="Times New Roman"/>
          <w:color w:val="000000"/>
          <w:lang w:eastAsia="pt-BR"/>
        </w:rPr>
        <w:t>1</w:t>
      </w:r>
      <w:r w:rsidRPr="00A85B14">
        <w:rPr>
          <w:rFonts w:ascii="Times New Roman" w:eastAsiaTheme="minorEastAsia" w:hAnsi="Times New Roman" w:cs="Times New Roman"/>
          <w:color w:val="000000"/>
          <w:lang w:eastAsia="pt-BR"/>
        </w:rPr>
        <w:t>4,35332369294503</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NMS: 0,05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w:t>
      </w:r>
      <w:proofErr w:type="spellStart"/>
      <w:r w:rsidRPr="00A85B14">
        <w:rPr>
          <w:rFonts w:ascii="Times New Roman" w:eastAsiaTheme="minorEastAsia" w:hAnsi="Times New Roman" w:cs="Times New Roman"/>
          <w:color w:val="000000"/>
          <w:lang w:eastAsia="pt-BR"/>
        </w:rPr>
        <w:t>harmonica</w:t>
      </w:r>
      <w:proofErr w:type="spellEnd"/>
      <w:r w:rsidRPr="00A85B14">
        <w:rPr>
          <w:rFonts w:ascii="Times New Roman" w:eastAsiaTheme="minorEastAsia" w:hAnsi="Times New Roman" w:cs="Times New Roman"/>
          <w:color w:val="000000"/>
          <w:lang w:eastAsia="pt-BR"/>
        </w:rPr>
        <w:t xml:space="preserve"> do número de repetições (r): 2,92682926829268</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Erro padrão: 0,97394792540644</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Tratamentos                             Médias</w:t>
      </w:r>
      <w:proofErr w:type="gramEnd"/>
      <w:r w:rsidRPr="00A85B14">
        <w:rPr>
          <w:rFonts w:ascii="Times New Roman" w:eastAsiaTheme="minorEastAsia" w:hAnsi="Times New Roman" w:cs="Times New Roman"/>
          <w:color w:val="000000"/>
          <w:lang w:eastAsia="pt-BR"/>
        </w:rPr>
        <w:t xml:space="preserve">      Resultados do teste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T2                                     </w:t>
      </w:r>
      <w:r w:rsidRPr="00156089">
        <w:rPr>
          <w:rFonts w:ascii="Times New Roman" w:eastAsiaTheme="minorEastAsia" w:hAnsi="Times New Roman" w:cs="Times New Roman"/>
          <w:color w:val="000000"/>
          <w:lang w:eastAsia="pt-BR"/>
        </w:rPr>
        <w:t>7.798,</w:t>
      </w:r>
      <w:r w:rsidRPr="00A85B14">
        <w:rPr>
          <w:rFonts w:ascii="Times New Roman" w:eastAsiaTheme="minorEastAsia" w:hAnsi="Times New Roman" w:cs="Times New Roman"/>
          <w:color w:val="000000"/>
          <w:lang w:eastAsia="pt-BR"/>
        </w:rPr>
        <w:t>23 a1</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T4                                     </w:t>
      </w:r>
      <w:r w:rsidRPr="00156089">
        <w:rPr>
          <w:rFonts w:ascii="Times New Roman" w:eastAsiaTheme="minorEastAsia" w:hAnsi="Times New Roman" w:cs="Times New Roman"/>
          <w:color w:val="000000"/>
          <w:lang w:eastAsia="pt-BR"/>
        </w:rPr>
        <w:t>8.</w:t>
      </w:r>
      <w:r w:rsidRPr="00A85B14">
        <w:rPr>
          <w:rFonts w:ascii="Times New Roman" w:eastAsiaTheme="minorEastAsia" w:hAnsi="Times New Roman" w:cs="Times New Roman"/>
          <w:color w:val="000000"/>
          <w:lang w:eastAsia="pt-BR"/>
        </w:rPr>
        <w:t>345</w:t>
      </w:r>
      <w:r w:rsidRPr="00156089">
        <w:rPr>
          <w:rFonts w:ascii="Times New Roman" w:eastAsiaTheme="minorEastAsia" w:hAnsi="Times New Roman" w:cs="Times New Roman"/>
          <w:color w:val="000000"/>
          <w:lang w:eastAsia="pt-BR"/>
        </w:rPr>
        <w:t>,</w:t>
      </w:r>
      <w:r w:rsidRPr="00A85B14">
        <w:rPr>
          <w:rFonts w:ascii="Times New Roman" w:eastAsiaTheme="minorEastAsia" w:hAnsi="Times New Roman" w:cs="Times New Roman"/>
          <w:color w:val="000000"/>
          <w:lang w:eastAsia="pt-BR"/>
        </w:rPr>
        <w:t xml:space="preserve">29 a1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T1                                     </w:t>
      </w:r>
      <w:r w:rsidRPr="00156089">
        <w:rPr>
          <w:rFonts w:ascii="Times New Roman" w:eastAsiaTheme="minorEastAsia" w:hAnsi="Times New Roman" w:cs="Times New Roman"/>
          <w:color w:val="000000"/>
          <w:lang w:eastAsia="pt-BR"/>
        </w:rPr>
        <w:t>10.541,</w:t>
      </w:r>
      <w:r w:rsidRPr="00A85B14">
        <w:rPr>
          <w:rFonts w:ascii="Times New Roman" w:eastAsiaTheme="minorEastAsia" w:hAnsi="Times New Roman" w:cs="Times New Roman"/>
          <w:color w:val="000000"/>
          <w:lang w:eastAsia="pt-BR"/>
        </w:rPr>
        <w:t xml:space="preserve">12 a1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T3                                  </w:t>
      </w:r>
      <w:r w:rsidRPr="00156089">
        <w:rPr>
          <w:rFonts w:ascii="Times New Roman" w:eastAsiaTheme="minorEastAsia" w:hAnsi="Times New Roman" w:cs="Times New Roman"/>
          <w:color w:val="000000"/>
          <w:lang w:eastAsia="pt-BR"/>
        </w:rPr>
        <w:t xml:space="preserve">   18.483,</w:t>
      </w:r>
      <w:r w:rsidRPr="00A85B14">
        <w:rPr>
          <w:rFonts w:ascii="Times New Roman" w:eastAsiaTheme="minorEastAsia" w:hAnsi="Times New Roman" w:cs="Times New Roman"/>
          <w:color w:val="000000"/>
          <w:lang w:eastAsia="pt-BR"/>
        </w:rPr>
        <w:t xml:space="preserve">34 a1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T0                             </w:t>
      </w:r>
      <w:r w:rsidRPr="00156089">
        <w:rPr>
          <w:rFonts w:ascii="Times New Roman" w:eastAsiaTheme="minorEastAsia" w:hAnsi="Times New Roman" w:cs="Times New Roman"/>
          <w:color w:val="000000"/>
          <w:lang w:eastAsia="pt-BR"/>
        </w:rPr>
        <w:t xml:space="preserve">        27.452,</w:t>
      </w:r>
      <w:r w:rsidRPr="00A85B14">
        <w:rPr>
          <w:rFonts w:ascii="Times New Roman" w:eastAsiaTheme="minorEastAsia" w:hAnsi="Times New Roman" w:cs="Times New Roman"/>
          <w:color w:val="000000"/>
          <w:lang w:eastAsia="pt-BR"/>
        </w:rPr>
        <w:t xml:space="preserve">12 a1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lastRenderedPageBreak/>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156089">
        <w:rPr>
          <w:rFonts w:ascii="Times New Roman" w:eastAsiaTheme="minorEastAsia" w:hAnsi="Times New Roman" w:cs="Times New Roman"/>
          <w:color w:val="000000"/>
          <w:lang w:eastAsia="pt-BR"/>
        </w:rPr>
        <w:t xml:space="preserve"> Variável analisada: Número de ovos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Opção de transformação: Raiz quadrada de Y + 0.5 - SQRT </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Y + 0.5 )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TABELA DE ANÁLISE DE VARIÂNCIA</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FV                     GL                 SQ                QM         </w:t>
      </w:r>
      <w:proofErr w:type="spellStart"/>
      <w:r w:rsidRPr="00A85B14">
        <w:rPr>
          <w:rFonts w:ascii="Times New Roman" w:eastAsiaTheme="minorEastAsia" w:hAnsi="Times New Roman" w:cs="Times New Roman"/>
          <w:color w:val="000000"/>
          <w:lang w:eastAsia="pt-BR"/>
        </w:rPr>
        <w:t>Fc</w:t>
      </w:r>
      <w:proofErr w:type="spellEnd"/>
      <w:r w:rsidRPr="00A85B14">
        <w:rPr>
          <w:rFonts w:ascii="Times New Roman" w:eastAsiaTheme="minorEastAsia" w:hAnsi="Times New Roman" w:cs="Times New Roman"/>
          <w:color w:val="000000"/>
          <w:lang w:eastAsia="pt-BR"/>
        </w:rPr>
        <w:t xml:space="preserve">  </w:t>
      </w:r>
      <w:proofErr w:type="spellStart"/>
      <w:proofErr w:type="gramStart"/>
      <w:r w:rsidRPr="00A85B14">
        <w:rPr>
          <w:rFonts w:ascii="Times New Roman" w:eastAsiaTheme="minorEastAsia" w:hAnsi="Times New Roman" w:cs="Times New Roman"/>
          <w:color w:val="000000"/>
          <w:lang w:eastAsia="pt-BR"/>
        </w:rPr>
        <w:t>Pr</w:t>
      </w:r>
      <w:proofErr w:type="spellEnd"/>
      <w:proofErr w:type="gramEnd"/>
      <w:r w:rsidRPr="00A85B14">
        <w:rPr>
          <w:rFonts w:ascii="Times New Roman" w:eastAsiaTheme="minorEastAsia" w:hAnsi="Times New Roman" w:cs="Times New Roman"/>
          <w:color w:val="000000"/>
          <w:lang w:eastAsia="pt-BR"/>
        </w:rPr>
        <w:t>&gt;</w:t>
      </w:r>
      <w:proofErr w:type="spellStart"/>
      <w:r w:rsidRPr="00A85B14">
        <w:rPr>
          <w:rFonts w:ascii="Times New Roman" w:eastAsiaTheme="minorEastAsia" w:hAnsi="Times New Roman" w:cs="Times New Roman"/>
          <w:color w:val="000000"/>
          <w:lang w:eastAsia="pt-BR"/>
        </w:rPr>
        <w:t>Fc</w:t>
      </w:r>
      <w:proofErr w:type="spellEnd"/>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TRATAMENTO              5           2.958497          0.591699      3.855 0.0140</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erro</w:t>
      </w:r>
      <w:proofErr w:type="gramEnd"/>
      <w:r w:rsidRPr="00A85B14">
        <w:rPr>
          <w:rFonts w:ascii="Times New Roman" w:eastAsiaTheme="minorEastAsia" w:hAnsi="Times New Roman" w:cs="Times New Roman"/>
          <w:color w:val="000000"/>
          <w:lang w:eastAsia="pt-BR"/>
        </w:rPr>
        <w:t xml:space="preserve">                   19           2.916143          0.153481</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Total corrigido        24           5.874640</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CV</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              20.81</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geral:          </w:t>
      </w:r>
      <w:proofErr w:type="gramStart"/>
      <w:r w:rsidRPr="00A85B14">
        <w:rPr>
          <w:rFonts w:ascii="Times New Roman" w:eastAsiaTheme="minorEastAsia" w:hAnsi="Times New Roman" w:cs="Times New Roman"/>
          <w:color w:val="000000"/>
          <w:lang w:eastAsia="pt-BR"/>
        </w:rPr>
        <w:t>1.8828209      Número</w:t>
      </w:r>
      <w:proofErr w:type="gramEnd"/>
      <w:r w:rsidRPr="00A85B14">
        <w:rPr>
          <w:rFonts w:ascii="Times New Roman" w:eastAsiaTheme="minorEastAsia" w:hAnsi="Times New Roman" w:cs="Times New Roman"/>
          <w:color w:val="000000"/>
          <w:lang w:eastAsia="pt-BR"/>
        </w:rPr>
        <w:t xml:space="preserve"> de observações:           25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Teste Tukey para a FV TRATAMENTO</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DMS: 1</w:t>
      </w:r>
      <w:r w:rsidRPr="00156089">
        <w:rPr>
          <w:rFonts w:ascii="Times New Roman" w:eastAsiaTheme="minorEastAsia" w:hAnsi="Times New Roman" w:cs="Times New Roman"/>
          <w:color w:val="000000"/>
          <w:lang w:eastAsia="pt-BR"/>
        </w:rPr>
        <w:t>0</w:t>
      </w:r>
      <w:r w:rsidRPr="00A85B14">
        <w:rPr>
          <w:rFonts w:ascii="Times New Roman" w:eastAsiaTheme="minorEastAsia" w:hAnsi="Times New Roman" w:cs="Times New Roman"/>
          <w:color w:val="000000"/>
          <w:lang w:eastAsia="pt-BR"/>
        </w:rPr>
        <w:t>,02356189087463</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NMS: 0,05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w:t>
      </w:r>
      <w:proofErr w:type="spellStart"/>
      <w:r w:rsidRPr="00A85B14">
        <w:rPr>
          <w:rFonts w:ascii="Times New Roman" w:eastAsiaTheme="minorEastAsia" w:hAnsi="Times New Roman" w:cs="Times New Roman"/>
          <w:color w:val="000000"/>
          <w:lang w:eastAsia="pt-BR"/>
        </w:rPr>
        <w:t>harmonica</w:t>
      </w:r>
      <w:proofErr w:type="spellEnd"/>
      <w:r w:rsidRPr="00A85B14">
        <w:rPr>
          <w:rFonts w:ascii="Times New Roman" w:eastAsiaTheme="minorEastAsia" w:hAnsi="Times New Roman" w:cs="Times New Roman"/>
          <w:color w:val="000000"/>
          <w:lang w:eastAsia="pt-BR"/>
        </w:rPr>
        <w:t xml:space="preserve"> do número de repetições (r): 2,92682926829268</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Erro padrão: 0,22899652092446</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Tratamentos                             Médias</w:t>
      </w:r>
      <w:proofErr w:type="gramEnd"/>
      <w:r w:rsidRPr="00A85B14">
        <w:rPr>
          <w:rFonts w:ascii="Times New Roman" w:eastAsiaTheme="minorEastAsia" w:hAnsi="Times New Roman" w:cs="Times New Roman"/>
          <w:color w:val="000000"/>
          <w:lang w:eastAsia="pt-BR"/>
        </w:rPr>
        <w:t xml:space="preserve">      Resultados do teste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T2                                     89.303249 a1</w:t>
      </w:r>
      <w:proofErr w:type="gramStart"/>
      <w:r w:rsidRPr="00A85B14">
        <w:rPr>
          <w:rFonts w:ascii="Times New Roman" w:eastAsiaTheme="minorEastAsia" w:hAnsi="Times New Roman" w:cs="Times New Roman"/>
          <w:color w:val="000000"/>
          <w:lang w:eastAsia="pt-BR"/>
        </w:rPr>
        <w:t xml:space="preserv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End"/>
      <w:r w:rsidRPr="00A85B14">
        <w:rPr>
          <w:rFonts w:ascii="Times New Roman" w:eastAsiaTheme="minorEastAsia" w:hAnsi="Times New Roman" w:cs="Times New Roman"/>
          <w:color w:val="000000"/>
          <w:lang w:eastAsia="pt-BR"/>
        </w:rPr>
        <w:t xml:space="preserve">T3                                     91.358031 a1 a2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T4                                     102.674826 a1 a2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T1                                     135.957125 a1 a2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T0                                     165.689830</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xml:space="preserve">a2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156089">
        <w:rPr>
          <w:rFonts w:ascii="Times New Roman" w:eastAsiaTheme="minorEastAsia" w:hAnsi="Times New Roman" w:cs="Times New Roman"/>
          <w:color w:val="000000"/>
          <w:lang w:eastAsia="pt-BR"/>
        </w:rPr>
        <w:t xml:space="preserve"> Variável analisada: Número de galhas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lastRenderedPageBreak/>
        <w:t xml:space="preserve"> Opção de transformação: Variável sem transformação </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Y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TABELA DE ANÁLISE DE VARIÂNCIA</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FV                     GL                 SQ                QM         </w:t>
      </w:r>
      <w:proofErr w:type="spellStart"/>
      <w:r w:rsidRPr="00A85B14">
        <w:rPr>
          <w:rFonts w:ascii="Times New Roman" w:eastAsiaTheme="minorEastAsia" w:hAnsi="Times New Roman" w:cs="Times New Roman"/>
          <w:color w:val="000000"/>
          <w:lang w:eastAsia="pt-BR"/>
        </w:rPr>
        <w:t>Fc</w:t>
      </w:r>
      <w:proofErr w:type="spellEnd"/>
      <w:r w:rsidRPr="00A85B14">
        <w:rPr>
          <w:rFonts w:ascii="Times New Roman" w:eastAsiaTheme="minorEastAsia" w:hAnsi="Times New Roman" w:cs="Times New Roman"/>
          <w:color w:val="000000"/>
          <w:lang w:eastAsia="pt-BR"/>
        </w:rPr>
        <w:t xml:space="preserve">  </w:t>
      </w:r>
      <w:proofErr w:type="spellStart"/>
      <w:proofErr w:type="gramStart"/>
      <w:r w:rsidRPr="00A85B14">
        <w:rPr>
          <w:rFonts w:ascii="Times New Roman" w:eastAsiaTheme="minorEastAsia" w:hAnsi="Times New Roman" w:cs="Times New Roman"/>
          <w:color w:val="000000"/>
          <w:lang w:eastAsia="pt-BR"/>
        </w:rPr>
        <w:t>Pr</w:t>
      </w:r>
      <w:proofErr w:type="spellEnd"/>
      <w:proofErr w:type="gramEnd"/>
      <w:r w:rsidRPr="00A85B14">
        <w:rPr>
          <w:rFonts w:ascii="Times New Roman" w:eastAsiaTheme="minorEastAsia" w:hAnsi="Times New Roman" w:cs="Times New Roman"/>
          <w:color w:val="000000"/>
          <w:lang w:eastAsia="pt-BR"/>
        </w:rPr>
        <w:t>&gt;</w:t>
      </w:r>
      <w:proofErr w:type="spellStart"/>
      <w:r w:rsidRPr="00A85B14">
        <w:rPr>
          <w:rFonts w:ascii="Times New Roman" w:eastAsiaTheme="minorEastAsia" w:hAnsi="Times New Roman" w:cs="Times New Roman"/>
          <w:color w:val="000000"/>
          <w:lang w:eastAsia="pt-BR"/>
        </w:rPr>
        <w:t>Fc</w:t>
      </w:r>
      <w:proofErr w:type="spellEnd"/>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TRATAMENTO              5        1775.090000        355.018000     18.412 0.0000</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erro</w:t>
      </w:r>
      <w:proofErr w:type="gramEnd"/>
      <w:r w:rsidRPr="00A85B14">
        <w:rPr>
          <w:rFonts w:ascii="Times New Roman" w:eastAsiaTheme="minorEastAsia" w:hAnsi="Times New Roman" w:cs="Times New Roman"/>
          <w:color w:val="000000"/>
          <w:lang w:eastAsia="pt-BR"/>
        </w:rPr>
        <w:t xml:space="preserve">                   19         366.350000         19.281579</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Total corrigido        24        2141.440000</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CV</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              37.59</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geral:         </w:t>
      </w:r>
      <w:proofErr w:type="gramStart"/>
      <w:r w:rsidRPr="00A85B14">
        <w:rPr>
          <w:rFonts w:ascii="Times New Roman" w:eastAsiaTheme="minorEastAsia" w:hAnsi="Times New Roman" w:cs="Times New Roman"/>
          <w:color w:val="000000"/>
          <w:lang w:eastAsia="pt-BR"/>
        </w:rPr>
        <w:t>11.6800000      Número</w:t>
      </w:r>
      <w:proofErr w:type="gramEnd"/>
      <w:r w:rsidRPr="00A85B14">
        <w:rPr>
          <w:rFonts w:ascii="Times New Roman" w:eastAsiaTheme="minorEastAsia" w:hAnsi="Times New Roman" w:cs="Times New Roman"/>
          <w:color w:val="000000"/>
          <w:lang w:eastAsia="pt-BR"/>
        </w:rPr>
        <w:t xml:space="preserve"> de observações:           25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Teste Tukey para a FV TRATAMENTO</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DMS: 11,4724936618066</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NMS: 0,05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w:t>
      </w:r>
      <w:proofErr w:type="spellStart"/>
      <w:r w:rsidRPr="00A85B14">
        <w:rPr>
          <w:rFonts w:ascii="Times New Roman" w:eastAsiaTheme="minorEastAsia" w:hAnsi="Times New Roman" w:cs="Times New Roman"/>
          <w:color w:val="000000"/>
          <w:lang w:eastAsia="pt-BR"/>
        </w:rPr>
        <w:t>harmonica</w:t>
      </w:r>
      <w:proofErr w:type="spellEnd"/>
      <w:r w:rsidRPr="00A85B14">
        <w:rPr>
          <w:rFonts w:ascii="Times New Roman" w:eastAsiaTheme="minorEastAsia" w:hAnsi="Times New Roman" w:cs="Times New Roman"/>
          <w:color w:val="000000"/>
          <w:lang w:eastAsia="pt-BR"/>
        </w:rPr>
        <w:t xml:space="preserve"> do número de repetições (r): 2,92682926829268</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Erro padrão: 2,56668517878947</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Tratamentos                             Médias</w:t>
      </w:r>
      <w:proofErr w:type="gramEnd"/>
      <w:r w:rsidRPr="00A85B14">
        <w:rPr>
          <w:rFonts w:ascii="Times New Roman" w:eastAsiaTheme="minorEastAsia" w:hAnsi="Times New Roman" w:cs="Times New Roman"/>
          <w:color w:val="000000"/>
          <w:lang w:eastAsia="pt-BR"/>
        </w:rPr>
        <w:t xml:space="preserve">      Resultados do teste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T2                                     2.000000 a1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T4                                     6.200000 a1 a2</w:t>
      </w:r>
      <w:proofErr w:type="gramStart"/>
      <w:r w:rsidRPr="00A85B14">
        <w:rPr>
          <w:rFonts w:ascii="Times New Roman" w:eastAsiaTheme="minorEastAsia" w:hAnsi="Times New Roman" w:cs="Times New Roman"/>
          <w:color w:val="000000"/>
          <w:lang w:eastAsia="pt-BR"/>
        </w:rPr>
        <w:t xml:space="preserv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End"/>
      <w:r w:rsidRPr="00A85B14">
        <w:rPr>
          <w:rFonts w:ascii="Times New Roman" w:eastAsiaTheme="minorEastAsia" w:hAnsi="Times New Roman" w:cs="Times New Roman"/>
          <w:color w:val="000000"/>
          <w:lang w:eastAsia="pt-BR"/>
        </w:rPr>
        <w:t xml:space="preserve">T3                                     7.000000 a1 a2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T1                                    20.250000       a3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T0                                    23.800000       a3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156089"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156089"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156089"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156089">
        <w:rPr>
          <w:rFonts w:ascii="Times New Roman" w:eastAsiaTheme="minorEastAsia" w:hAnsi="Times New Roman" w:cs="Times New Roman"/>
          <w:color w:val="000000"/>
          <w:lang w:eastAsia="pt-BR"/>
        </w:rPr>
        <w:t xml:space="preserve"> Variável analisada: Número de galhas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Opção de transformação: Raiz quadrada de Y + 0.5 - SQRT </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Y + 0.5 )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TABELA DE ANÁLISE DE VARIÂNCIA</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FV                     GL                 SQ                QM         </w:t>
      </w:r>
      <w:proofErr w:type="spellStart"/>
      <w:r w:rsidRPr="00A85B14">
        <w:rPr>
          <w:rFonts w:ascii="Times New Roman" w:eastAsiaTheme="minorEastAsia" w:hAnsi="Times New Roman" w:cs="Times New Roman"/>
          <w:color w:val="000000"/>
          <w:lang w:eastAsia="pt-BR"/>
        </w:rPr>
        <w:t>Fc</w:t>
      </w:r>
      <w:proofErr w:type="spellEnd"/>
      <w:r w:rsidRPr="00A85B14">
        <w:rPr>
          <w:rFonts w:ascii="Times New Roman" w:eastAsiaTheme="minorEastAsia" w:hAnsi="Times New Roman" w:cs="Times New Roman"/>
          <w:color w:val="000000"/>
          <w:lang w:eastAsia="pt-BR"/>
        </w:rPr>
        <w:t xml:space="preserve">  </w:t>
      </w:r>
      <w:proofErr w:type="spellStart"/>
      <w:proofErr w:type="gramStart"/>
      <w:r w:rsidRPr="00A85B14">
        <w:rPr>
          <w:rFonts w:ascii="Times New Roman" w:eastAsiaTheme="minorEastAsia" w:hAnsi="Times New Roman" w:cs="Times New Roman"/>
          <w:color w:val="000000"/>
          <w:lang w:eastAsia="pt-BR"/>
        </w:rPr>
        <w:t>Pr</w:t>
      </w:r>
      <w:proofErr w:type="spellEnd"/>
      <w:proofErr w:type="gramEnd"/>
      <w:r w:rsidRPr="00A85B14">
        <w:rPr>
          <w:rFonts w:ascii="Times New Roman" w:eastAsiaTheme="minorEastAsia" w:hAnsi="Times New Roman" w:cs="Times New Roman"/>
          <w:color w:val="000000"/>
          <w:lang w:eastAsia="pt-BR"/>
        </w:rPr>
        <w:t>&gt;</w:t>
      </w:r>
      <w:proofErr w:type="spellStart"/>
      <w:r w:rsidRPr="00A85B14">
        <w:rPr>
          <w:rFonts w:ascii="Times New Roman" w:eastAsiaTheme="minorEastAsia" w:hAnsi="Times New Roman" w:cs="Times New Roman"/>
          <w:color w:val="000000"/>
          <w:lang w:eastAsia="pt-BR"/>
        </w:rPr>
        <w:t>Fc</w:t>
      </w:r>
      <w:proofErr w:type="spellEnd"/>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TRATAMENTO              5          40.785369          8.157074     16.601 0.0000</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erro</w:t>
      </w:r>
      <w:proofErr w:type="gramEnd"/>
      <w:r w:rsidRPr="00A85B14">
        <w:rPr>
          <w:rFonts w:ascii="Times New Roman" w:eastAsiaTheme="minorEastAsia" w:hAnsi="Times New Roman" w:cs="Times New Roman"/>
          <w:color w:val="000000"/>
          <w:lang w:eastAsia="pt-BR"/>
        </w:rPr>
        <w:t xml:space="preserve">                   19           9.335702          0.491353</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Total corrigido        24          50.121072</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CV</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              21.97</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geral:          </w:t>
      </w:r>
      <w:proofErr w:type="gramStart"/>
      <w:r w:rsidRPr="00A85B14">
        <w:rPr>
          <w:rFonts w:ascii="Times New Roman" w:eastAsiaTheme="minorEastAsia" w:hAnsi="Times New Roman" w:cs="Times New Roman"/>
          <w:color w:val="000000"/>
          <w:lang w:eastAsia="pt-BR"/>
        </w:rPr>
        <w:t>3.1898522      Número</w:t>
      </w:r>
      <w:proofErr w:type="gramEnd"/>
      <w:r w:rsidRPr="00A85B14">
        <w:rPr>
          <w:rFonts w:ascii="Times New Roman" w:eastAsiaTheme="minorEastAsia" w:hAnsi="Times New Roman" w:cs="Times New Roman"/>
          <w:color w:val="000000"/>
          <w:lang w:eastAsia="pt-BR"/>
        </w:rPr>
        <w:t xml:space="preserve"> de observações:           25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Teste Tukey para a FV TRATAMENTO</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DMS: 1,83140006036351</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NMS: 0,05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w:t>
      </w:r>
      <w:proofErr w:type="spellStart"/>
      <w:r w:rsidRPr="00A85B14">
        <w:rPr>
          <w:rFonts w:ascii="Times New Roman" w:eastAsiaTheme="minorEastAsia" w:hAnsi="Times New Roman" w:cs="Times New Roman"/>
          <w:color w:val="000000"/>
          <w:lang w:eastAsia="pt-BR"/>
        </w:rPr>
        <w:t>harmonica</w:t>
      </w:r>
      <w:proofErr w:type="spellEnd"/>
      <w:r w:rsidRPr="00A85B14">
        <w:rPr>
          <w:rFonts w:ascii="Times New Roman" w:eastAsiaTheme="minorEastAsia" w:hAnsi="Times New Roman" w:cs="Times New Roman"/>
          <w:color w:val="000000"/>
          <w:lang w:eastAsia="pt-BR"/>
        </w:rPr>
        <w:t xml:space="preserve"> do número de repetições (r): 2,92682926829268</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Erro padrão: 0,409730223431561</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Tratamentos                             Médias</w:t>
      </w:r>
      <w:proofErr w:type="gramEnd"/>
      <w:r w:rsidRPr="00A85B14">
        <w:rPr>
          <w:rFonts w:ascii="Times New Roman" w:eastAsiaTheme="minorEastAsia" w:hAnsi="Times New Roman" w:cs="Times New Roman"/>
          <w:color w:val="000000"/>
          <w:lang w:eastAsia="pt-BR"/>
        </w:rPr>
        <w:t xml:space="preserve">      Resultados do teste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T2                                     1.533277 a1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T4                                     2.513063 a1 a2</w:t>
      </w:r>
      <w:proofErr w:type="gramStart"/>
      <w:r w:rsidRPr="00A85B14">
        <w:rPr>
          <w:rFonts w:ascii="Times New Roman" w:eastAsiaTheme="minorEastAsia" w:hAnsi="Times New Roman" w:cs="Times New Roman"/>
          <w:color w:val="000000"/>
          <w:lang w:eastAsia="pt-BR"/>
        </w:rPr>
        <w:t xml:space="preserv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End"/>
      <w:r w:rsidRPr="00A85B14">
        <w:rPr>
          <w:rFonts w:ascii="Times New Roman" w:eastAsiaTheme="minorEastAsia" w:hAnsi="Times New Roman" w:cs="Times New Roman"/>
          <w:color w:val="000000"/>
          <w:lang w:eastAsia="pt-BR"/>
        </w:rPr>
        <w:t>T3                                     2.553790 a1 a2</w:t>
      </w:r>
      <w:proofErr w:type="gramStart"/>
      <w:r w:rsidRPr="00A85B14">
        <w:rPr>
          <w:rFonts w:ascii="Times New Roman" w:eastAsiaTheme="minorEastAsia" w:hAnsi="Times New Roman" w:cs="Times New Roman"/>
          <w:color w:val="000000"/>
          <w:lang w:eastAsia="pt-BR"/>
        </w:rPr>
        <w:t xml:space="preserv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End"/>
      <w:r w:rsidRPr="00A85B14">
        <w:rPr>
          <w:rFonts w:ascii="Times New Roman" w:eastAsiaTheme="minorEastAsia" w:hAnsi="Times New Roman" w:cs="Times New Roman"/>
          <w:color w:val="000000"/>
          <w:lang w:eastAsia="pt-BR"/>
        </w:rPr>
        <w:t xml:space="preserve">T1                                     4.541789       a3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T0                                     4.903296       a3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156089">
        <w:rPr>
          <w:rFonts w:ascii="Times New Roman" w:eastAsiaTheme="minorEastAsia" w:hAnsi="Times New Roman" w:cs="Times New Roman"/>
          <w:color w:val="000000"/>
          <w:lang w:eastAsia="pt-BR"/>
        </w:rPr>
        <w:t xml:space="preserve"> Variável analisada: Massa de ovos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Opção de transformação: Variável sem transformação </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Y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lastRenderedPageBreak/>
        <w:t xml:space="preserve">                     TABELA DE ANÁLISE DE VARIÂNCIA</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FV                     GL                 SQ                QM         </w:t>
      </w:r>
      <w:proofErr w:type="spellStart"/>
      <w:r w:rsidRPr="00A85B14">
        <w:rPr>
          <w:rFonts w:ascii="Times New Roman" w:eastAsiaTheme="minorEastAsia" w:hAnsi="Times New Roman" w:cs="Times New Roman"/>
          <w:color w:val="000000"/>
          <w:lang w:eastAsia="pt-BR"/>
        </w:rPr>
        <w:t>Fc</w:t>
      </w:r>
      <w:proofErr w:type="spellEnd"/>
      <w:r w:rsidRPr="00A85B14">
        <w:rPr>
          <w:rFonts w:ascii="Times New Roman" w:eastAsiaTheme="minorEastAsia" w:hAnsi="Times New Roman" w:cs="Times New Roman"/>
          <w:color w:val="000000"/>
          <w:lang w:eastAsia="pt-BR"/>
        </w:rPr>
        <w:t xml:space="preserve">  </w:t>
      </w:r>
      <w:proofErr w:type="spellStart"/>
      <w:proofErr w:type="gramStart"/>
      <w:r w:rsidRPr="00A85B14">
        <w:rPr>
          <w:rFonts w:ascii="Times New Roman" w:eastAsiaTheme="minorEastAsia" w:hAnsi="Times New Roman" w:cs="Times New Roman"/>
          <w:color w:val="000000"/>
          <w:lang w:eastAsia="pt-BR"/>
        </w:rPr>
        <w:t>Pr</w:t>
      </w:r>
      <w:proofErr w:type="spellEnd"/>
      <w:proofErr w:type="gramEnd"/>
      <w:r w:rsidRPr="00A85B14">
        <w:rPr>
          <w:rFonts w:ascii="Times New Roman" w:eastAsiaTheme="minorEastAsia" w:hAnsi="Times New Roman" w:cs="Times New Roman"/>
          <w:color w:val="000000"/>
          <w:lang w:eastAsia="pt-BR"/>
        </w:rPr>
        <w:t>&gt;</w:t>
      </w:r>
      <w:proofErr w:type="spellStart"/>
      <w:r w:rsidRPr="00A85B14">
        <w:rPr>
          <w:rFonts w:ascii="Times New Roman" w:eastAsiaTheme="minorEastAsia" w:hAnsi="Times New Roman" w:cs="Times New Roman"/>
          <w:color w:val="000000"/>
          <w:lang w:eastAsia="pt-BR"/>
        </w:rPr>
        <w:t>Fc</w:t>
      </w:r>
      <w:proofErr w:type="spellEnd"/>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TRATAMENTO              5         319.010000         63.802000     26.613 0.0000</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erro</w:t>
      </w:r>
      <w:proofErr w:type="gramEnd"/>
      <w:r w:rsidRPr="00A85B14">
        <w:rPr>
          <w:rFonts w:ascii="Times New Roman" w:eastAsiaTheme="minorEastAsia" w:hAnsi="Times New Roman" w:cs="Times New Roman"/>
          <w:color w:val="000000"/>
          <w:lang w:eastAsia="pt-BR"/>
        </w:rPr>
        <w:t xml:space="preserve">                   19          45.550000          2.397368</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Total corrigido        24         364.560000</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CV</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              32.53</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geral:          </w:t>
      </w:r>
      <w:proofErr w:type="gramStart"/>
      <w:r w:rsidRPr="00A85B14">
        <w:rPr>
          <w:rFonts w:ascii="Times New Roman" w:eastAsiaTheme="minorEastAsia" w:hAnsi="Times New Roman" w:cs="Times New Roman"/>
          <w:color w:val="000000"/>
          <w:lang w:eastAsia="pt-BR"/>
        </w:rPr>
        <w:t>4.7600000      Número</w:t>
      </w:r>
      <w:proofErr w:type="gramEnd"/>
      <w:r w:rsidRPr="00A85B14">
        <w:rPr>
          <w:rFonts w:ascii="Times New Roman" w:eastAsiaTheme="minorEastAsia" w:hAnsi="Times New Roman" w:cs="Times New Roman"/>
          <w:color w:val="000000"/>
          <w:lang w:eastAsia="pt-BR"/>
        </w:rPr>
        <w:t xml:space="preserve"> de observações:           25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Teste Tukey para a FV TRATAMENTO</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DMS: 4,04532966417802</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NMS: 0,05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w:t>
      </w:r>
      <w:proofErr w:type="spellStart"/>
      <w:r w:rsidRPr="00A85B14">
        <w:rPr>
          <w:rFonts w:ascii="Times New Roman" w:eastAsiaTheme="minorEastAsia" w:hAnsi="Times New Roman" w:cs="Times New Roman"/>
          <w:color w:val="000000"/>
          <w:lang w:eastAsia="pt-BR"/>
        </w:rPr>
        <w:t>harmonica</w:t>
      </w:r>
      <w:proofErr w:type="spellEnd"/>
      <w:r w:rsidRPr="00A85B14">
        <w:rPr>
          <w:rFonts w:ascii="Times New Roman" w:eastAsiaTheme="minorEastAsia" w:hAnsi="Times New Roman" w:cs="Times New Roman"/>
          <w:color w:val="000000"/>
          <w:lang w:eastAsia="pt-BR"/>
        </w:rPr>
        <w:t xml:space="preserve"> do número de repetições (r): 2,92682926829268</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Erro padrão: 0,905041920130213</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Tratamentos                             Médias</w:t>
      </w:r>
      <w:proofErr w:type="gramEnd"/>
      <w:r w:rsidRPr="00A85B14">
        <w:rPr>
          <w:rFonts w:ascii="Times New Roman" w:eastAsiaTheme="minorEastAsia" w:hAnsi="Times New Roman" w:cs="Times New Roman"/>
          <w:color w:val="000000"/>
          <w:lang w:eastAsia="pt-BR"/>
        </w:rPr>
        <w:t xml:space="preserve">      Resultados do teste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T2                                     1.200000 a1</w:t>
      </w:r>
      <w:proofErr w:type="gramStart"/>
      <w:r w:rsidRPr="00A85B14">
        <w:rPr>
          <w:rFonts w:ascii="Times New Roman" w:eastAsiaTheme="minorEastAsia" w:hAnsi="Times New Roman" w:cs="Times New Roman"/>
          <w:color w:val="000000"/>
          <w:lang w:eastAsia="pt-BR"/>
        </w:rPr>
        <w:t xml:space="preserv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End"/>
      <w:r w:rsidRPr="00A85B14">
        <w:rPr>
          <w:rFonts w:ascii="Times New Roman" w:eastAsiaTheme="minorEastAsia" w:hAnsi="Times New Roman" w:cs="Times New Roman"/>
          <w:color w:val="000000"/>
          <w:lang w:eastAsia="pt-BR"/>
        </w:rPr>
        <w:t>T4                                     2.000000 a1</w:t>
      </w:r>
      <w:proofErr w:type="gramStart"/>
      <w:r w:rsidRPr="00A85B14">
        <w:rPr>
          <w:rFonts w:ascii="Times New Roman" w:eastAsiaTheme="minorEastAsia" w:hAnsi="Times New Roman" w:cs="Times New Roman"/>
          <w:color w:val="000000"/>
          <w:lang w:eastAsia="pt-BR"/>
        </w:rPr>
        <w:t xml:space="preserv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End"/>
      <w:r w:rsidRPr="00A85B14">
        <w:rPr>
          <w:rFonts w:ascii="Times New Roman" w:eastAsiaTheme="minorEastAsia" w:hAnsi="Times New Roman" w:cs="Times New Roman"/>
          <w:color w:val="000000"/>
          <w:lang w:eastAsia="pt-BR"/>
        </w:rPr>
        <w:t>T3                                     2.400000 a1</w:t>
      </w:r>
      <w:proofErr w:type="gramStart"/>
      <w:r w:rsidRPr="00A85B14">
        <w:rPr>
          <w:rFonts w:ascii="Times New Roman" w:eastAsiaTheme="minorEastAsia" w:hAnsi="Times New Roman" w:cs="Times New Roman"/>
          <w:color w:val="000000"/>
          <w:lang w:eastAsia="pt-BR"/>
        </w:rPr>
        <w:t xml:space="preserv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End"/>
      <w:r w:rsidRPr="00A85B14">
        <w:rPr>
          <w:rFonts w:ascii="Times New Roman" w:eastAsiaTheme="minorEastAsia" w:hAnsi="Times New Roman" w:cs="Times New Roman"/>
          <w:color w:val="000000"/>
          <w:lang w:eastAsia="pt-BR"/>
        </w:rPr>
        <w:t>T0                                     8.800000</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xml:space="preserve">a2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T1                                     9.250000</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xml:space="preserve">a2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Variável analisa</w:t>
      </w:r>
      <w:r w:rsidRPr="00156089">
        <w:rPr>
          <w:rFonts w:ascii="Times New Roman" w:eastAsiaTheme="minorEastAsia" w:hAnsi="Times New Roman" w:cs="Times New Roman"/>
          <w:color w:val="000000"/>
          <w:lang w:eastAsia="pt-BR"/>
        </w:rPr>
        <w:t xml:space="preserve">da: Massa de ovos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Opção de transformação: Raiz quadrada de Y + 0.5 - SQRT </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Y + 0.5 )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TABELA DE ANÁLISE DE VARIÂNCIA</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lastRenderedPageBreak/>
        <w:t xml:space="preserve">FV                     GL                 SQ                QM         </w:t>
      </w:r>
      <w:proofErr w:type="spellStart"/>
      <w:r w:rsidRPr="00A85B14">
        <w:rPr>
          <w:rFonts w:ascii="Times New Roman" w:eastAsiaTheme="minorEastAsia" w:hAnsi="Times New Roman" w:cs="Times New Roman"/>
          <w:color w:val="000000"/>
          <w:lang w:eastAsia="pt-BR"/>
        </w:rPr>
        <w:t>Fc</w:t>
      </w:r>
      <w:proofErr w:type="spellEnd"/>
      <w:r w:rsidRPr="00A85B14">
        <w:rPr>
          <w:rFonts w:ascii="Times New Roman" w:eastAsiaTheme="minorEastAsia" w:hAnsi="Times New Roman" w:cs="Times New Roman"/>
          <w:color w:val="000000"/>
          <w:lang w:eastAsia="pt-BR"/>
        </w:rPr>
        <w:t xml:space="preserve">  </w:t>
      </w:r>
      <w:proofErr w:type="spellStart"/>
      <w:proofErr w:type="gramStart"/>
      <w:r w:rsidRPr="00A85B14">
        <w:rPr>
          <w:rFonts w:ascii="Times New Roman" w:eastAsiaTheme="minorEastAsia" w:hAnsi="Times New Roman" w:cs="Times New Roman"/>
          <w:color w:val="000000"/>
          <w:lang w:eastAsia="pt-BR"/>
        </w:rPr>
        <w:t>Pr</w:t>
      </w:r>
      <w:proofErr w:type="spellEnd"/>
      <w:proofErr w:type="gramEnd"/>
      <w:r w:rsidRPr="00A85B14">
        <w:rPr>
          <w:rFonts w:ascii="Times New Roman" w:eastAsiaTheme="minorEastAsia" w:hAnsi="Times New Roman" w:cs="Times New Roman"/>
          <w:color w:val="000000"/>
          <w:lang w:eastAsia="pt-BR"/>
        </w:rPr>
        <w:t>&gt;</w:t>
      </w:r>
      <w:proofErr w:type="spellStart"/>
      <w:r w:rsidRPr="00A85B14">
        <w:rPr>
          <w:rFonts w:ascii="Times New Roman" w:eastAsiaTheme="minorEastAsia" w:hAnsi="Times New Roman" w:cs="Times New Roman"/>
          <w:color w:val="000000"/>
          <w:lang w:eastAsia="pt-BR"/>
        </w:rPr>
        <w:t>Fc</w:t>
      </w:r>
      <w:proofErr w:type="spellEnd"/>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TRATAMENTO              5          15.131762          3.026352     29.198 0.0000</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erro</w:t>
      </w:r>
      <w:proofErr w:type="gramEnd"/>
      <w:r w:rsidRPr="00A85B14">
        <w:rPr>
          <w:rFonts w:ascii="Times New Roman" w:eastAsiaTheme="minorEastAsia" w:hAnsi="Times New Roman" w:cs="Times New Roman"/>
          <w:color w:val="000000"/>
          <w:lang w:eastAsia="pt-BR"/>
        </w:rPr>
        <w:t xml:space="preserve">                   19           1.969330          0.103649</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Total corrigido        24          17.101092</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CV</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              15.05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geral:          </w:t>
      </w:r>
      <w:proofErr w:type="gramStart"/>
      <w:r w:rsidRPr="00A85B14">
        <w:rPr>
          <w:rFonts w:ascii="Times New Roman" w:eastAsiaTheme="minorEastAsia" w:hAnsi="Times New Roman" w:cs="Times New Roman"/>
          <w:color w:val="000000"/>
          <w:lang w:eastAsia="pt-BR"/>
        </w:rPr>
        <w:t>2.1391485      Número</w:t>
      </w:r>
      <w:proofErr w:type="gramEnd"/>
      <w:r w:rsidRPr="00A85B14">
        <w:rPr>
          <w:rFonts w:ascii="Times New Roman" w:eastAsiaTheme="minorEastAsia" w:hAnsi="Times New Roman" w:cs="Times New Roman"/>
          <w:color w:val="000000"/>
          <w:lang w:eastAsia="pt-BR"/>
        </w:rPr>
        <w:t xml:space="preserve"> de observações:           25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   Teste Tukey para a FV TRATAMENTO</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DMS: 0,841141365463109</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NMS: 0,05</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 xml:space="preserve">Média </w:t>
      </w:r>
      <w:proofErr w:type="spellStart"/>
      <w:r w:rsidRPr="00A85B14">
        <w:rPr>
          <w:rFonts w:ascii="Times New Roman" w:eastAsiaTheme="minorEastAsia" w:hAnsi="Times New Roman" w:cs="Times New Roman"/>
          <w:color w:val="000000"/>
          <w:lang w:eastAsia="pt-BR"/>
        </w:rPr>
        <w:t>harmonica</w:t>
      </w:r>
      <w:proofErr w:type="spellEnd"/>
      <w:r w:rsidRPr="00A85B14">
        <w:rPr>
          <w:rFonts w:ascii="Times New Roman" w:eastAsiaTheme="minorEastAsia" w:hAnsi="Times New Roman" w:cs="Times New Roman"/>
          <w:color w:val="000000"/>
          <w:lang w:eastAsia="pt-BR"/>
        </w:rPr>
        <w:t xml:space="preserve"> do número de repetições (r): 2,92682926829268</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Erro padrão: 0,188184464480317</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Start"/>
      <w:r w:rsidRPr="00A85B14">
        <w:rPr>
          <w:rFonts w:ascii="Times New Roman" w:eastAsiaTheme="minorEastAsia" w:hAnsi="Times New Roman" w:cs="Times New Roman"/>
          <w:color w:val="000000"/>
          <w:lang w:eastAsia="pt-BR"/>
        </w:rPr>
        <w:t>Tratamentos                             Médias</w:t>
      </w:r>
      <w:proofErr w:type="gramEnd"/>
      <w:r w:rsidRPr="00A85B14">
        <w:rPr>
          <w:rFonts w:ascii="Times New Roman" w:eastAsiaTheme="minorEastAsia" w:hAnsi="Times New Roman" w:cs="Times New Roman"/>
          <w:color w:val="000000"/>
          <w:lang w:eastAsia="pt-BR"/>
        </w:rPr>
        <w:t xml:space="preserve">      Resultados do teste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T2                                     1.296024 a1</w:t>
      </w:r>
      <w:proofErr w:type="gramStart"/>
      <w:r w:rsidRPr="00A85B14">
        <w:rPr>
          <w:rFonts w:ascii="Times New Roman" w:eastAsiaTheme="minorEastAsia" w:hAnsi="Times New Roman" w:cs="Times New Roman"/>
          <w:color w:val="000000"/>
          <w:lang w:eastAsia="pt-BR"/>
        </w:rPr>
        <w:t xml:space="preserv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End"/>
      <w:r w:rsidRPr="00A85B14">
        <w:rPr>
          <w:rFonts w:ascii="Times New Roman" w:eastAsiaTheme="minorEastAsia" w:hAnsi="Times New Roman" w:cs="Times New Roman"/>
          <w:color w:val="000000"/>
          <w:lang w:eastAsia="pt-BR"/>
        </w:rPr>
        <w:t>T4                                     1.567798 a1</w:t>
      </w:r>
      <w:proofErr w:type="gramStart"/>
      <w:r w:rsidRPr="00A85B14">
        <w:rPr>
          <w:rFonts w:ascii="Times New Roman" w:eastAsiaTheme="minorEastAsia" w:hAnsi="Times New Roman" w:cs="Times New Roman"/>
          <w:color w:val="000000"/>
          <w:lang w:eastAsia="pt-BR"/>
        </w:rPr>
        <w:t xml:space="preserv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End"/>
      <w:r w:rsidRPr="00A85B14">
        <w:rPr>
          <w:rFonts w:ascii="Times New Roman" w:eastAsiaTheme="minorEastAsia" w:hAnsi="Times New Roman" w:cs="Times New Roman"/>
          <w:color w:val="000000"/>
          <w:lang w:eastAsia="pt-BR"/>
        </w:rPr>
        <w:t>T3                                     1.675834 a1</w:t>
      </w:r>
      <w:proofErr w:type="gramStart"/>
      <w:r w:rsidRPr="00A85B14">
        <w:rPr>
          <w:rFonts w:ascii="Times New Roman" w:eastAsiaTheme="minorEastAsia" w:hAnsi="Times New Roman" w:cs="Times New Roman"/>
          <w:color w:val="000000"/>
          <w:lang w:eastAsia="pt-BR"/>
        </w:rPr>
        <w:t xml:space="preserve">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roofErr w:type="gramEnd"/>
      <w:r w:rsidRPr="00A85B14">
        <w:rPr>
          <w:rFonts w:ascii="Times New Roman" w:eastAsiaTheme="minorEastAsia" w:hAnsi="Times New Roman" w:cs="Times New Roman"/>
          <w:color w:val="000000"/>
          <w:lang w:eastAsia="pt-BR"/>
        </w:rPr>
        <w:t>T0                                     3.010614</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xml:space="preserve">a2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T1                                     3.121748</w:t>
      </w:r>
      <w:proofErr w:type="gramStart"/>
      <w:r w:rsidRPr="00A85B14">
        <w:rPr>
          <w:rFonts w:ascii="Times New Roman" w:eastAsiaTheme="minorEastAsia" w:hAnsi="Times New Roman" w:cs="Times New Roman"/>
          <w:color w:val="000000"/>
          <w:lang w:eastAsia="pt-BR"/>
        </w:rPr>
        <w:t xml:space="preserve">    </w:t>
      </w:r>
      <w:proofErr w:type="gramEnd"/>
      <w:r w:rsidRPr="00A85B14">
        <w:rPr>
          <w:rFonts w:ascii="Times New Roman" w:eastAsiaTheme="minorEastAsia" w:hAnsi="Times New Roman" w:cs="Times New Roman"/>
          <w:color w:val="000000"/>
          <w:lang w:eastAsia="pt-BR"/>
        </w:rPr>
        <w:t xml:space="preserve">a2 </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r w:rsidRPr="00A85B14">
        <w:rPr>
          <w:rFonts w:ascii="Times New Roman" w:eastAsiaTheme="minorEastAsia" w:hAnsi="Times New Roman" w:cs="Times New Roman"/>
          <w:color w:val="000000"/>
          <w:lang w:eastAsia="pt-BR"/>
        </w:rPr>
        <w:t>--------------------------------------------------------------------------------</w:t>
      </w:r>
    </w:p>
    <w:p w:rsidR="00C16A8C" w:rsidRPr="00A85B14" w:rsidRDefault="00C16A8C" w:rsidP="00C16A8C">
      <w:pPr>
        <w:widowControl w:val="0"/>
        <w:autoSpaceDE w:val="0"/>
        <w:autoSpaceDN w:val="0"/>
        <w:adjustRightInd w:val="0"/>
        <w:spacing w:after="0" w:line="240" w:lineRule="auto"/>
        <w:rPr>
          <w:rFonts w:ascii="Times New Roman" w:eastAsiaTheme="minorEastAsia" w:hAnsi="Times New Roman" w:cs="Times New Roman"/>
          <w:color w:val="000000"/>
          <w:lang w:eastAsia="pt-BR"/>
        </w:rPr>
      </w:pPr>
    </w:p>
    <w:p w:rsidR="00C16A8C" w:rsidRDefault="00C16A8C" w:rsidP="00C65322">
      <w:pPr>
        <w:autoSpaceDE w:val="0"/>
        <w:autoSpaceDN w:val="0"/>
        <w:adjustRightInd w:val="0"/>
        <w:spacing w:after="0" w:line="240" w:lineRule="auto"/>
        <w:rPr>
          <w:rFonts w:ascii="Times New Roman" w:hAnsi="Times New Roman" w:cs="Times New Roman"/>
          <w:sz w:val="24"/>
          <w:szCs w:val="24"/>
          <w:shd w:val="clear" w:color="auto" w:fill="FFFFFF"/>
        </w:rPr>
      </w:pPr>
    </w:p>
    <w:p w:rsidR="00C16A8C" w:rsidRDefault="00C16A8C" w:rsidP="00C65322">
      <w:pPr>
        <w:autoSpaceDE w:val="0"/>
        <w:autoSpaceDN w:val="0"/>
        <w:adjustRightInd w:val="0"/>
        <w:spacing w:after="0" w:line="240" w:lineRule="auto"/>
        <w:rPr>
          <w:rFonts w:ascii="Times New Roman" w:hAnsi="Times New Roman" w:cs="Times New Roman"/>
          <w:sz w:val="24"/>
          <w:szCs w:val="24"/>
          <w:shd w:val="clear" w:color="auto" w:fill="FFFFFF"/>
        </w:rPr>
      </w:pPr>
    </w:p>
    <w:p w:rsidR="00C16A8C" w:rsidRPr="00C65322" w:rsidRDefault="00C16A8C" w:rsidP="00C65322">
      <w:pPr>
        <w:autoSpaceDE w:val="0"/>
        <w:autoSpaceDN w:val="0"/>
        <w:adjustRightInd w:val="0"/>
        <w:spacing w:after="0" w:line="240" w:lineRule="auto"/>
        <w:rPr>
          <w:rFonts w:ascii="Times New Roman" w:hAnsi="Times New Roman" w:cs="Times New Roman"/>
          <w:sz w:val="24"/>
          <w:szCs w:val="24"/>
          <w:shd w:val="clear" w:color="auto" w:fill="FFFFFF"/>
        </w:rPr>
      </w:pPr>
    </w:p>
    <w:p w:rsidR="00C65322" w:rsidRPr="003B379F" w:rsidRDefault="00C65322" w:rsidP="00ED2314">
      <w:pPr>
        <w:autoSpaceDE w:val="0"/>
        <w:autoSpaceDN w:val="0"/>
        <w:adjustRightInd w:val="0"/>
        <w:spacing w:line="240" w:lineRule="auto"/>
        <w:rPr>
          <w:rFonts w:ascii="Times New Roman" w:hAnsi="Times New Roman" w:cs="Times New Roman"/>
          <w:sz w:val="24"/>
          <w:szCs w:val="24"/>
        </w:rPr>
      </w:pPr>
    </w:p>
    <w:sectPr w:rsidR="00C65322" w:rsidRPr="003B379F" w:rsidSect="00120E08">
      <w:pgSz w:w="11906" w:h="16838"/>
      <w:pgMar w:top="1701" w:right="1134" w:bottom="1134" w:left="1701" w:header="708" w:footer="708"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26B6" w:rsidRDefault="00CB26B6" w:rsidP="001E6D89">
      <w:pPr>
        <w:spacing w:after="0" w:line="240" w:lineRule="auto"/>
      </w:pPr>
      <w:r>
        <w:separator/>
      </w:r>
    </w:p>
    <w:p w:rsidR="00CB26B6" w:rsidRDefault="00CB26B6"/>
  </w:endnote>
  <w:endnote w:type="continuationSeparator" w:id="0">
    <w:p w:rsidR="00CB26B6" w:rsidRDefault="00CB26B6" w:rsidP="001E6D89">
      <w:pPr>
        <w:spacing w:after="0" w:line="240" w:lineRule="auto"/>
      </w:pPr>
      <w:r>
        <w:continuationSeparator/>
      </w:r>
    </w:p>
    <w:p w:rsidR="00CB26B6" w:rsidRDefault="00CB26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1" w:usb1="00000000" w:usb2="00000000" w:usb3="00000000" w:csb0="00000009"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26B6" w:rsidRDefault="00CB26B6" w:rsidP="001E6D89">
      <w:pPr>
        <w:spacing w:after="0" w:line="240" w:lineRule="auto"/>
      </w:pPr>
      <w:r>
        <w:separator/>
      </w:r>
    </w:p>
    <w:p w:rsidR="00CB26B6" w:rsidRDefault="00CB26B6"/>
  </w:footnote>
  <w:footnote w:type="continuationSeparator" w:id="0">
    <w:p w:rsidR="00CB26B6" w:rsidRDefault="00CB26B6" w:rsidP="001E6D89">
      <w:pPr>
        <w:spacing w:after="0" w:line="240" w:lineRule="auto"/>
      </w:pPr>
      <w:r>
        <w:continuationSeparator/>
      </w:r>
    </w:p>
    <w:p w:rsidR="00CB26B6" w:rsidRDefault="00CB26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391870"/>
      <w:docPartObj>
        <w:docPartGallery w:val="Page Numbers (Top of Page)"/>
        <w:docPartUnique/>
      </w:docPartObj>
    </w:sdtPr>
    <w:sdtEndPr>
      <w:rPr>
        <w:rFonts w:ascii="Times New Roman" w:hAnsi="Times New Roman" w:cs="Times New Roman"/>
      </w:rPr>
    </w:sdtEndPr>
    <w:sdtContent>
      <w:p w:rsidR="00713190" w:rsidRPr="00120E08" w:rsidRDefault="00713190">
        <w:pPr>
          <w:pStyle w:val="Cabealho"/>
          <w:jc w:val="right"/>
          <w:rPr>
            <w:rFonts w:ascii="Times New Roman" w:hAnsi="Times New Roman" w:cs="Times New Roman"/>
          </w:rPr>
        </w:pPr>
        <w:r w:rsidRPr="00120E08">
          <w:rPr>
            <w:rFonts w:ascii="Times New Roman" w:hAnsi="Times New Roman" w:cs="Times New Roman"/>
          </w:rPr>
          <w:fldChar w:fldCharType="begin"/>
        </w:r>
        <w:r w:rsidRPr="00120E08">
          <w:rPr>
            <w:rFonts w:ascii="Times New Roman" w:hAnsi="Times New Roman" w:cs="Times New Roman"/>
          </w:rPr>
          <w:instrText>PAGE   \* MERGEFORMAT</w:instrText>
        </w:r>
        <w:r w:rsidRPr="00120E08">
          <w:rPr>
            <w:rFonts w:ascii="Times New Roman" w:hAnsi="Times New Roman" w:cs="Times New Roman"/>
          </w:rPr>
          <w:fldChar w:fldCharType="separate"/>
        </w:r>
        <w:r w:rsidR="00587563">
          <w:rPr>
            <w:rFonts w:ascii="Times New Roman" w:hAnsi="Times New Roman" w:cs="Times New Roman"/>
            <w:noProof/>
          </w:rPr>
          <w:t>I</w:t>
        </w:r>
        <w:r w:rsidRPr="00120E08">
          <w:rPr>
            <w:rFonts w:ascii="Times New Roman" w:hAnsi="Times New Roman" w:cs="Times New Roman"/>
          </w:rPr>
          <w:fldChar w:fldCharType="end"/>
        </w:r>
      </w:p>
    </w:sdtContent>
  </w:sdt>
  <w:p w:rsidR="00713190" w:rsidRDefault="0071319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8E1466"/>
    <w:multiLevelType w:val="hybridMultilevel"/>
    <w:tmpl w:val="892A8B66"/>
    <w:lvl w:ilvl="0" w:tplc="62420E74">
      <w:start w:val="1"/>
      <w:numFmt w:val="decimal"/>
      <w:lvlText w:val="%1."/>
      <w:lvlJc w:val="left"/>
      <w:pPr>
        <w:ind w:left="720" w:hanging="360"/>
      </w:pPr>
      <w:rPr>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278B4113"/>
    <w:multiLevelType w:val="hybridMultilevel"/>
    <w:tmpl w:val="8A882DE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480D50B1"/>
    <w:multiLevelType w:val="multilevel"/>
    <w:tmpl w:val="BD529B3C"/>
    <w:lvl w:ilvl="0">
      <w:start w:val="1"/>
      <w:numFmt w:val="decimal"/>
      <w:lvlText w:val="%1.0"/>
      <w:lvlJc w:val="left"/>
      <w:pPr>
        <w:ind w:left="555" w:hanging="435"/>
      </w:pPr>
      <w:rPr>
        <w:rFonts w:hint="default"/>
      </w:rPr>
    </w:lvl>
    <w:lvl w:ilvl="1">
      <w:start w:val="1"/>
      <w:numFmt w:val="decimal"/>
      <w:lvlText w:val="%1.%2"/>
      <w:lvlJc w:val="left"/>
      <w:pPr>
        <w:ind w:left="1263" w:hanging="435"/>
      </w:pPr>
      <w:rPr>
        <w:rFonts w:hint="default"/>
      </w:rPr>
    </w:lvl>
    <w:lvl w:ilvl="2">
      <w:start w:val="1"/>
      <w:numFmt w:val="decimal"/>
      <w:lvlText w:val="%1.%2.%3"/>
      <w:lvlJc w:val="left"/>
      <w:pPr>
        <w:ind w:left="2256" w:hanging="720"/>
      </w:pPr>
      <w:rPr>
        <w:rFonts w:hint="default"/>
      </w:rPr>
    </w:lvl>
    <w:lvl w:ilvl="3">
      <w:start w:val="1"/>
      <w:numFmt w:val="decimal"/>
      <w:lvlText w:val="%1.%2.%3.%4"/>
      <w:lvlJc w:val="left"/>
      <w:pPr>
        <w:ind w:left="2964" w:hanging="720"/>
      </w:pPr>
      <w:rPr>
        <w:rFonts w:hint="default"/>
      </w:rPr>
    </w:lvl>
    <w:lvl w:ilvl="4">
      <w:start w:val="1"/>
      <w:numFmt w:val="decimal"/>
      <w:lvlText w:val="%1.%2.%3.%4.%5"/>
      <w:lvlJc w:val="left"/>
      <w:pPr>
        <w:ind w:left="4032" w:hanging="1080"/>
      </w:pPr>
      <w:rPr>
        <w:rFonts w:hint="default"/>
      </w:rPr>
    </w:lvl>
    <w:lvl w:ilvl="5">
      <w:start w:val="1"/>
      <w:numFmt w:val="decimal"/>
      <w:lvlText w:val="%1.%2.%3.%4.%5.%6"/>
      <w:lvlJc w:val="left"/>
      <w:pPr>
        <w:ind w:left="474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16" w:hanging="1440"/>
      </w:pPr>
      <w:rPr>
        <w:rFonts w:hint="default"/>
      </w:rPr>
    </w:lvl>
    <w:lvl w:ilvl="8">
      <w:start w:val="1"/>
      <w:numFmt w:val="decimal"/>
      <w:lvlText w:val="%1.%2.%3.%4.%5.%6.%7.%8.%9"/>
      <w:lvlJc w:val="left"/>
      <w:pPr>
        <w:ind w:left="7584" w:hanging="1800"/>
      </w:pPr>
      <w:rPr>
        <w:rFonts w:hint="default"/>
      </w:rPr>
    </w:lvl>
  </w:abstractNum>
  <w:abstractNum w:abstractNumId="3">
    <w:nsid w:val="7B1115CC"/>
    <w:multiLevelType w:val="hybridMultilevel"/>
    <w:tmpl w:val="7F08D3D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3E46"/>
    <w:rsid w:val="00001435"/>
    <w:rsid w:val="00004071"/>
    <w:rsid w:val="00004393"/>
    <w:rsid w:val="00012977"/>
    <w:rsid w:val="00020045"/>
    <w:rsid w:val="00021D40"/>
    <w:rsid w:val="0002312B"/>
    <w:rsid w:val="00025581"/>
    <w:rsid w:val="00027276"/>
    <w:rsid w:val="000329D0"/>
    <w:rsid w:val="00033E9D"/>
    <w:rsid w:val="000346E7"/>
    <w:rsid w:val="000405E3"/>
    <w:rsid w:val="00041F3F"/>
    <w:rsid w:val="0004449B"/>
    <w:rsid w:val="00045925"/>
    <w:rsid w:val="0005160B"/>
    <w:rsid w:val="00052C09"/>
    <w:rsid w:val="00053254"/>
    <w:rsid w:val="0005615C"/>
    <w:rsid w:val="000674D5"/>
    <w:rsid w:val="00067936"/>
    <w:rsid w:val="00072535"/>
    <w:rsid w:val="00072D46"/>
    <w:rsid w:val="0007436D"/>
    <w:rsid w:val="00074705"/>
    <w:rsid w:val="0008186D"/>
    <w:rsid w:val="00083D58"/>
    <w:rsid w:val="00084839"/>
    <w:rsid w:val="000901AC"/>
    <w:rsid w:val="00093975"/>
    <w:rsid w:val="0009397F"/>
    <w:rsid w:val="000961B4"/>
    <w:rsid w:val="000A15C8"/>
    <w:rsid w:val="000A3B09"/>
    <w:rsid w:val="000A4AFC"/>
    <w:rsid w:val="000A59F0"/>
    <w:rsid w:val="000B007A"/>
    <w:rsid w:val="000C11EC"/>
    <w:rsid w:val="000C3414"/>
    <w:rsid w:val="000C35A9"/>
    <w:rsid w:val="000C749C"/>
    <w:rsid w:val="000C75EF"/>
    <w:rsid w:val="000E5A7B"/>
    <w:rsid w:val="000F376E"/>
    <w:rsid w:val="000F4BFD"/>
    <w:rsid w:val="000F5598"/>
    <w:rsid w:val="000F74E4"/>
    <w:rsid w:val="000F7EF5"/>
    <w:rsid w:val="00101599"/>
    <w:rsid w:val="00105D16"/>
    <w:rsid w:val="00106567"/>
    <w:rsid w:val="001104FA"/>
    <w:rsid w:val="001107C1"/>
    <w:rsid w:val="00112913"/>
    <w:rsid w:val="00113DE3"/>
    <w:rsid w:val="001145AA"/>
    <w:rsid w:val="001155A2"/>
    <w:rsid w:val="0012002C"/>
    <w:rsid w:val="00120E08"/>
    <w:rsid w:val="00130546"/>
    <w:rsid w:val="00132C56"/>
    <w:rsid w:val="00134872"/>
    <w:rsid w:val="001402F5"/>
    <w:rsid w:val="00143EA0"/>
    <w:rsid w:val="00147100"/>
    <w:rsid w:val="001542A7"/>
    <w:rsid w:val="00155AE3"/>
    <w:rsid w:val="001565B7"/>
    <w:rsid w:val="00156734"/>
    <w:rsid w:val="00157D2B"/>
    <w:rsid w:val="00165B1B"/>
    <w:rsid w:val="00170A5E"/>
    <w:rsid w:val="00172E52"/>
    <w:rsid w:val="00176A14"/>
    <w:rsid w:val="001863EC"/>
    <w:rsid w:val="001936CE"/>
    <w:rsid w:val="001A0AC2"/>
    <w:rsid w:val="001A0DC8"/>
    <w:rsid w:val="001A151C"/>
    <w:rsid w:val="001A527F"/>
    <w:rsid w:val="001A66C8"/>
    <w:rsid w:val="001A7B2D"/>
    <w:rsid w:val="001A7DED"/>
    <w:rsid w:val="001B25EB"/>
    <w:rsid w:val="001B2CCD"/>
    <w:rsid w:val="001B6836"/>
    <w:rsid w:val="001B68B3"/>
    <w:rsid w:val="001C33BE"/>
    <w:rsid w:val="001D0C3F"/>
    <w:rsid w:val="001D3E54"/>
    <w:rsid w:val="001E04C9"/>
    <w:rsid w:val="001E2AA1"/>
    <w:rsid w:val="001E3EF3"/>
    <w:rsid w:val="001E4FDE"/>
    <w:rsid w:val="001E5B1F"/>
    <w:rsid w:val="001E676C"/>
    <w:rsid w:val="001E6CAA"/>
    <w:rsid w:val="001E6D89"/>
    <w:rsid w:val="001E6EDF"/>
    <w:rsid w:val="001E7B28"/>
    <w:rsid w:val="001F2AA6"/>
    <w:rsid w:val="001F4EFD"/>
    <w:rsid w:val="001F61F1"/>
    <w:rsid w:val="00203552"/>
    <w:rsid w:val="0020547B"/>
    <w:rsid w:val="00206162"/>
    <w:rsid w:val="00206246"/>
    <w:rsid w:val="002267CC"/>
    <w:rsid w:val="002314DE"/>
    <w:rsid w:val="0023259E"/>
    <w:rsid w:val="0023481A"/>
    <w:rsid w:val="00236F6F"/>
    <w:rsid w:val="00241C61"/>
    <w:rsid w:val="00243425"/>
    <w:rsid w:val="00244E4E"/>
    <w:rsid w:val="00246CBE"/>
    <w:rsid w:val="00246CD2"/>
    <w:rsid w:val="00246DFD"/>
    <w:rsid w:val="00247AD6"/>
    <w:rsid w:val="0025157D"/>
    <w:rsid w:val="00253C24"/>
    <w:rsid w:val="0025533F"/>
    <w:rsid w:val="00256A72"/>
    <w:rsid w:val="00267A39"/>
    <w:rsid w:val="00270705"/>
    <w:rsid w:val="002763C8"/>
    <w:rsid w:val="0027693D"/>
    <w:rsid w:val="0028073F"/>
    <w:rsid w:val="00283B56"/>
    <w:rsid w:val="00286DAB"/>
    <w:rsid w:val="00286F3A"/>
    <w:rsid w:val="00290632"/>
    <w:rsid w:val="002930F0"/>
    <w:rsid w:val="002935C2"/>
    <w:rsid w:val="00297A75"/>
    <w:rsid w:val="002A080E"/>
    <w:rsid w:val="002A0D80"/>
    <w:rsid w:val="002A1964"/>
    <w:rsid w:val="002A47AF"/>
    <w:rsid w:val="002B22C5"/>
    <w:rsid w:val="002B3462"/>
    <w:rsid w:val="002B378A"/>
    <w:rsid w:val="002B6CCE"/>
    <w:rsid w:val="002D09F5"/>
    <w:rsid w:val="002D0A30"/>
    <w:rsid w:val="002E1193"/>
    <w:rsid w:val="002E213D"/>
    <w:rsid w:val="002E56E4"/>
    <w:rsid w:val="002E660E"/>
    <w:rsid w:val="002F45E6"/>
    <w:rsid w:val="002F7318"/>
    <w:rsid w:val="002F7D8C"/>
    <w:rsid w:val="00301BF6"/>
    <w:rsid w:val="00312583"/>
    <w:rsid w:val="0031467C"/>
    <w:rsid w:val="00315683"/>
    <w:rsid w:val="003176AA"/>
    <w:rsid w:val="00321D39"/>
    <w:rsid w:val="00322287"/>
    <w:rsid w:val="0033007D"/>
    <w:rsid w:val="00340BF3"/>
    <w:rsid w:val="003418AF"/>
    <w:rsid w:val="003459F7"/>
    <w:rsid w:val="00351F19"/>
    <w:rsid w:val="0035256E"/>
    <w:rsid w:val="00352910"/>
    <w:rsid w:val="0035401E"/>
    <w:rsid w:val="00360555"/>
    <w:rsid w:val="003726D0"/>
    <w:rsid w:val="00373CCB"/>
    <w:rsid w:val="00374C7E"/>
    <w:rsid w:val="003805D2"/>
    <w:rsid w:val="00380C5A"/>
    <w:rsid w:val="0038448C"/>
    <w:rsid w:val="003851CF"/>
    <w:rsid w:val="0038711F"/>
    <w:rsid w:val="00387BDD"/>
    <w:rsid w:val="00390095"/>
    <w:rsid w:val="00390B02"/>
    <w:rsid w:val="00393947"/>
    <w:rsid w:val="00393FC0"/>
    <w:rsid w:val="00397B00"/>
    <w:rsid w:val="003B0D60"/>
    <w:rsid w:val="003B2942"/>
    <w:rsid w:val="003B379F"/>
    <w:rsid w:val="003B585C"/>
    <w:rsid w:val="003C2B85"/>
    <w:rsid w:val="003C6BA2"/>
    <w:rsid w:val="003C7493"/>
    <w:rsid w:val="003C7584"/>
    <w:rsid w:val="003D55C4"/>
    <w:rsid w:val="003D5CB0"/>
    <w:rsid w:val="003D6F9D"/>
    <w:rsid w:val="003D709E"/>
    <w:rsid w:val="003E3EEA"/>
    <w:rsid w:val="003E44A0"/>
    <w:rsid w:val="003F6318"/>
    <w:rsid w:val="003F6905"/>
    <w:rsid w:val="003F6CFA"/>
    <w:rsid w:val="00410728"/>
    <w:rsid w:val="00410F74"/>
    <w:rsid w:val="004129FC"/>
    <w:rsid w:val="00412C17"/>
    <w:rsid w:val="00412D57"/>
    <w:rsid w:val="00422BC5"/>
    <w:rsid w:val="00423CC4"/>
    <w:rsid w:val="00424E78"/>
    <w:rsid w:val="00435092"/>
    <w:rsid w:val="00440D41"/>
    <w:rsid w:val="004423C6"/>
    <w:rsid w:val="00444E17"/>
    <w:rsid w:val="00454C0B"/>
    <w:rsid w:val="00470394"/>
    <w:rsid w:val="00471723"/>
    <w:rsid w:val="004739C2"/>
    <w:rsid w:val="0048670D"/>
    <w:rsid w:val="004923A8"/>
    <w:rsid w:val="004929A9"/>
    <w:rsid w:val="00493E2F"/>
    <w:rsid w:val="004A7101"/>
    <w:rsid w:val="004B244C"/>
    <w:rsid w:val="004B2DF4"/>
    <w:rsid w:val="004B6F79"/>
    <w:rsid w:val="004C09C6"/>
    <w:rsid w:val="004C5E6B"/>
    <w:rsid w:val="004D4F9C"/>
    <w:rsid w:val="004E4855"/>
    <w:rsid w:val="004E5DBB"/>
    <w:rsid w:val="004E6890"/>
    <w:rsid w:val="004F02E1"/>
    <w:rsid w:val="004F235A"/>
    <w:rsid w:val="004F7B59"/>
    <w:rsid w:val="00501D01"/>
    <w:rsid w:val="00504701"/>
    <w:rsid w:val="005107FC"/>
    <w:rsid w:val="00513070"/>
    <w:rsid w:val="00514220"/>
    <w:rsid w:val="005151B9"/>
    <w:rsid w:val="005230C6"/>
    <w:rsid w:val="00527A28"/>
    <w:rsid w:val="0053134C"/>
    <w:rsid w:val="00532A06"/>
    <w:rsid w:val="00533E49"/>
    <w:rsid w:val="0054345F"/>
    <w:rsid w:val="00546405"/>
    <w:rsid w:val="00546DF5"/>
    <w:rsid w:val="00550535"/>
    <w:rsid w:val="0055054A"/>
    <w:rsid w:val="00552FB2"/>
    <w:rsid w:val="00554A9D"/>
    <w:rsid w:val="00555734"/>
    <w:rsid w:val="005563F9"/>
    <w:rsid w:val="00557ABF"/>
    <w:rsid w:val="00560318"/>
    <w:rsid w:val="005658E9"/>
    <w:rsid w:val="005731BB"/>
    <w:rsid w:val="00577005"/>
    <w:rsid w:val="00577E5E"/>
    <w:rsid w:val="005803A8"/>
    <w:rsid w:val="00583ECB"/>
    <w:rsid w:val="005842EA"/>
    <w:rsid w:val="00587563"/>
    <w:rsid w:val="00593397"/>
    <w:rsid w:val="005972E4"/>
    <w:rsid w:val="005A2E4A"/>
    <w:rsid w:val="005A3C63"/>
    <w:rsid w:val="005A7783"/>
    <w:rsid w:val="005B1A5C"/>
    <w:rsid w:val="005B21A6"/>
    <w:rsid w:val="005B5F26"/>
    <w:rsid w:val="005C0D52"/>
    <w:rsid w:val="005C119B"/>
    <w:rsid w:val="005C1926"/>
    <w:rsid w:val="005C48C7"/>
    <w:rsid w:val="005E4C70"/>
    <w:rsid w:val="005F1135"/>
    <w:rsid w:val="005F2003"/>
    <w:rsid w:val="005F4D9F"/>
    <w:rsid w:val="005F5C58"/>
    <w:rsid w:val="00601D0A"/>
    <w:rsid w:val="00602F47"/>
    <w:rsid w:val="0060481C"/>
    <w:rsid w:val="0060586B"/>
    <w:rsid w:val="00606643"/>
    <w:rsid w:val="00607673"/>
    <w:rsid w:val="006105DF"/>
    <w:rsid w:val="0062068D"/>
    <w:rsid w:val="00632884"/>
    <w:rsid w:val="006356C1"/>
    <w:rsid w:val="00637AFE"/>
    <w:rsid w:val="00641AB5"/>
    <w:rsid w:val="00642BAF"/>
    <w:rsid w:val="00644BDA"/>
    <w:rsid w:val="00660106"/>
    <w:rsid w:val="006605B2"/>
    <w:rsid w:val="00661C77"/>
    <w:rsid w:val="0066741F"/>
    <w:rsid w:val="006708E7"/>
    <w:rsid w:val="006716B8"/>
    <w:rsid w:val="00672D6E"/>
    <w:rsid w:val="00675858"/>
    <w:rsid w:val="0068308D"/>
    <w:rsid w:val="00683245"/>
    <w:rsid w:val="0068356C"/>
    <w:rsid w:val="00697A15"/>
    <w:rsid w:val="006A09DB"/>
    <w:rsid w:val="006A0A4B"/>
    <w:rsid w:val="006A1369"/>
    <w:rsid w:val="006A297F"/>
    <w:rsid w:val="006A3D0C"/>
    <w:rsid w:val="006B5E3F"/>
    <w:rsid w:val="006B712A"/>
    <w:rsid w:val="006C1983"/>
    <w:rsid w:val="006C19FF"/>
    <w:rsid w:val="006C65A4"/>
    <w:rsid w:val="006C7246"/>
    <w:rsid w:val="006D077E"/>
    <w:rsid w:val="006D61D3"/>
    <w:rsid w:val="006E09E4"/>
    <w:rsid w:val="006E2411"/>
    <w:rsid w:val="006E2C33"/>
    <w:rsid w:val="006E4547"/>
    <w:rsid w:val="006E47A8"/>
    <w:rsid w:val="006E6310"/>
    <w:rsid w:val="006F315A"/>
    <w:rsid w:val="006F3437"/>
    <w:rsid w:val="006F583F"/>
    <w:rsid w:val="00702481"/>
    <w:rsid w:val="0070263A"/>
    <w:rsid w:val="007054BF"/>
    <w:rsid w:val="00713190"/>
    <w:rsid w:val="00721806"/>
    <w:rsid w:val="0072261A"/>
    <w:rsid w:val="007306DD"/>
    <w:rsid w:val="00734229"/>
    <w:rsid w:val="00735592"/>
    <w:rsid w:val="007423A6"/>
    <w:rsid w:val="0074310A"/>
    <w:rsid w:val="0074496B"/>
    <w:rsid w:val="00746792"/>
    <w:rsid w:val="00754BA8"/>
    <w:rsid w:val="00757ABE"/>
    <w:rsid w:val="00773EE2"/>
    <w:rsid w:val="007758E2"/>
    <w:rsid w:val="00783C4D"/>
    <w:rsid w:val="00785D90"/>
    <w:rsid w:val="0078774F"/>
    <w:rsid w:val="00787F4E"/>
    <w:rsid w:val="00792E78"/>
    <w:rsid w:val="00797F14"/>
    <w:rsid w:val="007A1475"/>
    <w:rsid w:val="007B03C7"/>
    <w:rsid w:val="007B29AA"/>
    <w:rsid w:val="007D10C5"/>
    <w:rsid w:val="007D21FB"/>
    <w:rsid w:val="007E24A2"/>
    <w:rsid w:val="007E34FD"/>
    <w:rsid w:val="007E3985"/>
    <w:rsid w:val="007E5259"/>
    <w:rsid w:val="007E6DA2"/>
    <w:rsid w:val="007E76F0"/>
    <w:rsid w:val="007E7728"/>
    <w:rsid w:val="007E7CE4"/>
    <w:rsid w:val="007F52A6"/>
    <w:rsid w:val="007F5D94"/>
    <w:rsid w:val="007F70A4"/>
    <w:rsid w:val="00800530"/>
    <w:rsid w:val="00807E39"/>
    <w:rsid w:val="00823698"/>
    <w:rsid w:val="008260F2"/>
    <w:rsid w:val="00826B24"/>
    <w:rsid w:val="0083772D"/>
    <w:rsid w:val="00842DA4"/>
    <w:rsid w:val="00846052"/>
    <w:rsid w:val="008526DD"/>
    <w:rsid w:val="00861F16"/>
    <w:rsid w:val="008659A4"/>
    <w:rsid w:val="00870DC8"/>
    <w:rsid w:val="00871E67"/>
    <w:rsid w:val="008766D8"/>
    <w:rsid w:val="00880CB3"/>
    <w:rsid w:val="00880CF1"/>
    <w:rsid w:val="00880F81"/>
    <w:rsid w:val="00883DFE"/>
    <w:rsid w:val="00885381"/>
    <w:rsid w:val="008915E6"/>
    <w:rsid w:val="0089354D"/>
    <w:rsid w:val="00896715"/>
    <w:rsid w:val="00896C55"/>
    <w:rsid w:val="008A0109"/>
    <w:rsid w:val="008A1F09"/>
    <w:rsid w:val="008A5550"/>
    <w:rsid w:val="008B09D7"/>
    <w:rsid w:val="008B1C15"/>
    <w:rsid w:val="008B63A9"/>
    <w:rsid w:val="008C36C6"/>
    <w:rsid w:val="008C41E7"/>
    <w:rsid w:val="008D177D"/>
    <w:rsid w:val="008D6603"/>
    <w:rsid w:val="008E28BE"/>
    <w:rsid w:val="008E29F5"/>
    <w:rsid w:val="008F4E3D"/>
    <w:rsid w:val="008F580B"/>
    <w:rsid w:val="008F6C38"/>
    <w:rsid w:val="00905B89"/>
    <w:rsid w:val="00911A74"/>
    <w:rsid w:val="00911C6A"/>
    <w:rsid w:val="00914F08"/>
    <w:rsid w:val="00915276"/>
    <w:rsid w:val="00931EBC"/>
    <w:rsid w:val="00933F7C"/>
    <w:rsid w:val="00941734"/>
    <w:rsid w:val="00944B33"/>
    <w:rsid w:val="00945072"/>
    <w:rsid w:val="0094525E"/>
    <w:rsid w:val="00951717"/>
    <w:rsid w:val="00952F98"/>
    <w:rsid w:val="009564DF"/>
    <w:rsid w:val="00956EEF"/>
    <w:rsid w:val="009624DF"/>
    <w:rsid w:val="00965435"/>
    <w:rsid w:val="00967C64"/>
    <w:rsid w:val="00973760"/>
    <w:rsid w:val="009828E4"/>
    <w:rsid w:val="00984930"/>
    <w:rsid w:val="00985244"/>
    <w:rsid w:val="00987043"/>
    <w:rsid w:val="009A591D"/>
    <w:rsid w:val="009A5C06"/>
    <w:rsid w:val="009A696A"/>
    <w:rsid w:val="009A705E"/>
    <w:rsid w:val="009B1C33"/>
    <w:rsid w:val="009B30FD"/>
    <w:rsid w:val="009B4A86"/>
    <w:rsid w:val="009B61FE"/>
    <w:rsid w:val="009B725C"/>
    <w:rsid w:val="009C2DBD"/>
    <w:rsid w:val="009C3097"/>
    <w:rsid w:val="009C496E"/>
    <w:rsid w:val="009D2C41"/>
    <w:rsid w:val="009D3A58"/>
    <w:rsid w:val="009D5890"/>
    <w:rsid w:val="009E5730"/>
    <w:rsid w:val="009E6FAA"/>
    <w:rsid w:val="009F0BB9"/>
    <w:rsid w:val="009F5FD5"/>
    <w:rsid w:val="009F7C3D"/>
    <w:rsid w:val="00A00819"/>
    <w:rsid w:val="00A01E39"/>
    <w:rsid w:val="00A05466"/>
    <w:rsid w:val="00A1433B"/>
    <w:rsid w:val="00A14A82"/>
    <w:rsid w:val="00A22292"/>
    <w:rsid w:val="00A23B24"/>
    <w:rsid w:val="00A25D70"/>
    <w:rsid w:val="00A26DC0"/>
    <w:rsid w:val="00A273F8"/>
    <w:rsid w:val="00A33C76"/>
    <w:rsid w:val="00A5229C"/>
    <w:rsid w:val="00A52398"/>
    <w:rsid w:val="00A541BC"/>
    <w:rsid w:val="00A543F1"/>
    <w:rsid w:val="00A5599A"/>
    <w:rsid w:val="00A574AC"/>
    <w:rsid w:val="00A575D7"/>
    <w:rsid w:val="00A600B4"/>
    <w:rsid w:val="00A60D0B"/>
    <w:rsid w:val="00A66C27"/>
    <w:rsid w:val="00A67471"/>
    <w:rsid w:val="00A67ED8"/>
    <w:rsid w:val="00A71CAA"/>
    <w:rsid w:val="00A732BE"/>
    <w:rsid w:val="00A73B57"/>
    <w:rsid w:val="00A86782"/>
    <w:rsid w:val="00A87328"/>
    <w:rsid w:val="00A87480"/>
    <w:rsid w:val="00A926BE"/>
    <w:rsid w:val="00A93FAE"/>
    <w:rsid w:val="00A9541E"/>
    <w:rsid w:val="00A96EDF"/>
    <w:rsid w:val="00AA01F2"/>
    <w:rsid w:val="00AA08CB"/>
    <w:rsid w:val="00AA1655"/>
    <w:rsid w:val="00AA2C1B"/>
    <w:rsid w:val="00AA3955"/>
    <w:rsid w:val="00AA61DD"/>
    <w:rsid w:val="00AB03BB"/>
    <w:rsid w:val="00AC156D"/>
    <w:rsid w:val="00AC33A3"/>
    <w:rsid w:val="00AC47A7"/>
    <w:rsid w:val="00AC4B83"/>
    <w:rsid w:val="00AD07B3"/>
    <w:rsid w:val="00AD71DA"/>
    <w:rsid w:val="00AD766B"/>
    <w:rsid w:val="00AF04D2"/>
    <w:rsid w:val="00AF16B0"/>
    <w:rsid w:val="00AF2040"/>
    <w:rsid w:val="00AF4C91"/>
    <w:rsid w:val="00AF6CBD"/>
    <w:rsid w:val="00AF7777"/>
    <w:rsid w:val="00B0069E"/>
    <w:rsid w:val="00B00F6E"/>
    <w:rsid w:val="00B043B8"/>
    <w:rsid w:val="00B057BE"/>
    <w:rsid w:val="00B0776C"/>
    <w:rsid w:val="00B122FA"/>
    <w:rsid w:val="00B12FF8"/>
    <w:rsid w:val="00B1620A"/>
    <w:rsid w:val="00B22A80"/>
    <w:rsid w:val="00B25274"/>
    <w:rsid w:val="00B4451C"/>
    <w:rsid w:val="00B53270"/>
    <w:rsid w:val="00B53331"/>
    <w:rsid w:val="00B71171"/>
    <w:rsid w:val="00B74716"/>
    <w:rsid w:val="00B76CBF"/>
    <w:rsid w:val="00B814F3"/>
    <w:rsid w:val="00B90E9C"/>
    <w:rsid w:val="00B9278D"/>
    <w:rsid w:val="00B93622"/>
    <w:rsid w:val="00B9478E"/>
    <w:rsid w:val="00B97AED"/>
    <w:rsid w:val="00BA2F70"/>
    <w:rsid w:val="00BA32D9"/>
    <w:rsid w:val="00BB1B19"/>
    <w:rsid w:val="00BB2738"/>
    <w:rsid w:val="00BB41BC"/>
    <w:rsid w:val="00BB435E"/>
    <w:rsid w:val="00BB73E0"/>
    <w:rsid w:val="00BC0765"/>
    <w:rsid w:val="00BC40B1"/>
    <w:rsid w:val="00BD2B5C"/>
    <w:rsid w:val="00BE3F8F"/>
    <w:rsid w:val="00BE4608"/>
    <w:rsid w:val="00BE56D1"/>
    <w:rsid w:val="00BE5E52"/>
    <w:rsid w:val="00BF1A59"/>
    <w:rsid w:val="00BF3468"/>
    <w:rsid w:val="00BF602C"/>
    <w:rsid w:val="00C071E5"/>
    <w:rsid w:val="00C07BE3"/>
    <w:rsid w:val="00C07FE0"/>
    <w:rsid w:val="00C16A8C"/>
    <w:rsid w:val="00C21F07"/>
    <w:rsid w:val="00C228C2"/>
    <w:rsid w:val="00C22D80"/>
    <w:rsid w:val="00C25879"/>
    <w:rsid w:val="00C25C23"/>
    <w:rsid w:val="00C26A41"/>
    <w:rsid w:val="00C26EDF"/>
    <w:rsid w:val="00C2782F"/>
    <w:rsid w:val="00C34562"/>
    <w:rsid w:val="00C44771"/>
    <w:rsid w:val="00C51B32"/>
    <w:rsid w:val="00C5228D"/>
    <w:rsid w:val="00C52D9E"/>
    <w:rsid w:val="00C54AAA"/>
    <w:rsid w:val="00C643F1"/>
    <w:rsid w:val="00C649FD"/>
    <w:rsid w:val="00C65322"/>
    <w:rsid w:val="00C65762"/>
    <w:rsid w:val="00C6764B"/>
    <w:rsid w:val="00C70E79"/>
    <w:rsid w:val="00C73C61"/>
    <w:rsid w:val="00C760CD"/>
    <w:rsid w:val="00C8073A"/>
    <w:rsid w:val="00C80A49"/>
    <w:rsid w:val="00C80D45"/>
    <w:rsid w:val="00C83423"/>
    <w:rsid w:val="00C84B67"/>
    <w:rsid w:val="00C86EB9"/>
    <w:rsid w:val="00C978EF"/>
    <w:rsid w:val="00CA1029"/>
    <w:rsid w:val="00CA24FD"/>
    <w:rsid w:val="00CA38FC"/>
    <w:rsid w:val="00CA46D0"/>
    <w:rsid w:val="00CA6B8D"/>
    <w:rsid w:val="00CA70EE"/>
    <w:rsid w:val="00CB26B6"/>
    <w:rsid w:val="00CB46C9"/>
    <w:rsid w:val="00CB5A1A"/>
    <w:rsid w:val="00CD3790"/>
    <w:rsid w:val="00CD5E63"/>
    <w:rsid w:val="00CE1857"/>
    <w:rsid w:val="00CF55AD"/>
    <w:rsid w:val="00CF715F"/>
    <w:rsid w:val="00D01616"/>
    <w:rsid w:val="00D01CB7"/>
    <w:rsid w:val="00D03CD7"/>
    <w:rsid w:val="00D12DE2"/>
    <w:rsid w:val="00D2095C"/>
    <w:rsid w:val="00D232C6"/>
    <w:rsid w:val="00D23B38"/>
    <w:rsid w:val="00D31651"/>
    <w:rsid w:val="00D34923"/>
    <w:rsid w:val="00D355C1"/>
    <w:rsid w:val="00D463C0"/>
    <w:rsid w:val="00D53D03"/>
    <w:rsid w:val="00D53DE7"/>
    <w:rsid w:val="00D540DF"/>
    <w:rsid w:val="00D541BC"/>
    <w:rsid w:val="00D6168A"/>
    <w:rsid w:val="00D61830"/>
    <w:rsid w:val="00D61A6C"/>
    <w:rsid w:val="00D71B6B"/>
    <w:rsid w:val="00D77AD7"/>
    <w:rsid w:val="00D81DD6"/>
    <w:rsid w:val="00D84BF4"/>
    <w:rsid w:val="00D84C05"/>
    <w:rsid w:val="00D84E3F"/>
    <w:rsid w:val="00D86DC4"/>
    <w:rsid w:val="00D86F92"/>
    <w:rsid w:val="00D87415"/>
    <w:rsid w:val="00D87A44"/>
    <w:rsid w:val="00D87B9C"/>
    <w:rsid w:val="00D9171D"/>
    <w:rsid w:val="00D9581E"/>
    <w:rsid w:val="00D958E5"/>
    <w:rsid w:val="00DA1033"/>
    <w:rsid w:val="00DA5381"/>
    <w:rsid w:val="00DA5CB5"/>
    <w:rsid w:val="00DA7CC2"/>
    <w:rsid w:val="00DB1A5E"/>
    <w:rsid w:val="00DB4CB2"/>
    <w:rsid w:val="00DC56E7"/>
    <w:rsid w:val="00DD1D4E"/>
    <w:rsid w:val="00DD31D4"/>
    <w:rsid w:val="00DD3721"/>
    <w:rsid w:val="00DE4604"/>
    <w:rsid w:val="00DE51BF"/>
    <w:rsid w:val="00DE6C57"/>
    <w:rsid w:val="00DF2071"/>
    <w:rsid w:val="00DF46B3"/>
    <w:rsid w:val="00DF4A33"/>
    <w:rsid w:val="00DF5422"/>
    <w:rsid w:val="00DF5BA3"/>
    <w:rsid w:val="00DF6B35"/>
    <w:rsid w:val="00E01112"/>
    <w:rsid w:val="00E109A1"/>
    <w:rsid w:val="00E11F87"/>
    <w:rsid w:val="00E12CE1"/>
    <w:rsid w:val="00E130A5"/>
    <w:rsid w:val="00E16F46"/>
    <w:rsid w:val="00E17B41"/>
    <w:rsid w:val="00E23772"/>
    <w:rsid w:val="00E24476"/>
    <w:rsid w:val="00E26D6D"/>
    <w:rsid w:val="00E27554"/>
    <w:rsid w:val="00E30521"/>
    <w:rsid w:val="00E33AB5"/>
    <w:rsid w:val="00E34B31"/>
    <w:rsid w:val="00E34FEA"/>
    <w:rsid w:val="00E352A9"/>
    <w:rsid w:val="00E35D52"/>
    <w:rsid w:val="00E36364"/>
    <w:rsid w:val="00E3666D"/>
    <w:rsid w:val="00E4098F"/>
    <w:rsid w:val="00E443D3"/>
    <w:rsid w:val="00E448C3"/>
    <w:rsid w:val="00E4538A"/>
    <w:rsid w:val="00E454E3"/>
    <w:rsid w:val="00E50501"/>
    <w:rsid w:val="00E511CE"/>
    <w:rsid w:val="00E54182"/>
    <w:rsid w:val="00E74335"/>
    <w:rsid w:val="00E755D7"/>
    <w:rsid w:val="00E77C88"/>
    <w:rsid w:val="00E81532"/>
    <w:rsid w:val="00E81B10"/>
    <w:rsid w:val="00E82518"/>
    <w:rsid w:val="00E8304A"/>
    <w:rsid w:val="00E83EDE"/>
    <w:rsid w:val="00E86FEA"/>
    <w:rsid w:val="00E87C21"/>
    <w:rsid w:val="00E94B01"/>
    <w:rsid w:val="00E95912"/>
    <w:rsid w:val="00EA016F"/>
    <w:rsid w:val="00EA349D"/>
    <w:rsid w:val="00EB35FA"/>
    <w:rsid w:val="00EB4A70"/>
    <w:rsid w:val="00EC1188"/>
    <w:rsid w:val="00EC11B7"/>
    <w:rsid w:val="00ED04D2"/>
    <w:rsid w:val="00ED0C53"/>
    <w:rsid w:val="00ED1B20"/>
    <w:rsid w:val="00ED2314"/>
    <w:rsid w:val="00ED38A3"/>
    <w:rsid w:val="00ED57F4"/>
    <w:rsid w:val="00EE1AFB"/>
    <w:rsid w:val="00EE20A9"/>
    <w:rsid w:val="00EF1A16"/>
    <w:rsid w:val="00EF538E"/>
    <w:rsid w:val="00EF564C"/>
    <w:rsid w:val="00EF77A8"/>
    <w:rsid w:val="00F01931"/>
    <w:rsid w:val="00F02988"/>
    <w:rsid w:val="00F02E8E"/>
    <w:rsid w:val="00F0488A"/>
    <w:rsid w:val="00F11720"/>
    <w:rsid w:val="00F11C41"/>
    <w:rsid w:val="00F2047F"/>
    <w:rsid w:val="00F20BFE"/>
    <w:rsid w:val="00F21552"/>
    <w:rsid w:val="00F31134"/>
    <w:rsid w:val="00F3682F"/>
    <w:rsid w:val="00F40D13"/>
    <w:rsid w:val="00F428C6"/>
    <w:rsid w:val="00F4403E"/>
    <w:rsid w:val="00F54CA8"/>
    <w:rsid w:val="00F55DBD"/>
    <w:rsid w:val="00F56D4E"/>
    <w:rsid w:val="00F57E16"/>
    <w:rsid w:val="00F709D3"/>
    <w:rsid w:val="00F7264B"/>
    <w:rsid w:val="00F75530"/>
    <w:rsid w:val="00F759BE"/>
    <w:rsid w:val="00F80BBD"/>
    <w:rsid w:val="00F83F3B"/>
    <w:rsid w:val="00F84218"/>
    <w:rsid w:val="00F8439E"/>
    <w:rsid w:val="00F84C52"/>
    <w:rsid w:val="00F90935"/>
    <w:rsid w:val="00F90997"/>
    <w:rsid w:val="00F95B41"/>
    <w:rsid w:val="00FA2A0D"/>
    <w:rsid w:val="00FA5584"/>
    <w:rsid w:val="00FA5E2C"/>
    <w:rsid w:val="00FA6BD9"/>
    <w:rsid w:val="00FB1D00"/>
    <w:rsid w:val="00FB27BA"/>
    <w:rsid w:val="00FB30FF"/>
    <w:rsid w:val="00FC39A8"/>
    <w:rsid w:val="00FC6352"/>
    <w:rsid w:val="00FD3E46"/>
    <w:rsid w:val="00FE01A0"/>
    <w:rsid w:val="00FE20CF"/>
    <w:rsid w:val="00FF0E2E"/>
    <w:rsid w:val="00FF370F"/>
    <w:rsid w:val="00FF64F3"/>
    <w:rsid w:val="00FF6EA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439E"/>
  </w:style>
  <w:style w:type="paragraph" w:styleId="Ttulo1">
    <w:name w:val="heading 1"/>
    <w:basedOn w:val="Normal"/>
    <w:next w:val="Normal"/>
    <w:link w:val="Ttulo1Char"/>
    <w:uiPriority w:val="9"/>
    <w:qFormat/>
    <w:rsid w:val="00F90997"/>
    <w:pPr>
      <w:spacing w:after="0" w:line="360" w:lineRule="auto"/>
      <w:jc w:val="both"/>
      <w:outlineLvl w:val="0"/>
    </w:pPr>
    <w:rPr>
      <w:rFonts w:ascii="Times New Roman" w:hAnsi="Times New Roman" w:cs="Times New Roman"/>
      <w:b/>
      <w:sz w:val="24"/>
      <w:szCs w:val="24"/>
    </w:rPr>
  </w:style>
  <w:style w:type="paragraph" w:styleId="Ttulo2">
    <w:name w:val="heading 2"/>
    <w:basedOn w:val="Normal"/>
    <w:next w:val="Normal"/>
    <w:link w:val="Ttulo2Char"/>
    <w:uiPriority w:val="9"/>
    <w:unhideWhenUsed/>
    <w:qFormat/>
    <w:rsid w:val="00F90997"/>
    <w:pPr>
      <w:keepNext/>
      <w:keepLines/>
      <w:spacing w:before="200" w:after="0"/>
      <w:outlineLvl w:val="1"/>
    </w:pPr>
    <w:rPr>
      <w:rFonts w:ascii="Times New Roman" w:eastAsiaTheme="majorEastAsia" w:hAnsi="Times New Roman" w:cs="Times New Roman"/>
      <w:b/>
      <w:bCs/>
      <w:sz w:val="24"/>
      <w:szCs w:val="24"/>
    </w:rPr>
  </w:style>
  <w:style w:type="paragraph" w:styleId="Ttulo3">
    <w:name w:val="heading 3"/>
    <w:basedOn w:val="Normal"/>
    <w:next w:val="Normal"/>
    <w:link w:val="Ttulo3Char"/>
    <w:uiPriority w:val="9"/>
    <w:unhideWhenUsed/>
    <w:qFormat/>
    <w:rsid w:val="00F90997"/>
    <w:pPr>
      <w:autoSpaceDE w:val="0"/>
      <w:autoSpaceDN w:val="0"/>
      <w:adjustRightInd w:val="0"/>
      <w:spacing w:after="0" w:line="360" w:lineRule="auto"/>
      <w:jc w:val="both"/>
      <w:outlineLvl w:val="2"/>
    </w:pPr>
    <w:rPr>
      <w:rFonts w:ascii="Times New Roman" w:hAnsi="Times New Roman" w:cs="Times New Roman"/>
      <w:sz w:val="24"/>
      <w:szCs w:val="24"/>
    </w:rPr>
  </w:style>
  <w:style w:type="paragraph" w:styleId="Ttulo4">
    <w:name w:val="heading 4"/>
    <w:basedOn w:val="Normal"/>
    <w:next w:val="Normal"/>
    <w:link w:val="Ttulo4Char"/>
    <w:uiPriority w:val="9"/>
    <w:unhideWhenUsed/>
    <w:qFormat/>
    <w:rsid w:val="00DB1A5E"/>
    <w:pPr>
      <w:outlineLvl w:val="3"/>
    </w:pPr>
    <w:rPr>
      <w:rFonts w:ascii="Times New Roman" w:hAnsi="Times New Roman" w:cs="Times New Roman"/>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F90997"/>
    <w:rPr>
      <w:rFonts w:ascii="Times New Roman" w:hAnsi="Times New Roman" w:cs="Times New Roman"/>
      <w:b/>
      <w:sz w:val="24"/>
      <w:szCs w:val="24"/>
    </w:rPr>
  </w:style>
  <w:style w:type="paragraph" w:customStyle="1" w:styleId="Pa6">
    <w:name w:val="Pa6"/>
    <w:basedOn w:val="Normal"/>
    <w:next w:val="Normal"/>
    <w:uiPriority w:val="99"/>
    <w:rsid w:val="00FF64F3"/>
    <w:pPr>
      <w:autoSpaceDE w:val="0"/>
      <w:autoSpaceDN w:val="0"/>
      <w:adjustRightInd w:val="0"/>
      <w:spacing w:after="0" w:line="201" w:lineRule="atLeast"/>
    </w:pPr>
    <w:rPr>
      <w:rFonts w:ascii="Times New Roman" w:eastAsiaTheme="minorEastAsia" w:hAnsi="Times New Roman" w:cs="Times New Roman"/>
      <w:sz w:val="24"/>
      <w:szCs w:val="24"/>
      <w:lang w:eastAsia="pt-BR"/>
    </w:rPr>
  </w:style>
  <w:style w:type="character" w:customStyle="1" w:styleId="Ttulo2Char">
    <w:name w:val="Título 2 Char"/>
    <w:basedOn w:val="Fontepargpadro"/>
    <w:link w:val="Ttulo2"/>
    <w:uiPriority w:val="9"/>
    <w:rsid w:val="00F90997"/>
    <w:rPr>
      <w:rFonts w:ascii="Times New Roman" w:eastAsiaTheme="majorEastAsia" w:hAnsi="Times New Roman" w:cs="Times New Roman"/>
      <w:b/>
      <w:bCs/>
      <w:sz w:val="24"/>
      <w:szCs w:val="24"/>
    </w:rPr>
  </w:style>
  <w:style w:type="paragraph" w:styleId="PargrafodaLista">
    <w:name w:val="List Paragraph"/>
    <w:basedOn w:val="Normal"/>
    <w:uiPriority w:val="34"/>
    <w:qFormat/>
    <w:rsid w:val="00FF64F3"/>
    <w:pPr>
      <w:ind w:left="720"/>
      <w:contextualSpacing/>
    </w:pPr>
  </w:style>
  <w:style w:type="character" w:customStyle="1" w:styleId="Ttulo3Char">
    <w:name w:val="Título 3 Char"/>
    <w:basedOn w:val="Fontepargpadro"/>
    <w:link w:val="Ttulo3"/>
    <w:uiPriority w:val="9"/>
    <w:rsid w:val="00F90997"/>
    <w:rPr>
      <w:rFonts w:ascii="Times New Roman" w:hAnsi="Times New Roman" w:cs="Times New Roman"/>
      <w:sz w:val="24"/>
      <w:szCs w:val="24"/>
    </w:rPr>
  </w:style>
  <w:style w:type="paragraph" w:styleId="Cabealho">
    <w:name w:val="header"/>
    <w:basedOn w:val="Normal"/>
    <w:link w:val="CabealhoChar"/>
    <w:uiPriority w:val="99"/>
    <w:unhideWhenUsed/>
    <w:rsid w:val="001E6D8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E6D89"/>
  </w:style>
  <w:style w:type="paragraph" w:styleId="Rodap">
    <w:name w:val="footer"/>
    <w:basedOn w:val="Normal"/>
    <w:link w:val="RodapChar"/>
    <w:uiPriority w:val="99"/>
    <w:unhideWhenUsed/>
    <w:rsid w:val="001E6D89"/>
    <w:pPr>
      <w:tabs>
        <w:tab w:val="center" w:pos="4252"/>
        <w:tab w:val="right" w:pos="8504"/>
      </w:tabs>
      <w:spacing w:after="0" w:line="240" w:lineRule="auto"/>
    </w:pPr>
  </w:style>
  <w:style w:type="character" w:customStyle="1" w:styleId="RodapChar">
    <w:name w:val="Rodapé Char"/>
    <w:basedOn w:val="Fontepargpadro"/>
    <w:link w:val="Rodap"/>
    <w:uiPriority w:val="99"/>
    <w:rsid w:val="001E6D89"/>
  </w:style>
  <w:style w:type="paragraph" w:styleId="Textodebalo">
    <w:name w:val="Balloon Text"/>
    <w:basedOn w:val="Normal"/>
    <w:link w:val="TextodebaloChar"/>
    <w:uiPriority w:val="99"/>
    <w:semiHidden/>
    <w:unhideWhenUsed/>
    <w:rsid w:val="007A147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A1475"/>
    <w:rPr>
      <w:rFonts w:ascii="Tahoma" w:hAnsi="Tahoma" w:cs="Tahoma"/>
      <w:sz w:val="16"/>
      <w:szCs w:val="16"/>
    </w:rPr>
  </w:style>
  <w:style w:type="character" w:customStyle="1" w:styleId="apple-converted-space">
    <w:name w:val="apple-converted-space"/>
    <w:basedOn w:val="Fontepargpadro"/>
    <w:rsid w:val="003459F7"/>
  </w:style>
  <w:style w:type="paragraph" w:customStyle="1" w:styleId="Default">
    <w:name w:val="Default"/>
    <w:rsid w:val="00390B02"/>
    <w:pPr>
      <w:autoSpaceDE w:val="0"/>
      <w:autoSpaceDN w:val="0"/>
      <w:adjustRightInd w:val="0"/>
      <w:spacing w:after="0" w:line="240" w:lineRule="auto"/>
    </w:pPr>
    <w:rPr>
      <w:rFonts w:ascii="Times New Roman" w:eastAsiaTheme="minorEastAsia" w:hAnsi="Times New Roman" w:cs="Times New Roman"/>
      <w:color w:val="000000"/>
      <w:sz w:val="24"/>
      <w:szCs w:val="24"/>
      <w:lang w:eastAsia="pt-BR"/>
    </w:rPr>
  </w:style>
  <w:style w:type="character" w:styleId="TextodoEspaoReservado">
    <w:name w:val="Placeholder Text"/>
    <w:basedOn w:val="Fontepargpadro"/>
    <w:uiPriority w:val="99"/>
    <w:semiHidden/>
    <w:rsid w:val="005A7783"/>
    <w:rPr>
      <w:color w:val="808080"/>
    </w:rPr>
  </w:style>
  <w:style w:type="table" w:styleId="Tabelacomgrade">
    <w:name w:val="Table Grid"/>
    <w:basedOn w:val="Tabelanormal"/>
    <w:uiPriority w:val="59"/>
    <w:rsid w:val="00422BC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37">
    <w:name w:val="Pa37"/>
    <w:basedOn w:val="Default"/>
    <w:next w:val="Default"/>
    <w:uiPriority w:val="99"/>
    <w:rsid w:val="00340BF3"/>
    <w:pPr>
      <w:spacing w:line="221" w:lineRule="atLeast"/>
    </w:pPr>
    <w:rPr>
      <w:rFonts w:eastAsiaTheme="minorHAnsi"/>
      <w:color w:val="auto"/>
      <w:lang w:eastAsia="en-US"/>
    </w:rPr>
  </w:style>
  <w:style w:type="paragraph" w:styleId="NormalWeb">
    <w:name w:val="Normal (Web)"/>
    <w:basedOn w:val="Normal"/>
    <w:uiPriority w:val="99"/>
    <w:semiHidden/>
    <w:unhideWhenUsed/>
    <w:rsid w:val="00B9478E"/>
    <w:pPr>
      <w:spacing w:before="100" w:beforeAutospacing="1" w:after="100" w:afterAutospacing="1" w:line="240" w:lineRule="auto"/>
    </w:pPr>
    <w:rPr>
      <w:rFonts w:ascii="Times New Roman" w:eastAsiaTheme="minorEastAsia" w:hAnsi="Times New Roman" w:cs="Times New Roman"/>
      <w:sz w:val="24"/>
      <w:szCs w:val="24"/>
      <w:lang w:eastAsia="pt-BR"/>
    </w:rPr>
  </w:style>
  <w:style w:type="character" w:customStyle="1" w:styleId="Ttulo4Char">
    <w:name w:val="Título 4 Char"/>
    <w:basedOn w:val="Fontepargpadro"/>
    <w:link w:val="Ttulo4"/>
    <w:uiPriority w:val="9"/>
    <w:rsid w:val="00DB1A5E"/>
    <w:rPr>
      <w:rFonts w:ascii="Times New Roman" w:hAnsi="Times New Roman" w:cs="Times New Roman"/>
      <w:sz w:val="24"/>
      <w:szCs w:val="24"/>
    </w:rPr>
  </w:style>
  <w:style w:type="paragraph" w:styleId="Sumrio1">
    <w:name w:val="toc 1"/>
    <w:basedOn w:val="Normal"/>
    <w:next w:val="Normal"/>
    <w:autoRedefine/>
    <w:uiPriority w:val="39"/>
    <w:unhideWhenUsed/>
    <w:rsid w:val="000C35A9"/>
    <w:pPr>
      <w:tabs>
        <w:tab w:val="right" w:leader="dot" w:pos="8494"/>
      </w:tabs>
      <w:spacing w:after="100"/>
      <w:jc w:val="center"/>
    </w:pPr>
    <w:rPr>
      <w:rFonts w:ascii="Times New Roman" w:hAnsi="Times New Roman" w:cs="Times New Roman"/>
      <w:b/>
      <w:sz w:val="24"/>
      <w:szCs w:val="24"/>
      <w:lang w:val="it-IT"/>
    </w:rPr>
  </w:style>
  <w:style w:type="paragraph" w:styleId="Sumrio2">
    <w:name w:val="toc 2"/>
    <w:basedOn w:val="Normal"/>
    <w:next w:val="Normal"/>
    <w:autoRedefine/>
    <w:uiPriority w:val="39"/>
    <w:unhideWhenUsed/>
    <w:rsid w:val="00842DA4"/>
    <w:pPr>
      <w:tabs>
        <w:tab w:val="right" w:leader="dot" w:pos="9072"/>
      </w:tabs>
      <w:spacing w:after="0" w:line="360" w:lineRule="auto"/>
      <w:ind w:firstLine="426"/>
      <w:jc w:val="both"/>
    </w:pPr>
  </w:style>
  <w:style w:type="paragraph" w:styleId="Sumrio3">
    <w:name w:val="toc 3"/>
    <w:basedOn w:val="Normal"/>
    <w:next w:val="Normal"/>
    <w:autoRedefine/>
    <w:uiPriority w:val="39"/>
    <w:unhideWhenUsed/>
    <w:rsid w:val="00E23772"/>
    <w:pPr>
      <w:tabs>
        <w:tab w:val="right" w:leader="dot" w:pos="9072"/>
      </w:tabs>
      <w:spacing w:after="0" w:line="360" w:lineRule="auto"/>
      <w:ind w:firstLine="709"/>
      <w:jc w:val="both"/>
    </w:pPr>
  </w:style>
  <w:style w:type="character" w:styleId="Hyperlink">
    <w:name w:val="Hyperlink"/>
    <w:basedOn w:val="Fontepargpadro"/>
    <w:uiPriority w:val="99"/>
    <w:unhideWhenUsed/>
    <w:rsid w:val="001B68B3"/>
    <w:rPr>
      <w:color w:val="0000FF" w:themeColor="hyperlink"/>
      <w:u w:val="single"/>
    </w:rPr>
  </w:style>
  <w:style w:type="paragraph" w:styleId="Sumrio4">
    <w:name w:val="toc 4"/>
    <w:basedOn w:val="Normal"/>
    <w:next w:val="Normal"/>
    <w:autoRedefine/>
    <w:uiPriority w:val="39"/>
    <w:unhideWhenUsed/>
    <w:rsid w:val="00471723"/>
    <w:pPr>
      <w:spacing w:after="100"/>
      <w:ind w:left="660"/>
    </w:pPr>
  </w:style>
  <w:style w:type="paragraph" w:styleId="Sumrio5">
    <w:name w:val="toc 5"/>
    <w:basedOn w:val="Normal"/>
    <w:next w:val="Normal"/>
    <w:autoRedefine/>
    <w:uiPriority w:val="39"/>
    <w:semiHidden/>
    <w:unhideWhenUsed/>
    <w:rsid w:val="00471723"/>
    <w:pPr>
      <w:spacing w:after="100"/>
      <w:ind w:left="880"/>
    </w:pPr>
  </w:style>
  <w:style w:type="paragraph" w:styleId="Pr-formataoHTML">
    <w:name w:val="HTML Preformatted"/>
    <w:basedOn w:val="Normal"/>
    <w:link w:val="Pr-formataoHTMLChar"/>
    <w:uiPriority w:val="99"/>
    <w:unhideWhenUsed/>
    <w:rsid w:val="008377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83772D"/>
    <w:rPr>
      <w:rFonts w:ascii="Courier New" w:eastAsia="Times New Roman" w:hAnsi="Courier New" w:cs="Courier New"/>
      <w:sz w:val="20"/>
      <w:szCs w:val="20"/>
      <w:lang w:eastAsia="pt-BR"/>
    </w:rPr>
  </w:style>
  <w:style w:type="paragraph" w:styleId="ndicedeilustraes">
    <w:name w:val="table of figures"/>
    <w:basedOn w:val="Normal"/>
    <w:next w:val="Normal"/>
    <w:uiPriority w:val="99"/>
    <w:unhideWhenUsed/>
    <w:rsid w:val="0083772D"/>
    <w:pPr>
      <w:spacing w:after="0"/>
    </w:pPr>
  </w:style>
  <w:style w:type="paragraph" w:styleId="Legenda">
    <w:name w:val="caption"/>
    <w:basedOn w:val="Normal"/>
    <w:next w:val="Normal"/>
    <w:uiPriority w:val="35"/>
    <w:unhideWhenUsed/>
    <w:qFormat/>
    <w:rsid w:val="00A05466"/>
    <w:pPr>
      <w:spacing w:line="240" w:lineRule="auto"/>
    </w:pPr>
    <w:rPr>
      <w:b/>
      <w:bCs/>
      <w:color w:val="4F81BD" w:themeColor="accent1"/>
      <w:sz w:val="18"/>
      <w:szCs w:val="18"/>
    </w:rPr>
  </w:style>
  <w:style w:type="character" w:styleId="Refdecomentrio">
    <w:name w:val="annotation reference"/>
    <w:basedOn w:val="Fontepargpadro"/>
    <w:uiPriority w:val="99"/>
    <w:semiHidden/>
    <w:unhideWhenUsed/>
    <w:rsid w:val="00905B89"/>
    <w:rPr>
      <w:sz w:val="16"/>
      <w:szCs w:val="16"/>
    </w:rPr>
  </w:style>
  <w:style w:type="paragraph" w:styleId="Textodecomentrio">
    <w:name w:val="annotation text"/>
    <w:basedOn w:val="Normal"/>
    <w:link w:val="TextodecomentrioChar"/>
    <w:uiPriority w:val="99"/>
    <w:semiHidden/>
    <w:unhideWhenUsed/>
    <w:rsid w:val="00905B89"/>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905B89"/>
    <w:rPr>
      <w:sz w:val="20"/>
      <w:szCs w:val="20"/>
    </w:rPr>
  </w:style>
  <w:style w:type="paragraph" w:styleId="Assuntodocomentrio">
    <w:name w:val="annotation subject"/>
    <w:basedOn w:val="Textodecomentrio"/>
    <w:next w:val="Textodecomentrio"/>
    <w:link w:val="AssuntodocomentrioChar"/>
    <w:uiPriority w:val="99"/>
    <w:semiHidden/>
    <w:unhideWhenUsed/>
    <w:rsid w:val="00905B89"/>
    <w:rPr>
      <w:b/>
      <w:bCs/>
    </w:rPr>
  </w:style>
  <w:style w:type="character" w:customStyle="1" w:styleId="AssuntodocomentrioChar">
    <w:name w:val="Assunto do comentário Char"/>
    <w:basedOn w:val="TextodecomentrioChar"/>
    <w:link w:val="Assuntodocomentrio"/>
    <w:uiPriority w:val="99"/>
    <w:semiHidden/>
    <w:rsid w:val="00905B89"/>
    <w:rPr>
      <w:b/>
      <w:bCs/>
      <w:sz w:val="20"/>
      <w:szCs w:val="20"/>
    </w:rPr>
  </w:style>
  <w:style w:type="paragraph" w:styleId="Reviso">
    <w:name w:val="Revision"/>
    <w:hidden/>
    <w:uiPriority w:val="99"/>
    <w:semiHidden/>
    <w:rsid w:val="00905B89"/>
    <w:pPr>
      <w:spacing w:after="0" w:line="240" w:lineRule="auto"/>
    </w:pPr>
  </w:style>
  <w:style w:type="table" w:customStyle="1" w:styleId="SombreamentoClaro1">
    <w:name w:val="Sombreamento Claro1"/>
    <w:basedOn w:val="Tabelanormal"/>
    <w:next w:val="SombreamentoClaro"/>
    <w:uiPriority w:val="60"/>
    <w:rsid w:val="001A0DC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mentoClaro">
    <w:name w:val="Light Shading"/>
    <w:basedOn w:val="Tabelanormal"/>
    <w:uiPriority w:val="60"/>
    <w:rsid w:val="001A0DC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GradeMdia1-nfase21">
    <w:name w:val="Grade Média 1 - Ênfase 21"/>
    <w:basedOn w:val="Normal"/>
    <w:uiPriority w:val="34"/>
    <w:qFormat/>
    <w:rsid w:val="00533E49"/>
    <w:pPr>
      <w:spacing w:after="160" w:line="259" w:lineRule="auto"/>
      <w:ind w:left="720"/>
      <w:contextualSpacing/>
    </w:pPr>
    <w:rPr>
      <w:rFonts w:ascii="Calibri" w:eastAsia="Calibri" w:hAnsi="Calibri" w:cs="Times New Roman"/>
    </w:rPr>
  </w:style>
  <w:style w:type="table" w:customStyle="1" w:styleId="SombreamentoClaro2">
    <w:name w:val="Sombreamento Claro2"/>
    <w:basedOn w:val="Tabelanormal"/>
    <w:next w:val="SombreamentoClaro"/>
    <w:uiPriority w:val="60"/>
    <w:rsid w:val="002E119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439E"/>
  </w:style>
  <w:style w:type="paragraph" w:styleId="Ttulo1">
    <w:name w:val="heading 1"/>
    <w:basedOn w:val="Normal"/>
    <w:next w:val="Normal"/>
    <w:link w:val="Ttulo1Char"/>
    <w:uiPriority w:val="9"/>
    <w:qFormat/>
    <w:rsid w:val="00F90997"/>
    <w:pPr>
      <w:spacing w:after="0" w:line="360" w:lineRule="auto"/>
      <w:jc w:val="both"/>
      <w:outlineLvl w:val="0"/>
    </w:pPr>
    <w:rPr>
      <w:rFonts w:ascii="Times New Roman" w:hAnsi="Times New Roman" w:cs="Times New Roman"/>
      <w:b/>
      <w:sz w:val="24"/>
      <w:szCs w:val="24"/>
    </w:rPr>
  </w:style>
  <w:style w:type="paragraph" w:styleId="Ttulo2">
    <w:name w:val="heading 2"/>
    <w:basedOn w:val="Normal"/>
    <w:next w:val="Normal"/>
    <w:link w:val="Ttulo2Char"/>
    <w:uiPriority w:val="9"/>
    <w:unhideWhenUsed/>
    <w:qFormat/>
    <w:rsid w:val="00F90997"/>
    <w:pPr>
      <w:keepNext/>
      <w:keepLines/>
      <w:spacing w:before="200" w:after="0"/>
      <w:outlineLvl w:val="1"/>
    </w:pPr>
    <w:rPr>
      <w:rFonts w:ascii="Times New Roman" w:eastAsiaTheme="majorEastAsia" w:hAnsi="Times New Roman" w:cs="Times New Roman"/>
      <w:b/>
      <w:bCs/>
      <w:sz w:val="24"/>
      <w:szCs w:val="24"/>
    </w:rPr>
  </w:style>
  <w:style w:type="paragraph" w:styleId="Ttulo3">
    <w:name w:val="heading 3"/>
    <w:basedOn w:val="Normal"/>
    <w:next w:val="Normal"/>
    <w:link w:val="Ttulo3Char"/>
    <w:uiPriority w:val="9"/>
    <w:unhideWhenUsed/>
    <w:qFormat/>
    <w:rsid w:val="00F90997"/>
    <w:pPr>
      <w:autoSpaceDE w:val="0"/>
      <w:autoSpaceDN w:val="0"/>
      <w:adjustRightInd w:val="0"/>
      <w:spacing w:after="0" w:line="360" w:lineRule="auto"/>
      <w:jc w:val="both"/>
      <w:outlineLvl w:val="2"/>
    </w:pPr>
    <w:rPr>
      <w:rFonts w:ascii="Times New Roman" w:hAnsi="Times New Roman" w:cs="Times New Roman"/>
      <w:sz w:val="24"/>
      <w:szCs w:val="24"/>
    </w:rPr>
  </w:style>
  <w:style w:type="paragraph" w:styleId="Ttulo4">
    <w:name w:val="heading 4"/>
    <w:basedOn w:val="Normal"/>
    <w:next w:val="Normal"/>
    <w:link w:val="Ttulo4Char"/>
    <w:uiPriority w:val="9"/>
    <w:unhideWhenUsed/>
    <w:qFormat/>
    <w:rsid w:val="00DB1A5E"/>
    <w:pPr>
      <w:outlineLvl w:val="3"/>
    </w:pPr>
    <w:rPr>
      <w:rFonts w:ascii="Times New Roman" w:hAnsi="Times New Roman" w:cs="Times New Roman"/>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F90997"/>
    <w:rPr>
      <w:rFonts w:ascii="Times New Roman" w:hAnsi="Times New Roman" w:cs="Times New Roman"/>
      <w:b/>
      <w:sz w:val="24"/>
      <w:szCs w:val="24"/>
    </w:rPr>
  </w:style>
  <w:style w:type="paragraph" w:customStyle="1" w:styleId="Pa6">
    <w:name w:val="Pa6"/>
    <w:basedOn w:val="Normal"/>
    <w:next w:val="Normal"/>
    <w:uiPriority w:val="99"/>
    <w:rsid w:val="00FF64F3"/>
    <w:pPr>
      <w:autoSpaceDE w:val="0"/>
      <w:autoSpaceDN w:val="0"/>
      <w:adjustRightInd w:val="0"/>
      <w:spacing w:after="0" w:line="201" w:lineRule="atLeast"/>
    </w:pPr>
    <w:rPr>
      <w:rFonts w:ascii="Times New Roman" w:eastAsiaTheme="minorEastAsia" w:hAnsi="Times New Roman" w:cs="Times New Roman"/>
      <w:sz w:val="24"/>
      <w:szCs w:val="24"/>
      <w:lang w:eastAsia="pt-BR"/>
    </w:rPr>
  </w:style>
  <w:style w:type="character" w:customStyle="1" w:styleId="Ttulo2Char">
    <w:name w:val="Título 2 Char"/>
    <w:basedOn w:val="Fontepargpadro"/>
    <w:link w:val="Ttulo2"/>
    <w:uiPriority w:val="9"/>
    <w:rsid w:val="00F90997"/>
    <w:rPr>
      <w:rFonts w:ascii="Times New Roman" w:eastAsiaTheme="majorEastAsia" w:hAnsi="Times New Roman" w:cs="Times New Roman"/>
      <w:b/>
      <w:bCs/>
      <w:sz w:val="24"/>
      <w:szCs w:val="24"/>
    </w:rPr>
  </w:style>
  <w:style w:type="paragraph" w:styleId="PargrafodaLista">
    <w:name w:val="List Paragraph"/>
    <w:basedOn w:val="Normal"/>
    <w:uiPriority w:val="34"/>
    <w:qFormat/>
    <w:rsid w:val="00FF64F3"/>
    <w:pPr>
      <w:ind w:left="720"/>
      <w:contextualSpacing/>
    </w:pPr>
  </w:style>
  <w:style w:type="character" w:customStyle="1" w:styleId="Ttulo3Char">
    <w:name w:val="Título 3 Char"/>
    <w:basedOn w:val="Fontepargpadro"/>
    <w:link w:val="Ttulo3"/>
    <w:uiPriority w:val="9"/>
    <w:rsid w:val="00F90997"/>
    <w:rPr>
      <w:rFonts w:ascii="Times New Roman" w:hAnsi="Times New Roman" w:cs="Times New Roman"/>
      <w:sz w:val="24"/>
      <w:szCs w:val="24"/>
    </w:rPr>
  </w:style>
  <w:style w:type="paragraph" w:styleId="Cabealho">
    <w:name w:val="header"/>
    <w:basedOn w:val="Normal"/>
    <w:link w:val="CabealhoChar"/>
    <w:uiPriority w:val="99"/>
    <w:unhideWhenUsed/>
    <w:rsid w:val="001E6D8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E6D89"/>
  </w:style>
  <w:style w:type="paragraph" w:styleId="Rodap">
    <w:name w:val="footer"/>
    <w:basedOn w:val="Normal"/>
    <w:link w:val="RodapChar"/>
    <w:uiPriority w:val="99"/>
    <w:unhideWhenUsed/>
    <w:rsid w:val="001E6D89"/>
    <w:pPr>
      <w:tabs>
        <w:tab w:val="center" w:pos="4252"/>
        <w:tab w:val="right" w:pos="8504"/>
      </w:tabs>
      <w:spacing w:after="0" w:line="240" w:lineRule="auto"/>
    </w:pPr>
  </w:style>
  <w:style w:type="character" w:customStyle="1" w:styleId="RodapChar">
    <w:name w:val="Rodapé Char"/>
    <w:basedOn w:val="Fontepargpadro"/>
    <w:link w:val="Rodap"/>
    <w:uiPriority w:val="99"/>
    <w:rsid w:val="001E6D89"/>
  </w:style>
  <w:style w:type="paragraph" w:styleId="Textodebalo">
    <w:name w:val="Balloon Text"/>
    <w:basedOn w:val="Normal"/>
    <w:link w:val="TextodebaloChar"/>
    <w:uiPriority w:val="99"/>
    <w:semiHidden/>
    <w:unhideWhenUsed/>
    <w:rsid w:val="007A147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A1475"/>
    <w:rPr>
      <w:rFonts w:ascii="Tahoma" w:hAnsi="Tahoma" w:cs="Tahoma"/>
      <w:sz w:val="16"/>
      <w:szCs w:val="16"/>
    </w:rPr>
  </w:style>
  <w:style w:type="character" w:customStyle="1" w:styleId="apple-converted-space">
    <w:name w:val="apple-converted-space"/>
    <w:basedOn w:val="Fontepargpadro"/>
    <w:rsid w:val="003459F7"/>
  </w:style>
  <w:style w:type="paragraph" w:customStyle="1" w:styleId="Default">
    <w:name w:val="Default"/>
    <w:rsid w:val="00390B02"/>
    <w:pPr>
      <w:autoSpaceDE w:val="0"/>
      <w:autoSpaceDN w:val="0"/>
      <w:adjustRightInd w:val="0"/>
      <w:spacing w:after="0" w:line="240" w:lineRule="auto"/>
    </w:pPr>
    <w:rPr>
      <w:rFonts w:ascii="Times New Roman" w:eastAsiaTheme="minorEastAsia" w:hAnsi="Times New Roman" w:cs="Times New Roman"/>
      <w:color w:val="000000"/>
      <w:sz w:val="24"/>
      <w:szCs w:val="24"/>
      <w:lang w:eastAsia="pt-BR"/>
    </w:rPr>
  </w:style>
  <w:style w:type="character" w:styleId="TextodoEspaoReservado">
    <w:name w:val="Placeholder Text"/>
    <w:basedOn w:val="Fontepargpadro"/>
    <w:uiPriority w:val="99"/>
    <w:semiHidden/>
    <w:rsid w:val="005A7783"/>
    <w:rPr>
      <w:color w:val="808080"/>
    </w:rPr>
  </w:style>
  <w:style w:type="table" w:styleId="Tabelacomgrade">
    <w:name w:val="Table Grid"/>
    <w:basedOn w:val="Tabelanormal"/>
    <w:uiPriority w:val="59"/>
    <w:rsid w:val="00422BC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37">
    <w:name w:val="Pa37"/>
    <w:basedOn w:val="Default"/>
    <w:next w:val="Default"/>
    <w:uiPriority w:val="99"/>
    <w:rsid w:val="00340BF3"/>
    <w:pPr>
      <w:spacing w:line="221" w:lineRule="atLeast"/>
    </w:pPr>
    <w:rPr>
      <w:rFonts w:eastAsiaTheme="minorHAnsi"/>
      <w:color w:val="auto"/>
      <w:lang w:eastAsia="en-US"/>
    </w:rPr>
  </w:style>
  <w:style w:type="paragraph" w:styleId="NormalWeb">
    <w:name w:val="Normal (Web)"/>
    <w:basedOn w:val="Normal"/>
    <w:uiPriority w:val="99"/>
    <w:semiHidden/>
    <w:unhideWhenUsed/>
    <w:rsid w:val="00B9478E"/>
    <w:pPr>
      <w:spacing w:before="100" w:beforeAutospacing="1" w:after="100" w:afterAutospacing="1" w:line="240" w:lineRule="auto"/>
    </w:pPr>
    <w:rPr>
      <w:rFonts w:ascii="Times New Roman" w:eastAsiaTheme="minorEastAsia" w:hAnsi="Times New Roman" w:cs="Times New Roman"/>
      <w:sz w:val="24"/>
      <w:szCs w:val="24"/>
      <w:lang w:eastAsia="pt-BR"/>
    </w:rPr>
  </w:style>
  <w:style w:type="character" w:customStyle="1" w:styleId="Ttulo4Char">
    <w:name w:val="Título 4 Char"/>
    <w:basedOn w:val="Fontepargpadro"/>
    <w:link w:val="Ttulo4"/>
    <w:uiPriority w:val="9"/>
    <w:rsid w:val="00DB1A5E"/>
    <w:rPr>
      <w:rFonts w:ascii="Times New Roman" w:hAnsi="Times New Roman" w:cs="Times New Roman"/>
      <w:sz w:val="24"/>
      <w:szCs w:val="24"/>
    </w:rPr>
  </w:style>
  <w:style w:type="paragraph" w:styleId="Sumrio1">
    <w:name w:val="toc 1"/>
    <w:basedOn w:val="Normal"/>
    <w:next w:val="Normal"/>
    <w:autoRedefine/>
    <w:uiPriority w:val="39"/>
    <w:unhideWhenUsed/>
    <w:rsid w:val="000C35A9"/>
    <w:pPr>
      <w:tabs>
        <w:tab w:val="right" w:leader="dot" w:pos="8494"/>
      </w:tabs>
      <w:spacing w:after="100"/>
      <w:jc w:val="center"/>
    </w:pPr>
    <w:rPr>
      <w:rFonts w:ascii="Times New Roman" w:hAnsi="Times New Roman" w:cs="Times New Roman"/>
      <w:b/>
      <w:sz w:val="24"/>
      <w:szCs w:val="24"/>
      <w:lang w:val="it-IT"/>
    </w:rPr>
  </w:style>
  <w:style w:type="paragraph" w:styleId="Sumrio2">
    <w:name w:val="toc 2"/>
    <w:basedOn w:val="Normal"/>
    <w:next w:val="Normal"/>
    <w:autoRedefine/>
    <w:uiPriority w:val="39"/>
    <w:unhideWhenUsed/>
    <w:rsid w:val="00842DA4"/>
    <w:pPr>
      <w:tabs>
        <w:tab w:val="right" w:leader="dot" w:pos="9072"/>
      </w:tabs>
      <w:spacing w:after="0" w:line="360" w:lineRule="auto"/>
      <w:ind w:firstLine="426"/>
      <w:jc w:val="both"/>
    </w:pPr>
  </w:style>
  <w:style w:type="paragraph" w:styleId="Sumrio3">
    <w:name w:val="toc 3"/>
    <w:basedOn w:val="Normal"/>
    <w:next w:val="Normal"/>
    <w:autoRedefine/>
    <w:uiPriority w:val="39"/>
    <w:unhideWhenUsed/>
    <w:rsid w:val="00E23772"/>
    <w:pPr>
      <w:tabs>
        <w:tab w:val="right" w:leader="dot" w:pos="9072"/>
      </w:tabs>
      <w:spacing w:after="0" w:line="360" w:lineRule="auto"/>
      <w:ind w:firstLine="709"/>
      <w:jc w:val="both"/>
    </w:pPr>
  </w:style>
  <w:style w:type="character" w:styleId="Hyperlink">
    <w:name w:val="Hyperlink"/>
    <w:basedOn w:val="Fontepargpadro"/>
    <w:uiPriority w:val="99"/>
    <w:unhideWhenUsed/>
    <w:rsid w:val="001B68B3"/>
    <w:rPr>
      <w:color w:val="0000FF" w:themeColor="hyperlink"/>
      <w:u w:val="single"/>
    </w:rPr>
  </w:style>
  <w:style w:type="paragraph" w:styleId="Sumrio4">
    <w:name w:val="toc 4"/>
    <w:basedOn w:val="Normal"/>
    <w:next w:val="Normal"/>
    <w:autoRedefine/>
    <w:uiPriority w:val="39"/>
    <w:unhideWhenUsed/>
    <w:rsid w:val="00471723"/>
    <w:pPr>
      <w:spacing w:after="100"/>
      <w:ind w:left="660"/>
    </w:pPr>
  </w:style>
  <w:style w:type="paragraph" w:styleId="Sumrio5">
    <w:name w:val="toc 5"/>
    <w:basedOn w:val="Normal"/>
    <w:next w:val="Normal"/>
    <w:autoRedefine/>
    <w:uiPriority w:val="39"/>
    <w:semiHidden/>
    <w:unhideWhenUsed/>
    <w:rsid w:val="00471723"/>
    <w:pPr>
      <w:spacing w:after="100"/>
      <w:ind w:left="880"/>
    </w:pPr>
  </w:style>
  <w:style w:type="paragraph" w:styleId="Pr-formataoHTML">
    <w:name w:val="HTML Preformatted"/>
    <w:basedOn w:val="Normal"/>
    <w:link w:val="Pr-formataoHTMLChar"/>
    <w:uiPriority w:val="99"/>
    <w:unhideWhenUsed/>
    <w:rsid w:val="008377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83772D"/>
    <w:rPr>
      <w:rFonts w:ascii="Courier New" w:eastAsia="Times New Roman" w:hAnsi="Courier New" w:cs="Courier New"/>
      <w:sz w:val="20"/>
      <w:szCs w:val="20"/>
      <w:lang w:eastAsia="pt-BR"/>
    </w:rPr>
  </w:style>
  <w:style w:type="paragraph" w:styleId="ndicedeilustraes">
    <w:name w:val="table of figures"/>
    <w:basedOn w:val="Normal"/>
    <w:next w:val="Normal"/>
    <w:uiPriority w:val="99"/>
    <w:unhideWhenUsed/>
    <w:rsid w:val="0083772D"/>
    <w:pPr>
      <w:spacing w:after="0"/>
    </w:pPr>
  </w:style>
  <w:style w:type="paragraph" w:styleId="Legenda">
    <w:name w:val="caption"/>
    <w:basedOn w:val="Normal"/>
    <w:next w:val="Normal"/>
    <w:uiPriority w:val="35"/>
    <w:unhideWhenUsed/>
    <w:qFormat/>
    <w:rsid w:val="00A05466"/>
    <w:pPr>
      <w:spacing w:line="240" w:lineRule="auto"/>
    </w:pPr>
    <w:rPr>
      <w:b/>
      <w:bCs/>
      <w:color w:val="4F81BD" w:themeColor="accent1"/>
      <w:sz w:val="18"/>
      <w:szCs w:val="18"/>
    </w:rPr>
  </w:style>
  <w:style w:type="character" w:styleId="Refdecomentrio">
    <w:name w:val="annotation reference"/>
    <w:basedOn w:val="Fontepargpadro"/>
    <w:uiPriority w:val="99"/>
    <w:semiHidden/>
    <w:unhideWhenUsed/>
    <w:rsid w:val="00905B89"/>
    <w:rPr>
      <w:sz w:val="16"/>
      <w:szCs w:val="16"/>
    </w:rPr>
  </w:style>
  <w:style w:type="paragraph" w:styleId="Textodecomentrio">
    <w:name w:val="annotation text"/>
    <w:basedOn w:val="Normal"/>
    <w:link w:val="TextodecomentrioChar"/>
    <w:uiPriority w:val="99"/>
    <w:semiHidden/>
    <w:unhideWhenUsed/>
    <w:rsid w:val="00905B89"/>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905B89"/>
    <w:rPr>
      <w:sz w:val="20"/>
      <w:szCs w:val="20"/>
    </w:rPr>
  </w:style>
  <w:style w:type="paragraph" w:styleId="Assuntodocomentrio">
    <w:name w:val="annotation subject"/>
    <w:basedOn w:val="Textodecomentrio"/>
    <w:next w:val="Textodecomentrio"/>
    <w:link w:val="AssuntodocomentrioChar"/>
    <w:uiPriority w:val="99"/>
    <w:semiHidden/>
    <w:unhideWhenUsed/>
    <w:rsid w:val="00905B89"/>
    <w:rPr>
      <w:b/>
      <w:bCs/>
    </w:rPr>
  </w:style>
  <w:style w:type="character" w:customStyle="1" w:styleId="AssuntodocomentrioChar">
    <w:name w:val="Assunto do comentário Char"/>
    <w:basedOn w:val="TextodecomentrioChar"/>
    <w:link w:val="Assuntodocomentrio"/>
    <w:uiPriority w:val="99"/>
    <w:semiHidden/>
    <w:rsid w:val="00905B89"/>
    <w:rPr>
      <w:b/>
      <w:bCs/>
      <w:sz w:val="20"/>
      <w:szCs w:val="20"/>
    </w:rPr>
  </w:style>
  <w:style w:type="paragraph" w:styleId="Reviso">
    <w:name w:val="Revision"/>
    <w:hidden/>
    <w:uiPriority w:val="99"/>
    <w:semiHidden/>
    <w:rsid w:val="00905B89"/>
    <w:pPr>
      <w:spacing w:after="0" w:line="240" w:lineRule="auto"/>
    </w:pPr>
  </w:style>
  <w:style w:type="table" w:customStyle="1" w:styleId="SombreamentoClaro1">
    <w:name w:val="Sombreamento Claro1"/>
    <w:basedOn w:val="Tabelanormal"/>
    <w:next w:val="SombreamentoClaro"/>
    <w:uiPriority w:val="60"/>
    <w:rsid w:val="001A0DC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mentoClaro">
    <w:name w:val="Light Shading"/>
    <w:basedOn w:val="Tabelanormal"/>
    <w:uiPriority w:val="60"/>
    <w:rsid w:val="001A0DC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GradeMdia1-nfase21">
    <w:name w:val="Grade Média 1 - Ênfase 21"/>
    <w:basedOn w:val="Normal"/>
    <w:uiPriority w:val="34"/>
    <w:qFormat/>
    <w:rsid w:val="00533E49"/>
    <w:pPr>
      <w:spacing w:after="160" w:line="259" w:lineRule="auto"/>
      <w:ind w:left="720"/>
      <w:contextualSpacing/>
    </w:pPr>
    <w:rPr>
      <w:rFonts w:ascii="Calibri" w:eastAsia="Calibri" w:hAnsi="Calibri" w:cs="Times New Roman"/>
    </w:rPr>
  </w:style>
  <w:style w:type="table" w:customStyle="1" w:styleId="SombreamentoClaro2">
    <w:name w:val="Sombreamento Claro2"/>
    <w:basedOn w:val="Tabelanormal"/>
    <w:next w:val="SombreamentoClaro"/>
    <w:uiPriority w:val="60"/>
    <w:rsid w:val="002E119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9160252">
      <w:bodyDiv w:val="1"/>
      <w:marLeft w:val="0"/>
      <w:marRight w:val="0"/>
      <w:marTop w:val="0"/>
      <w:marBottom w:val="0"/>
      <w:divBdr>
        <w:top w:val="none" w:sz="0" w:space="0" w:color="auto"/>
        <w:left w:val="none" w:sz="0" w:space="0" w:color="auto"/>
        <w:bottom w:val="none" w:sz="0" w:space="0" w:color="auto"/>
        <w:right w:val="none" w:sz="0" w:space="0" w:color="auto"/>
      </w:divBdr>
    </w:div>
    <w:div w:id="689912971">
      <w:bodyDiv w:val="1"/>
      <w:marLeft w:val="0"/>
      <w:marRight w:val="0"/>
      <w:marTop w:val="0"/>
      <w:marBottom w:val="0"/>
      <w:divBdr>
        <w:top w:val="none" w:sz="0" w:space="0" w:color="auto"/>
        <w:left w:val="none" w:sz="0" w:space="0" w:color="auto"/>
        <w:bottom w:val="none" w:sz="0" w:space="0" w:color="auto"/>
        <w:right w:val="none" w:sz="0" w:space="0" w:color="auto"/>
      </w:divBdr>
    </w:div>
    <w:div w:id="745109299">
      <w:bodyDiv w:val="1"/>
      <w:marLeft w:val="0"/>
      <w:marRight w:val="0"/>
      <w:marTop w:val="0"/>
      <w:marBottom w:val="0"/>
      <w:divBdr>
        <w:top w:val="none" w:sz="0" w:space="0" w:color="auto"/>
        <w:left w:val="none" w:sz="0" w:space="0" w:color="auto"/>
        <w:bottom w:val="none" w:sz="0" w:space="0" w:color="auto"/>
        <w:right w:val="none" w:sz="0" w:space="0" w:color="auto"/>
      </w:divBdr>
    </w:div>
    <w:div w:id="886070478">
      <w:bodyDiv w:val="1"/>
      <w:marLeft w:val="0"/>
      <w:marRight w:val="0"/>
      <w:marTop w:val="0"/>
      <w:marBottom w:val="0"/>
      <w:divBdr>
        <w:top w:val="none" w:sz="0" w:space="0" w:color="auto"/>
        <w:left w:val="none" w:sz="0" w:space="0" w:color="auto"/>
        <w:bottom w:val="none" w:sz="0" w:space="0" w:color="auto"/>
        <w:right w:val="none" w:sz="0" w:space="0" w:color="auto"/>
      </w:divBdr>
    </w:div>
    <w:div w:id="981467706">
      <w:bodyDiv w:val="1"/>
      <w:marLeft w:val="0"/>
      <w:marRight w:val="0"/>
      <w:marTop w:val="0"/>
      <w:marBottom w:val="0"/>
      <w:divBdr>
        <w:top w:val="none" w:sz="0" w:space="0" w:color="auto"/>
        <w:left w:val="none" w:sz="0" w:space="0" w:color="auto"/>
        <w:bottom w:val="none" w:sz="0" w:space="0" w:color="auto"/>
        <w:right w:val="none" w:sz="0" w:space="0" w:color="auto"/>
      </w:divBdr>
    </w:div>
    <w:div w:id="1183546454">
      <w:bodyDiv w:val="1"/>
      <w:marLeft w:val="0"/>
      <w:marRight w:val="0"/>
      <w:marTop w:val="0"/>
      <w:marBottom w:val="0"/>
      <w:divBdr>
        <w:top w:val="none" w:sz="0" w:space="0" w:color="auto"/>
        <w:left w:val="none" w:sz="0" w:space="0" w:color="auto"/>
        <w:bottom w:val="none" w:sz="0" w:space="0" w:color="auto"/>
        <w:right w:val="none" w:sz="0" w:space="0" w:color="auto"/>
      </w:divBdr>
    </w:div>
    <w:div w:id="1233586322">
      <w:bodyDiv w:val="1"/>
      <w:marLeft w:val="0"/>
      <w:marRight w:val="0"/>
      <w:marTop w:val="0"/>
      <w:marBottom w:val="0"/>
      <w:divBdr>
        <w:top w:val="none" w:sz="0" w:space="0" w:color="auto"/>
        <w:left w:val="none" w:sz="0" w:space="0" w:color="auto"/>
        <w:bottom w:val="none" w:sz="0" w:space="0" w:color="auto"/>
        <w:right w:val="none" w:sz="0" w:space="0" w:color="auto"/>
      </w:divBdr>
    </w:div>
    <w:div w:id="1400135632">
      <w:bodyDiv w:val="1"/>
      <w:marLeft w:val="0"/>
      <w:marRight w:val="0"/>
      <w:marTop w:val="0"/>
      <w:marBottom w:val="0"/>
      <w:divBdr>
        <w:top w:val="none" w:sz="0" w:space="0" w:color="auto"/>
        <w:left w:val="none" w:sz="0" w:space="0" w:color="auto"/>
        <w:bottom w:val="none" w:sz="0" w:space="0" w:color="auto"/>
        <w:right w:val="none" w:sz="0" w:space="0" w:color="auto"/>
      </w:divBdr>
    </w:div>
    <w:div w:id="1406145623">
      <w:bodyDiv w:val="1"/>
      <w:marLeft w:val="0"/>
      <w:marRight w:val="0"/>
      <w:marTop w:val="0"/>
      <w:marBottom w:val="0"/>
      <w:divBdr>
        <w:top w:val="none" w:sz="0" w:space="0" w:color="auto"/>
        <w:left w:val="none" w:sz="0" w:space="0" w:color="auto"/>
        <w:bottom w:val="none" w:sz="0" w:space="0" w:color="auto"/>
        <w:right w:val="none" w:sz="0" w:space="0" w:color="auto"/>
      </w:divBdr>
    </w:div>
    <w:div w:id="1473523473">
      <w:bodyDiv w:val="1"/>
      <w:marLeft w:val="0"/>
      <w:marRight w:val="0"/>
      <w:marTop w:val="0"/>
      <w:marBottom w:val="0"/>
      <w:divBdr>
        <w:top w:val="none" w:sz="0" w:space="0" w:color="auto"/>
        <w:left w:val="none" w:sz="0" w:space="0" w:color="auto"/>
        <w:bottom w:val="none" w:sz="0" w:space="0" w:color="auto"/>
        <w:right w:val="none" w:sz="0" w:space="0" w:color="auto"/>
      </w:divBdr>
    </w:div>
    <w:div w:id="1542665399">
      <w:bodyDiv w:val="1"/>
      <w:marLeft w:val="0"/>
      <w:marRight w:val="0"/>
      <w:marTop w:val="0"/>
      <w:marBottom w:val="0"/>
      <w:divBdr>
        <w:top w:val="none" w:sz="0" w:space="0" w:color="auto"/>
        <w:left w:val="none" w:sz="0" w:space="0" w:color="auto"/>
        <w:bottom w:val="none" w:sz="0" w:space="0" w:color="auto"/>
        <w:right w:val="none" w:sz="0" w:space="0" w:color="auto"/>
      </w:divBdr>
    </w:div>
    <w:div w:id="1687101673">
      <w:bodyDiv w:val="1"/>
      <w:marLeft w:val="0"/>
      <w:marRight w:val="0"/>
      <w:marTop w:val="0"/>
      <w:marBottom w:val="0"/>
      <w:divBdr>
        <w:top w:val="none" w:sz="0" w:space="0" w:color="auto"/>
        <w:left w:val="none" w:sz="0" w:space="0" w:color="auto"/>
        <w:bottom w:val="none" w:sz="0" w:space="0" w:color="auto"/>
        <w:right w:val="none" w:sz="0" w:space="0" w:color="auto"/>
      </w:divBdr>
    </w:div>
    <w:div w:id="1835755067">
      <w:bodyDiv w:val="1"/>
      <w:marLeft w:val="0"/>
      <w:marRight w:val="0"/>
      <w:marTop w:val="0"/>
      <w:marBottom w:val="0"/>
      <w:divBdr>
        <w:top w:val="none" w:sz="0" w:space="0" w:color="auto"/>
        <w:left w:val="none" w:sz="0" w:space="0" w:color="auto"/>
        <w:bottom w:val="none" w:sz="0" w:space="0" w:color="auto"/>
        <w:right w:val="none" w:sz="0" w:space="0" w:color="auto"/>
      </w:divBdr>
    </w:div>
    <w:div w:id="1883588270">
      <w:bodyDiv w:val="1"/>
      <w:marLeft w:val="0"/>
      <w:marRight w:val="0"/>
      <w:marTop w:val="0"/>
      <w:marBottom w:val="0"/>
      <w:divBdr>
        <w:top w:val="none" w:sz="0" w:space="0" w:color="auto"/>
        <w:left w:val="none" w:sz="0" w:space="0" w:color="auto"/>
        <w:bottom w:val="none" w:sz="0" w:space="0" w:color="auto"/>
        <w:right w:val="none" w:sz="0" w:space="0" w:color="auto"/>
      </w:divBdr>
    </w:div>
    <w:div w:id="2059471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0252B6-7F05-42BD-AAF6-D79A7A743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9149</Words>
  <Characters>49406</Characters>
  <Application>Microsoft Office Word</Application>
  <DocSecurity>0</DocSecurity>
  <Lines>411</Lines>
  <Paragraphs>116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Sillas Alves</dc:creator>
  <cp:lastModifiedBy>NETO</cp:lastModifiedBy>
  <cp:revision>2</cp:revision>
  <cp:lastPrinted>2018-07-20T16:48:00Z</cp:lastPrinted>
  <dcterms:created xsi:type="dcterms:W3CDTF">2018-07-23T20:33:00Z</dcterms:created>
  <dcterms:modified xsi:type="dcterms:W3CDTF">2018-07-23T20:33:00Z</dcterms:modified>
</cp:coreProperties>
</file>